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A4" w:rsidRDefault="00A83496" w:rsidP="00A83496">
      <w:pPr>
        <w:pStyle w:val="Otsikko"/>
      </w:pPr>
      <w:r>
        <w:t xml:space="preserve">SIIRAPPISET PERSIKAT </w:t>
      </w:r>
    </w:p>
    <w:p w:rsidR="006F107A" w:rsidRDefault="006F107A" w:rsidP="006F107A">
      <w:pPr>
        <w:ind w:left="720" w:hanging="720"/>
        <w:rPr>
          <w:rFonts w:ascii="Comic Sans MS" w:hAnsi="Comic Sans MS"/>
          <w:sz w:val="28"/>
          <w:lang w:val="fi-FI"/>
        </w:rPr>
      </w:pPr>
      <w:r w:rsidRPr="006F107A">
        <w:rPr>
          <w:rFonts w:ascii="Comic Sans MS" w:hAnsi="Comic Sans MS"/>
          <w:sz w:val="28"/>
          <w:lang w:val="fi-FI"/>
        </w:rPr>
        <w:t xml:space="preserve">Tämä on erinomainen tapa tarjota hedelmiä. </w:t>
      </w:r>
      <w:r>
        <w:rPr>
          <w:rFonts w:ascii="Comic Sans MS" w:hAnsi="Comic Sans MS"/>
          <w:sz w:val="28"/>
          <w:lang w:val="fi-FI"/>
        </w:rPr>
        <w:t>Ohjeeseen sopivat persikoiden ohella kaikki kivelliset hedelmät: aprikoosit, nektariinit tai luumut. Myös päärynöitä voi valmistaa tällä reseptillä, mutta niiden haudutusaika</w:t>
      </w:r>
      <w:r w:rsidR="008F690E">
        <w:rPr>
          <w:rFonts w:ascii="Comic Sans MS" w:hAnsi="Comic Sans MS"/>
          <w:sz w:val="28"/>
          <w:lang w:val="fi-FI"/>
        </w:rPr>
        <w:t xml:space="preserve"> </w:t>
      </w:r>
      <w:r>
        <w:rPr>
          <w:rFonts w:ascii="Comic Sans MS" w:hAnsi="Comic Sans MS"/>
          <w:sz w:val="28"/>
          <w:lang w:val="fi-FI"/>
        </w:rPr>
        <w:t xml:space="preserve">on pitempi. Kaikista tulee viehättävä </w:t>
      </w:r>
      <w:r w:rsidR="007B747F">
        <w:rPr>
          <w:rFonts w:ascii="Comic Sans MS" w:hAnsi="Comic Sans MS"/>
          <w:sz w:val="28"/>
          <w:lang w:val="fi-FI"/>
        </w:rPr>
        <w:t>jälkiruoka, joka tarjotaan kauniista lautasesta, päälle valutetaan siirappista lientä ja annos viimeistellään vaniljavaahdolla tai jäätelöä</w:t>
      </w:r>
    </w:p>
    <w:p w:rsidR="00E86AB8" w:rsidRDefault="00E86AB8" w:rsidP="006F107A">
      <w:pPr>
        <w:ind w:left="720" w:hanging="720"/>
        <w:rPr>
          <w:rFonts w:ascii="Comic Sans MS" w:hAnsi="Comic Sans MS"/>
          <w:sz w:val="28"/>
          <w:lang w:val="fi-FI"/>
        </w:rPr>
      </w:pPr>
      <w:r>
        <w:rPr>
          <w:rFonts w:ascii="Comic Sans MS" w:hAnsi="Comic Sans MS"/>
          <w:noProof/>
          <w:sz w:val="28"/>
        </w:rPr>
        <w:drawing>
          <wp:inline distT="0" distB="0" distL="0" distR="0">
            <wp:extent cx="4890135" cy="79375"/>
            <wp:effectExtent l="19050" t="0" r="5715" b="0"/>
            <wp:docPr id="1" name="Kuva 1" descr="C:\Program Files (x86)\Microsoft Office\MEDIA\OFFICE12\Lines\BD21309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Lines\BD21309_.gif"/>
                    <pic:cNvPicPr>
                      <a:picLocks noChangeAspect="1" noChangeArrowheads="1"/>
                    </pic:cNvPicPr>
                  </pic:nvPicPr>
                  <pic:blipFill>
                    <a:blip r:embed="rId5" cstate="print"/>
                    <a:srcRect/>
                    <a:stretch>
                      <a:fillRect/>
                    </a:stretch>
                  </pic:blipFill>
                  <pic:spPr bwMode="auto">
                    <a:xfrm>
                      <a:off x="0" y="0"/>
                      <a:ext cx="4890135" cy="79375"/>
                    </a:xfrm>
                    <a:prstGeom prst="rect">
                      <a:avLst/>
                    </a:prstGeom>
                    <a:noFill/>
                    <a:ln w="9525">
                      <a:noFill/>
                      <a:miter lim="800000"/>
                      <a:headEnd/>
                      <a:tailEnd/>
                    </a:ln>
                  </pic:spPr>
                </pic:pic>
              </a:graphicData>
            </a:graphic>
          </wp:inline>
        </w:drawing>
      </w:r>
    </w:p>
    <w:tbl>
      <w:tblPr>
        <w:tblStyle w:val="TaulukkoRuudukko"/>
        <w:tblW w:w="0" w:type="auto"/>
        <w:tblInd w:w="720" w:type="dxa"/>
        <w:tblLook w:val="04A0"/>
      </w:tblPr>
      <w:tblGrid>
        <w:gridCol w:w="4428"/>
        <w:gridCol w:w="4428"/>
      </w:tblGrid>
      <w:tr w:rsidR="008D7285" w:rsidTr="00482F57">
        <w:tc>
          <w:tcPr>
            <w:tcW w:w="8856" w:type="dxa"/>
            <w:gridSpan w:val="2"/>
          </w:tcPr>
          <w:p w:rsidR="008D7285" w:rsidRPr="008D7285" w:rsidRDefault="008D7285" w:rsidP="006F107A">
            <w:pPr>
              <w:rPr>
                <w:rFonts w:ascii="Comic Sans MS" w:hAnsi="Comic Sans MS"/>
                <w:b/>
                <w:color w:val="FF0000"/>
                <w:sz w:val="28"/>
                <w:lang w:val="fi-FI"/>
              </w:rPr>
            </w:pPr>
            <w:r w:rsidRPr="008D7285">
              <w:rPr>
                <w:rFonts w:ascii="Comic Sans MS" w:hAnsi="Comic Sans MS"/>
                <w:b/>
                <w:color w:val="FF0000"/>
                <w:sz w:val="28"/>
                <w:lang w:val="fi-FI"/>
              </w:rPr>
              <w:t xml:space="preserve">MAIDOTON, KANANMUNATON, GLUTEENITON JA PÄHKINÄTÖN </w:t>
            </w:r>
          </w:p>
          <w:p w:rsidR="008D7285" w:rsidRDefault="008D7285" w:rsidP="006F107A">
            <w:pPr>
              <w:rPr>
                <w:rFonts w:ascii="Comic Sans MS" w:hAnsi="Comic Sans MS"/>
                <w:sz w:val="28"/>
                <w:lang w:val="fi-FI"/>
              </w:rPr>
            </w:pPr>
          </w:p>
          <w:p w:rsidR="008D7285" w:rsidRDefault="008D7285" w:rsidP="006F107A">
            <w:pPr>
              <w:rPr>
                <w:rFonts w:ascii="Comic Sans MS" w:hAnsi="Comic Sans MS"/>
                <w:sz w:val="28"/>
                <w:lang w:val="fi-FI"/>
              </w:rPr>
            </w:pPr>
            <w:r w:rsidRPr="008D7285">
              <w:rPr>
                <w:rFonts w:ascii="Comic Sans MS" w:hAnsi="Comic Sans MS"/>
                <w:b/>
                <w:sz w:val="28"/>
                <w:lang w:val="fi-FI"/>
              </w:rPr>
              <w:t>Valmisteluaika:</w:t>
            </w:r>
            <w:r>
              <w:rPr>
                <w:rFonts w:ascii="Comic Sans MS" w:hAnsi="Comic Sans MS"/>
                <w:sz w:val="28"/>
                <w:lang w:val="fi-FI"/>
              </w:rPr>
              <w:t xml:space="preserve"> </w:t>
            </w:r>
            <w:proofErr w:type="gramStart"/>
            <w:r>
              <w:rPr>
                <w:rFonts w:ascii="Comic Sans MS" w:hAnsi="Comic Sans MS"/>
                <w:sz w:val="28"/>
                <w:lang w:val="fi-FI"/>
              </w:rPr>
              <w:t>15-20</w:t>
            </w:r>
            <w:proofErr w:type="gramEnd"/>
            <w:r>
              <w:rPr>
                <w:rFonts w:ascii="Comic Sans MS" w:hAnsi="Comic Sans MS"/>
                <w:sz w:val="28"/>
                <w:lang w:val="fi-FI"/>
              </w:rPr>
              <w:t xml:space="preserve"> minuuttia </w:t>
            </w:r>
          </w:p>
          <w:p w:rsidR="008D7285" w:rsidRDefault="008D7285" w:rsidP="006F107A">
            <w:pPr>
              <w:rPr>
                <w:rFonts w:ascii="Comic Sans MS" w:hAnsi="Comic Sans MS"/>
                <w:sz w:val="28"/>
                <w:lang w:val="fi-FI"/>
              </w:rPr>
            </w:pPr>
            <w:r w:rsidRPr="008D7285">
              <w:rPr>
                <w:rFonts w:ascii="Comic Sans MS" w:hAnsi="Comic Sans MS"/>
                <w:b/>
                <w:sz w:val="28"/>
                <w:lang w:val="fi-FI"/>
              </w:rPr>
              <w:t>Kypsennysaika:</w:t>
            </w:r>
            <w:r>
              <w:rPr>
                <w:rFonts w:ascii="Comic Sans MS" w:hAnsi="Comic Sans MS"/>
                <w:sz w:val="28"/>
                <w:lang w:val="fi-FI"/>
              </w:rPr>
              <w:t xml:space="preserve"> 5-10 minuuttia</w:t>
            </w:r>
          </w:p>
          <w:p w:rsidR="008D7285" w:rsidRPr="008D7285" w:rsidRDefault="008D7285" w:rsidP="006F107A">
            <w:pPr>
              <w:rPr>
                <w:rFonts w:ascii="Comic Sans MS" w:hAnsi="Comic Sans MS"/>
                <w:b/>
                <w:sz w:val="28"/>
                <w:lang w:val="fi-FI"/>
              </w:rPr>
            </w:pPr>
            <w:r w:rsidRPr="008D7285">
              <w:rPr>
                <w:rFonts w:ascii="Comic Sans MS" w:hAnsi="Comic Sans MS"/>
                <w:b/>
                <w:sz w:val="28"/>
                <w:lang w:val="fi-FI"/>
              </w:rPr>
              <w:t xml:space="preserve">4 hengelle </w:t>
            </w:r>
          </w:p>
        </w:tc>
      </w:tr>
      <w:tr w:rsidR="008F690E" w:rsidTr="008D7285">
        <w:tc>
          <w:tcPr>
            <w:tcW w:w="4428" w:type="dxa"/>
          </w:tcPr>
          <w:p w:rsidR="008F690E" w:rsidRDefault="00762D52" w:rsidP="006F107A">
            <w:pPr>
              <w:rPr>
                <w:rFonts w:ascii="Comic Sans MS" w:hAnsi="Comic Sans MS"/>
                <w:sz w:val="28"/>
                <w:lang w:val="fi-FI"/>
              </w:rPr>
            </w:pPr>
            <w:r>
              <w:rPr>
                <w:rFonts w:ascii="Comic Sans MS" w:hAnsi="Comic Sans MS"/>
                <w:sz w:val="28"/>
                <w:lang w:val="fi-FI"/>
              </w:rPr>
              <w:t>4 (noin 450 g)</w:t>
            </w:r>
          </w:p>
        </w:tc>
        <w:tc>
          <w:tcPr>
            <w:tcW w:w="4428" w:type="dxa"/>
          </w:tcPr>
          <w:p w:rsidR="008F690E" w:rsidRDefault="00762D52" w:rsidP="006F107A">
            <w:pPr>
              <w:rPr>
                <w:rFonts w:ascii="Comic Sans MS" w:hAnsi="Comic Sans MS"/>
                <w:sz w:val="28"/>
                <w:lang w:val="fi-FI"/>
              </w:rPr>
            </w:pPr>
            <w:proofErr w:type="gramStart"/>
            <w:r>
              <w:rPr>
                <w:rFonts w:ascii="Comic Sans MS" w:hAnsi="Comic Sans MS"/>
                <w:sz w:val="28"/>
                <w:lang w:val="fi-FI"/>
              </w:rPr>
              <w:t>Persikkaa kuorineen</w:t>
            </w:r>
            <w:proofErr w:type="gramEnd"/>
          </w:p>
        </w:tc>
      </w:tr>
      <w:tr w:rsidR="008F690E" w:rsidTr="008D7285">
        <w:tc>
          <w:tcPr>
            <w:tcW w:w="4428" w:type="dxa"/>
          </w:tcPr>
          <w:p w:rsidR="008F690E" w:rsidRDefault="00762D52" w:rsidP="006F107A">
            <w:pPr>
              <w:rPr>
                <w:rFonts w:ascii="Comic Sans MS" w:hAnsi="Comic Sans MS"/>
                <w:sz w:val="28"/>
                <w:lang w:val="fi-FI"/>
              </w:rPr>
            </w:pPr>
            <w:r>
              <w:rPr>
                <w:rFonts w:ascii="Comic Sans MS" w:hAnsi="Comic Sans MS"/>
                <w:sz w:val="28"/>
                <w:lang w:val="fi-FI"/>
              </w:rPr>
              <w:t>2 ½ dl</w:t>
            </w:r>
          </w:p>
        </w:tc>
        <w:tc>
          <w:tcPr>
            <w:tcW w:w="4428" w:type="dxa"/>
          </w:tcPr>
          <w:p w:rsidR="008F690E" w:rsidRDefault="00762D52" w:rsidP="006F107A">
            <w:pPr>
              <w:rPr>
                <w:rFonts w:ascii="Comic Sans MS" w:hAnsi="Comic Sans MS"/>
                <w:sz w:val="28"/>
                <w:lang w:val="fi-FI"/>
              </w:rPr>
            </w:pPr>
            <w:r>
              <w:rPr>
                <w:rFonts w:ascii="Comic Sans MS" w:hAnsi="Comic Sans MS"/>
                <w:sz w:val="28"/>
                <w:lang w:val="fi-FI"/>
              </w:rPr>
              <w:t>Vettä</w:t>
            </w:r>
          </w:p>
        </w:tc>
      </w:tr>
      <w:tr w:rsidR="008F690E" w:rsidTr="008D7285">
        <w:tc>
          <w:tcPr>
            <w:tcW w:w="4428" w:type="dxa"/>
          </w:tcPr>
          <w:p w:rsidR="008F690E" w:rsidRDefault="00762D52" w:rsidP="006F107A">
            <w:pPr>
              <w:rPr>
                <w:rFonts w:ascii="Comic Sans MS" w:hAnsi="Comic Sans MS"/>
                <w:sz w:val="28"/>
                <w:lang w:val="fi-FI"/>
              </w:rPr>
            </w:pPr>
            <w:r>
              <w:rPr>
                <w:rFonts w:ascii="Comic Sans MS" w:hAnsi="Comic Sans MS"/>
                <w:sz w:val="28"/>
                <w:lang w:val="fi-FI"/>
              </w:rPr>
              <w:t xml:space="preserve">2 ½ dl </w:t>
            </w:r>
          </w:p>
        </w:tc>
        <w:tc>
          <w:tcPr>
            <w:tcW w:w="4428" w:type="dxa"/>
          </w:tcPr>
          <w:p w:rsidR="008F690E" w:rsidRDefault="00762D52" w:rsidP="006F107A">
            <w:pPr>
              <w:rPr>
                <w:rFonts w:ascii="Comic Sans MS" w:hAnsi="Comic Sans MS"/>
                <w:sz w:val="28"/>
                <w:lang w:val="fi-FI"/>
              </w:rPr>
            </w:pPr>
            <w:r>
              <w:rPr>
                <w:rFonts w:ascii="Comic Sans MS" w:hAnsi="Comic Sans MS"/>
                <w:sz w:val="28"/>
                <w:lang w:val="fi-FI"/>
              </w:rPr>
              <w:t>Sokeria</w:t>
            </w:r>
          </w:p>
        </w:tc>
      </w:tr>
      <w:tr w:rsidR="008F690E" w:rsidTr="008D7285">
        <w:tc>
          <w:tcPr>
            <w:tcW w:w="4428" w:type="dxa"/>
          </w:tcPr>
          <w:p w:rsidR="008F690E" w:rsidRDefault="00762D52" w:rsidP="006F107A">
            <w:pPr>
              <w:rPr>
                <w:rFonts w:ascii="Comic Sans MS" w:hAnsi="Comic Sans MS"/>
                <w:sz w:val="28"/>
                <w:lang w:val="fi-FI"/>
              </w:rPr>
            </w:pPr>
            <w:r>
              <w:rPr>
                <w:rFonts w:ascii="Comic Sans MS" w:hAnsi="Comic Sans MS"/>
                <w:sz w:val="28"/>
                <w:lang w:val="fi-FI"/>
              </w:rPr>
              <w:t>½</w:t>
            </w:r>
          </w:p>
        </w:tc>
        <w:tc>
          <w:tcPr>
            <w:tcW w:w="4428" w:type="dxa"/>
          </w:tcPr>
          <w:p w:rsidR="008F690E" w:rsidRDefault="00762D52" w:rsidP="006F107A">
            <w:pPr>
              <w:rPr>
                <w:rFonts w:ascii="Comic Sans MS" w:hAnsi="Comic Sans MS"/>
                <w:sz w:val="28"/>
                <w:lang w:val="fi-FI"/>
              </w:rPr>
            </w:pPr>
            <w:r>
              <w:rPr>
                <w:rFonts w:ascii="Comic Sans MS" w:hAnsi="Comic Sans MS"/>
                <w:sz w:val="28"/>
                <w:lang w:val="fi-FI"/>
              </w:rPr>
              <w:t>Sitruunan ohuesti leikattu kuori</w:t>
            </w:r>
          </w:p>
        </w:tc>
      </w:tr>
      <w:tr w:rsidR="008F690E" w:rsidTr="008D7285">
        <w:tc>
          <w:tcPr>
            <w:tcW w:w="4428" w:type="dxa"/>
          </w:tcPr>
          <w:p w:rsidR="008F690E" w:rsidRDefault="00762D52" w:rsidP="006F107A">
            <w:pPr>
              <w:rPr>
                <w:rFonts w:ascii="Comic Sans MS" w:hAnsi="Comic Sans MS"/>
                <w:sz w:val="28"/>
                <w:lang w:val="fi-FI"/>
              </w:rPr>
            </w:pPr>
            <w:r>
              <w:rPr>
                <w:rFonts w:ascii="Comic Sans MS" w:hAnsi="Comic Sans MS"/>
                <w:sz w:val="28"/>
                <w:lang w:val="fi-FI"/>
              </w:rPr>
              <w:t>1</w:t>
            </w:r>
          </w:p>
        </w:tc>
        <w:tc>
          <w:tcPr>
            <w:tcW w:w="4428" w:type="dxa"/>
          </w:tcPr>
          <w:p w:rsidR="008F690E" w:rsidRDefault="00762D52" w:rsidP="006F107A">
            <w:pPr>
              <w:rPr>
                <w:rFonts w:ascii="Comic Sans MS" w:hAnsi="Comic Sans MS"/>
                <w:sz w:val="28"/>
                <w:lang w:val="fi-FI"/>
              </w:rPr>
            </w:pPr>
            <w:r>
              <w:rPr>
                <w:rFonts w:ascii="Comic Sans MS" w:hAnsi="Comic Sans MS"/>
                <w:sz w:val="28"/>
                <w:lang w:val="fi-FI"/>
              </w:rPr>
              <w:t xml:space="preserve">Vaniljatanko </w:t>
            </w:r>
          </w:p>
        </w:tc>
      </w:tr>
      <w:tr w:rsidR="0040712B" w:rsidTr="0063590D">
        <w:tc>
          <w:tcPr>
            <w:tcW w:w="8856" w:type="dxa"/>
            <w:gridSpan w:val="2"/>
          </w:tcPr>
          <w:p w:rsidR="0040712B" w:rsidRDefault="0040712B" w:rsidP="0040712B">
            <w:pPr>
              <w:pStyle w:val="Luettelokappale"/>
              <w:numPr>
                <w:ilvl w:val="0"/>
                <w:numId w:val="1"/>
              </w:numPr>
              <w:rPr>
                <w:rFonts w:ascii="Comic Sans MS" w:hAnsi="Comic Sans MS"/>
                <w:sz w:val="28"/>
                <w:lang w:val="fi-FI"/>
              </w:rPr>
            </w:pPr>
            <w:r>
              <w:rPr>
                <w:rFonts w:ascii="Comic Sans MS" w:hAnsi="Comic Sans MS"/>
                <w:sz w:val="28"/>
                <w:lang w:val="fi-FI"/>
              </w:rPr>
              <w:t>Halkaise persikat leikkaamalla viilto kiveen saakka ja kääntämällä puoliskot irti toisistaan. Irrota kivet.</w:t>
            </w:r>
          </w:p>
          <w:p w:rsidR="0040712B" w:rsidRDefault="00A2316A" w:rsidP="0040712B">
            <w:pPr>
              <w:pStyle w:val="Luettelokappale"/>
              <w:numPr>
                <w:ilvl w:val="0"/>
                <w:numId w:val="1"/>
              </w:numPr>
              <w:rPr>
                <w:rFonts w:ascii="Comic Sans MS" w:hAnsi="Comic Sans MS"/>
                <w:sz w:val="28"/>
                <w:lang w:val="fi-FI"/>
              </w:rPr>
            </w:pPr>
            <w:r>
              <w:rPr>
                <w:rFonts w:ascii="Comic Sans MS" w:hAnsi="Comic Sans MS"/>
                <w:sz w:val="28"/>
                <w:lang w:val="fi-FI"/>
              </w:rPr>
              <w:t xml:space="preserve">Mittaa vesi, sokeri ja sitruunankuori isoon, paksupohjaiseen kattilaan. Halkaise vaniljatanko, kaavi siemenet ja lisää sekä tanko että siemenet kattilaan. Sekoittele alhaisella lämmöllä, kunnes sokeri on sulanut. Kuumenna liemi kiehuvaksi ja keitä </w:t>
            </w:r>
            <w:r w:rsidR="001870E4">
              <w:rPr>
                <w:rFonts w:ascii="Comic Sans MS" w:hAnsi="Comic Sans MS"/>
                <w:sz w:val="28"/>
                <w:lang w:val="fi-FI"/>
              </w:rPr>
              <w:t xml:space="preserve">minuutti. Alenna lämpöä, niin että liemi poreilee hiljaa. </w:t>
            </w:r>
          </w:p>
          <w:p w:rsidR="001870E4" w:rsidRDefault="0028720C" w:rsidP="0040712B">
            <w:pPr>
              <w:pStyle w:val="Luettelokappale"/>
              <w:numPr>
                <w:ilvl w:val="0"/>
                <w:numId w:val="1"/>
              </w:numPr>
              <w:rPr>
                <w:rFonts w:ascii="Comic Sans MS" w:hAnsi="Comic Sans MS"/>
                <w:sz w:val="28"/>
                <w:lang w:val="fi-FI"/>
              </w:rPr>
            </w:pPr>
            <w:r>
              <w:rPr>
                <w:rFonts w:ascii="Comic Sans MS" w:hAnsi="Comic Sans MS"/>
                <w:sz w:val="28"/>
                <w:lang w:val="fi-FI"/>
              </w:rPr>
              <w:t xml:space="preserve">Lisää persikat varovasti kattilaan. Pane kansi päälle ja hauduta persikoita 5-10 minuuttia, niin että ne tuntuvat </w:t>
            </w:r>
            <w:r>
              <w:rPr>
                <w:rFonts w:ascii="Comic Sans MS" w:hAnsi="Comic Sans MS"/>
                <w:sz w:val="28"/>
                <w:lang w:val="fi-FI"/>
              </w:rPr>
              <w:lastRenderedPageBreak/>
              <w:t>pehmeiltä, kun niitä kokeilee cocktailtikulla tai veitsen kärjellä. Käännä hedelmät puolivälissä, elleivät ne peity kokonaan liemeen. Haudutusaika riippuu hedelmien kypsyydestä</w:t>
            </w:r>
            <w:r w:rsidR="00716F78">
              <w:rPr>
                <w:rFonts w:ascii="Comic Sans MS" w:hAnsi="Comic Sans MS"/>
                <w:sz w:val="28"/>
                <w:lang w:val="fi-FI"/>
              </w:rPr>
              <w:t>. Nosta valmiit persikat reikäkauhalla varovasti kattilasta, jätä odottamaan ja pidä lämpiminä.</w:t>
            </w:r>
          </w:p>
          <w:p w:rsidR="00716F78" w:rsidRPr="0040712B" w:rsidRDefault="00716F78" w:rsidP="0040712B">
            <w:pPr>
              <w:pStyle w:val="Luettelokappale"/>
              <w:numPr>
                <w:ilvl w:val="0"/>
                <w:numId w:val="1"/>
              </w:numPr>
              <w:rPr>
                <w:rFonts w:ascii="Comic Sans MS" w:hAnsi="Comic Sans MS"/>
                <w:sz w:val="28"/>
                <w:lang w:val="fi-FI"/>
              </w:rPr>
            </w:pPr>
            <w:r>
              <w:rPr>
                <w:rFonts w:ascii="Comic Sans MS" w:hAnsi="Comic Sans MS"/>
                <w:sz w:val="28"/>
                <w:lang w:val="fi-FI"/>
              </w:rPr>
              <w:t xml:space="preserve">Keitä lientä voimakkaasti </w:t>
            </w:r>
            <w:r w:rsidR="00EC4FEC">
              <w:rPr>
                <w:rFonts w:ascii="Comic Sans MS" w:hAnsi="Comic Sans MS"/>
                <w:sz w:val="28"/>
                <w:lang w:val="fi-FI"/>
              </w:rPr>
              <w:t>2-3 minuuttia, jotta se paksunee ja muuttuu siirappiseksi. Poista vaniljatanko. Lusikoi lientä persikoiden päälle ja tarjoa lämpimänä.</w:t>
            </w:r>
          </w:p>
        </w:tc>
      </w:tr>
      <w:tr w:rsidR="00487180" w:rsidTr="00D127BF">
        <w:tc>
          <w:tcPr>
            <w:tcW w:w="8856" w:type="dxa"/>
            <w:gridSpan w:val="2"/>
          </w:tcPr>
          <w:p w:rsidR="00487180" w:rsidRPr="009A24ED" w:rsidRDefault="00487180" w:rsidP="006F107A">
            <w:pPr>
              <w:rPr>
                <w:rFonts w:ascii="Comic Sans MS" w:hAnsi="Comic Sans MS"/>
                <w:b/>
                <w:color w:val="FF0000"/>
                <w:sz w:val="28"/>
                <w:lang w:val="fi-FI"/>
              </w:rPr>
            </w:pPr>
            <w:r w:rsidRPr="009A24ED">
              <w:rPr>
                <w:rFonts w:ascii="Comic Sans MS" w:hAnsi="Comic Sans MS"/>
                <w:b/>
                <w:color w:val="FF0000"/>
                <w:sz w:val="28"/>
                <w:lang w:val="fi-FI"/>
              </w:rPr>
              <w:lastRenderedPageBreak/>
              <w:t>VIHJEITÄ</w:t>
            </w:r>
          </w:p>
          <w:p w:rsidR="00487180" w:rsidRDefault="00487180" w:rsidP="006F107A">
            <w:pPr>
              <w:rPr>
                <w:rFonts w:ascii="Comic Sans MS" w:hAnsi="Comic Sans MS"/>
                <w:sz w:val="28"/>
                <w:lang w:val="fi-FI"/>
              </w:rPr>
            </w:pPr>
          </w:p>
          <w:p w:rsidR="00487180" w:rsidRDefault="00487180" w:rsidP="006F107A">
            <w:pPr>
              <w:rPr>
                <w:rFonts w:ascii="Comic Sans MS" w:hAnsi="Comic Sans MS"/>
                <w:sz w:val="28"/>
                <w:lang w:val="fi-FI"/>
              </w:rPr>
            </w:pPr>
            <w:r>
              <w:rPr>
                <w:rFonts w:ascii="Comic Sans MS" w:hAnsi="Comic Sans MS"/>
                <w:sz w:val="28"/>
                <w:lang w:val="fi-FI"/>
              </w:rPr>
              <w:t xml:space="preserve">Jos haluat liemestä kevyempää, vähennä sokerin määrä puoleen. Jos käytät mieluummin kuorittuja persikoita, upota ne ensin kiehuvaan veteen </w:t>
            </w:r>
            <w:r w:rsidRPr="008A7035">
              <w:rPr>
                <w:rFonts w:ascii="Comic Sans MS" w:hAnsi="Comic Sans MS"/>
                <w:b/>
                <w:sz w:val="28"/>
                <w:lang w:val="fi-FI"/>
              </w:rPr>
              <w:t>10 sekunniksi</w:t>
            </w:r>
            <w:r>
              <w:rPr>
                <w:rFonts w:ascii="Comic Sans MS" w:hAnsi="Comic Sans MS"/>
                <w:sz w:val="28"/>
                <w:lang w:val="fi-FI"/>
              </w:rPr>
              <w:t xml:space="preserve"> ja sen jälkeen välittömästi kylmään veteen. Irrota kuori varovasti terävällä veitsellä ja sivele hedelmän pinta sitruunanmehulla, jotta väri ei haalistu. </w:t>
            </w:r>
          </w:p>
        </w:tc>
      </w:tr>
      <w:tr w:rsidR="008A7035" w:rsidTr="009569C0">
        <w:tc>
          <w:tcPr>
            <w:tcW w:w="8856" w:type="dxa"/>
            <w:gridSpan w:val="2"/>
          </w:tcPr>
          <w:p w:rsidR="008A7035" w:rsidRPr="007B2893" w:rsidRDefault="008A7035" w:rsidP="006F107A">
            <w:pPr>
              <w:rPr>
                <w:rFonts w:ascii="Comic Sans MS" w:hAnsi="Comic Sans MS"/>
                <w:b/>
                <w:color w:val="FF0000"/>
                <w:sz w:val="28"/>
                <w:lang w:val="fi-FI"/>
              </w:rPr>
            </w:pPr>
            <w:r w:rsidRPr="007B2893">
              <w:rPr>
                <w:rFonts w:ascii="Comic Sans MS" w:hAnsi="Comic Sans MS"/>
                <w:b/>
                <w:color w:val="FF0000"/>
                <w:sz w:val="28"/>
                <w:lang w:val="fi-FI"/>
              </w:rPr>
              <w:t>MUUNNELMIA</w:t>
            </w:r>
          </w:p>
          <w:p w:rsidR="008A7035" w:rsidRDefault="008A7035" w:rsidP="006F107A">
            <w:pPr>
              <w:rPr>
                <w:rFonts w:ascii="Comic Sans MS" w:hAnsi="Comic Sans MS"/>
                <w:sz w:val="28"/>
                <w:lang w:val="fi-FI"/>
              </w:rPr>
            </w:pPr>
          </w:p>
          <w:p w:rsidR="008A7035" w:rsidRDefault="008A7035" w:rsidP="006F107A">
            <w:pPr>
              <w:rPr>
                <w:rFonts w:ascii="Comic Sans MS" w:hAnsi="Comic Sans MS"/>
                <w:sz w:val="28"/>
                <w:lang w:val="fi-FI"/>
              </w:rPr>
            </w:pPr>
            <w:r>
              <w:rPr>
                <w:rFonts w:ascii="Comic Sans MS" w:hAnsi="Comic Sans MS"/>
                <w:sz w:val="28"/>
                <w:lang w:val="fi-FI"/>
              </w:rPr>
              <w:t xml:space="preserve">Aprikooseille sopii hyvin vaniljan ja sitruunankuoren </w:t>
            </w:r>
            <w:r w:rsidR="004224DE">
              <w:rPr>
                <w:rFonts w:ascii="Comic Sans MS" w:hAnsi="Comic Sans MS"/>
                <w:sz w:val="28"/>
                <w:lang w:val="fi-FI"/>
              </w:rPr>
              <w:t xml:space="preserve">yhdistelmä, mutta myös ruskea sokeri ja kunnon ripaus valkopippuria. </w:t>
            </w:r>
          </w:p>
          <w:p w:rsidR="004224DE" w:rsidRDefault="004224DE" w:rsidP="006F107A">
            <w:pPr>
              <w:rPr>
                <w:rFonts w:ascii="Comic Sans MS" w:hAnsi="Comic Sans MS"/>
                <w:sz w:val="28"/>
                <w:lang w:val="fi-FI"/>
              </w:rPr>
            </w:pPr>
          </w:p>
          <w:p w:rsidR="004224DE" w:rsidRDefault="004224DE" w:rsidP="006F107A">
            <w:pPr>
              <w:rPr>
                <w:rFonts w:ascii="Comic Sans MS" w:hAnsi="Comic Sans MS"/>
                <w:sz w:val="28"/>
                <w:lang w:val="fi-FI"/>
              </w:rPr>
            </w:pPr>
            <w:r>
              <w:rPr>
                <w:rFonts w:ascii="Comic Sans MS" w:hAnsi="Comic Sans MS"/>
                <w:sz w:val="28"/>
                <w:lang w:val="fi-FI"/>
              </w:rPr>
              <w:t xml:space="preserve">Kokeile luumuja kanelitangon ja appelsiininkuoren kanssa, niin saat hyväntuoksuisen, rubiininpunaisen siirapin. </w:t>
            </w:r>
            <w:proofErr w:type="gramStart"/>
            <w:r>
              <w:rPr>
                <w:rFonts w:ascii="Comic Sans MS" w:hAnsi="Comic Sans MS"/>
                <w:sz w:val="28"/>
                <w:lang w:val="fi-FI"/>
              </w:rPr>
              <w:t>Voimakkaanmakuisten  hedelmien</w:t>
            </w:r>
            <w:proofErr w:type="gramEnd"/>
            <w:r>
              <w:rPr>
                <w:rFonts w:ascii="Comic Sans MS" w:hAnsi="Comic Sans MS"/>
                <w:sz w:val="28"/>
                <w:lang w:val="fi-FI"/>
              </w:rPr>
              <w:t xml:space="preserve"> kanssa sopii </w:t>
            </w:r>
            <w:r w:rsidR="007B2893">
              <w:rPr>
                <w:rFonts w:ascii="Comic Sans MS" w:hAnsi="Comic Sans MS"/>
                <w:sz w:val="28"/>
                <w:lang w:val="fi-FI"/>
              </w:rPr>
              <w:t>myös hunaja ja tähtianis.</w:t>
            </w:r>
          </w:p>
          <w:p w:rsidR="007B2893" w:rsidRDefault="007B2893" w:rsidP="006F107A">
            <w:pPr>
              <w:rPr>
                <w:rFonts w:ascii="Comic Sans MS" w:hAnsi="Comic Sans MS"/>
                <w:sz w:val="28"/>
                <w:lang w:val="fi-FI"/>
              </w:rPr>
            </w:pPr>
          </w:p>
          <w:p w:rsidR="007B2893" w:rsidRDefault="007B2893" w:rsidP="006F107A">
            <w:pPr>
              <w:rPr>
                <w:rFonts w:ascii="Comic Sans MS" w:hAnsi="Comic Sans MS"/>
                <w:sz w:val="28"/>
                <w:lang w:val="fi-FI"/>
              </w:rPr>
            </w:pPr>
            <w:r>
              <w:rPr>
                <w:rFonts w:ascii="Comic Sans MS" w:hAnsi="Comic Sans MS"/>
                <w:sz w:val="28"/>
                <w:lang w:val="fi-FI"/>
              </w:rPr>
              <w:t xml:space="preserve">Voit maustaa oman maun mukaan mukaista siirappia esimerkiksi inkiväärillä, sahramilla, viinillä tai muilla alkoholijuomilla.  </w:t>
            </w:r>
          </w:p>
        </w:tc>
      </w:tr>
      <w:tr w:rsidR="00A3593E" w:rsidTr="00F7575A">
        <w:tc>
          <w:tcPr>
            <w:tcW w:w="8856" w:type="dxa"/>
            <w:gridSpan w:val="2"/>
          </w:tcPr>
          <w:p w:rsidR="00A3593E" w:rsidRPr="008639AC" w:rsidRDefault="00A3593E" w:rsidP="006F107A">
            <w:pPr>
              <w:rPr>
                <w:rFonts w:ascii="Comic Sans MS" w:hAnsi="Comic Sans MS"/>
                <w:b/>
                <w:color w:val="FF0000"/>
                <w:sz w:val="28"/>
                <w:lang w:val="fi-FI"/>
              </w:rPr>
            </w:pPr>
            <w:r w:rsidRPr="008639AC">
              <w:rPr>
                <w:rFonts w:ascii="Comic Sans MS" w:hAnsi="Comic Sans MS"/>
                <w:b/>
                <w:color w:val="FF0000"/>
                <w:sz w:val="28"/>
                <w:lang w:val="fi-FI"/>
              </w:rPr>
              <w:t>TARJOILUEHDOTUS</w:t>
            </w:r>
          </w:p>
          <w:p w:rsidR="00A3593E" w:rsidRDefault="00A3593E" w:rsidP="006F107A">
            <w:pPr>
              <w:rPr>
                <w:rFonts w:ascii="Comic Sans MS" w:hAnsi="Comic Sans MS"/>
                <w:sz w:val="28"/>
                <w:lang w:val="fi-FI"/>
              </w:rPr>
            </w:pPr>
          </w:p>
          <w:p w:rsidR="00A3593E" w:rsidRDefault="00A3593E" w:rsidP="006F107A">
            <w:pPr>
              <w:rPr>
                <w:rFonts w:ascii="Comic Sans MS" w:hAnsi="Comic Sans MS"/>
                <w:sz w:val="28"/>
                <w:lang w:val="fi-FI"/>
              </w:rPr>
            </w:pPr>
            <w:r>
              <w:rPr>
                <w:rFonts w:ascii="Comic Sans MS" w:hAnsi="Comic Sans MS"/>
                <w:sz w:val="28"/>
                <w:lang w:val="fi-FI"/>
              </w:rPr>
              <w:t xml:space="preserve">Jos jälkiruokaa jää yli, loput voi käyttää aamiaismyslin joukossa, </w:t>
            </w:r>
            <w:proofErr w:type="spellStart"/>
            <w:r>
              <w:rPr>
                <w:rFonts w:ascii="Comic Sans MS" w:hAnsi="Comic Sans MS"/>
                <w:sz w:val="28"/>
                <w:lang w:val="fi-FI"/>
              </w:rPr>
              <w:t>smoothiessa</w:t>
            </w:r>
            <w:proofErr w:type="spellEnd"/>
            <w:r>
              <w:rPr>
                <w:rFonts w:ascii="Comic Sans MS" w:hAnsi="Comic Sans MS"/>
                <w:sz w:val="28"/>
                <w:lang w:val="fi-FI"/>
              </w:rPr>
              <w:t xml:space="preserve"> tai grillattuna kanelilla </w:t>
            </w:r>
            <w:r w:rsidR="008639AC">
              <w:rPr>
                <w:rFonts w:ascii="Comic Sans MS" w:hAnsi="Comic Sans MS"/>
                <w:sz w:val="28"/>
                <w:lang w:val="fi-FI"/>
              </w:rPr>
              <w:t xml:space="preserve">maustetun paahtoleivän kanssa. </w:t>
            </w:r>
          </w:p>
        </w:tc>
      </w:tr>
    </w:tbl>
    <w:p w:rsidR="008F690E" w:rsidRPr="006F107A" w:rsidRDefault="008F690E" w:rsidP="006F107A">
      <w:pPr>
        <w:ind w:left="720" w:hanging="720"/>
        <w:rPr>
          <w:rFonts w:ascii="Comic Sans MS" w:hAnsi="Comic Sans MS"/>
          <w:sz w:val="28"/>
          <w:lang w:val="fi-FI"/>
        </w:rPr>
      </w:pPr>
    </w:p>
    <w:sectPr w:rsidR="008F690E" w:rsidRPr="006F10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428D6"/>
    <w:multiLevelType w:val="hybridMultilevel"/>
    <w:tmpl w:val="BD563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83496"/>
    <w:rsid w:val="001870E4"/>
    <w:rsid w:val="0028720C"/>
    <w:rsid w:val="0040712B"/>
    <w:rsid w:val="004224DE"/>
    <w:rsid w:val="00487180"/>
    <w:rsid w:val="006A4D16"/>
    <w:rsid w:val="006F107A"/>
    <w:rsid w:val="00716F78"/>
    <w:rsid w:val="00762D52"/>
    <w:rsid w:val="007B2893"/>
    <w:rsid w:val="007B747F"/>
    <w:rsid w:val="00860360"/>
    <w:rsid w:val="008639AC"/>
    <w:rsid w:val="008A7035"/>
    <w:rsid w:val="008B5876"/>
    <w:rsid w:val="008D7285"/>
    <w:rsid w:val="008F690E"/>
    <w:rsid w:val="009A24ED"/>
    <w:rsid w:val="00A2316A"/>
    <w:rsid w:val="00A3593E"/>
    <w:rsid w:val="00A83496"/>
    <w:rsid w:val="00C27594"/>
    <w:rsid w:val="00E86AB8"/>
    <w:rsid w:val="00EC4FEC"/>
    <w:rsid w:val="00FD7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A8349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A83496"/>
    <w:rPr>
      <w:rFonts w:asciiTheme="majorHAnsi" w:eastAsiaTheme="majorEastAsia" w:hAnsiTheme="majorHAnsi" w:cstheme="majorBidi"/>
      <w:color w:val="17365D" w:themeColor="text2" w:themeShade="BF"/>
      <w:spacing w:val="5"/>
      <w:kern w:val="28"/>
      <w:sz w:val="52"/>
      <w:szCs w:val="52"/>
    </w:rPr>
  </w:style>
  <w:style w:type="paragraph" w:styleId="Seliteteksti">
    <w:name w:val="Balloon Text"/>
    <w:basedOn w:val="Normaali"/>
    <w:link w:val="SelitetekstiChar"/>
    <w:uiPriority w:val="99"/>
    <w:semiHidden/>
    <w:unhideWhenUsed/>
    <w:rsid w:val="00E86AB8"/>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E86AB8"/>
    <w:rPr>
      <w:rFonts w:ascii="Tahoma" w:hAnsi="Tahoma" w:cs="Tahoma"/>
      <w:sz w:val="16"/>
      <w:szCs w:val="16"/>
    </w:rPr>
  </w:style>
  <w:style w:type="table" w:styleId="TaulukkoRuudukko">
    <w:name w:val="Table Grid"/>
    <w:basedOn w:val="Normaalitaulukko"/>
    <w:uiPriority w:val="59"/>
    <w:rsid w:val="008F69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34"/>
    <w:qFormat/>
    <w:rsid w:val="00407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2173</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Aamu</dc:creator>
  <cp:lastModifiedBy>Aamu</cp:lastModifiedBy>
  <cp:revision>2</cp:revision>
  <dcterms:created xsi:type="dcterms:W3CDTF">2021-05-30T22:42:00Z</dcterms:created>
  <dcterms:modified xsi:type="dcterms:W3CDTF">2021-05-30T22:42:00Z</dcterms:modified>
</cp:coreProperties>
</file>