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CEB" w:rsidRDefault="00686884" w:rsidP="00686884">
      <w:pPr>
        <w:pStyle w:val="Otsikko"/>
      </w:pPr>
      <w:r>
        <w:t xml:space="preserve">MATKALLA  </w:t>
      </w:r>
    </w:p>
    <w:p w:rsidR="00AA14A3" w:rsidRPr="00584714" w:rsidRDefault="00AA14A3" w:rsidP="00AA14A3">
      <w:pPr>
        <w:rPr>
          <w:rFonts w:ascii="Aharoni" w:hAnsi="Aharoni" w:cs="Aharoni"/>
          <w:sz w:val="28"/>
          <w:lang w:val="fi-FI"/>
        </w:rPr>
      </w:pPr>
      <w:r w:rsidRPr="00584714">
        <w:rPr>
          <w:rFonts w:ascii="Aharoni" w:hAnsi="Aharoni" w:cs="Aharoni"/>
          <w:sz w:val="28"/>
          <w:lang w:val="fi-FI"/>
        </w:rPr>
        <w:t xml:space="preserve">Matkustitpa perhelomalle tai liikematkalle, matkaa on </w:t>
      </w:r>
      <w:proofErr w:type="gramStart"/>
      <w:r w:rsidRPr="00584714">
        <w:rPr>
          <w:rFonts w:ascii="Aharoni" w:hAnsi="Aharoni" w:cs="Aharoni"/>
          <w:sz w:val="28"/>
          <w:lang w:val="fi-FI"/>
        </w:rPr>
        <w:t>suunniteltava  ja</w:t>
      </w:r>
      <w:proofErr w:type="gramEnd"/>
      <w:r w:rsidRPr="00584714">
        <w:rPr>
          <w:rFonts w:ascii="Aharoni" w:hAnsi="Aharoni" w:cs="Aharoni"/>
          <w:sz w:val="28"/>
          <w:lang w:val="fi-FI"/>
        </w:rPr>
        <w:t xml:space="preserve"> valmisteltava etukäteen, jotta se olisi miellyttävä, hedelmällinen, rauhallinen ja nautinnollinen  eikä kriisejä tai hätätilanteita sattuisi. </w:t>
      </w:r>
      <w:proofErr w:type="gramStart"/>
      <w:r w:rsidRPr="00584714">
        <w:rPr>
          <w:rFonts w:ascii="Aharoni" w:hAnsi="Aharoni" w:cs="Aharoni"/>
          <w:sz w:val="28"/>
          <w:lang w:val="fi-FI"/>
        </w:rPr>
        <w:t>Lentoyhtiöt,  matkatoimistot</w:t>
      </w:r>
      <w:proofErr w:type="gramEnd"/>
      <w:r w:rsidRPr="00584714">
        <w:rPr>
          <w:rFonts w:ascii="Aharoni" w:hAnsi="Aharoni" w:cs="Aharoni"/>
          <w:sz w:val="28"/>
          <w:lang w:val="fi-FI"/>
        </w:rPr>
        <w:t xml:space="preserve">  ja hotellit ovat hitaasti muuttamassa avuliaammiksi  ja reagoivat erikoisruokavaliota noudattavien tarpeisiin, mutta älä pidä heidän auttamishaluaan itsestään selvänä; tarkista aina ensin. Vastuu tiedon välittämisestä tarvittaville tahoille on sinulla. Kun olet tehnyt pohjatyön, voit rentoutua ja nauttia olostasi. </w:t>
      </w:r>
    </w:p>
    <w:p w:rsidR="00AA14A3" w:rsidRPr="00FC39CE" w:rsidRDefault="00FC39CE" w:rsidP="00AA14A3">
      <w:pPr>
        <w:rPr>
          <w:rFonts w:ascii="Comic Sans MS" w:hAnsi="Comic Sans MS"/>
          <w:color w:val="7030A0"/>
          <w:sz w:val="40"/>
          <w:lang w:val="fi-FI"/>
        </w:rPr>
      </w:pPr>
      <w:proofErr w:type="gramStart"/>
      <w:r w:rsidRPr="00FC39CE">
        <w:rPr>
          <w:rFonts w:ascii="Comic Sans MS" w:hAnsi="Comic Sans MS"/>
          <w:color w:val="7030A0"/>
          <w:sz w:val="40"/>
          <w:lang w:val="fi-FI"/>
        </w:rPr>
        <w:t>ENNEN  LÄHTÖÄ</w:t>
      </w:r>
      <w:proofErr w:type="gramEnd"/>
      <w:r w:rsidRPr="00FC39CE">
        <w:rPr>
          <w:rFonts w:ascii="Comic Sans MS" w:hAnsi="Comic Sans MS"/>
          <w:color w:val="7030A0"/>
          <w:sz w:val="40"/>
          <w:lang w:val="fi-FI"/>
        </w:rPr>
        <w:t xml:space="preserve"> </w:t>
      </w:r>
    </w:p>
    <w:p w:rsidR="00FC39CE" w:rsidRDefault="00FC39CE" w:rsidP="00AA14A3">
      <w:pPr>
        <w:rPr>
          <w:rFonts w:ascii="Comic Sans MS" w:hAnsi="Comic Sans MS"/>
          <w:sz w:val="28"/>
          <w:lang w:val="fi-FI"/>
        </w:rPr>
      </w:pPr>
      <w:r>
        <w:rPr>
          <w:rFonts w:ascii="Comic Sans MS" w:hAnsi="Comic Sans MS"/>
          <w:sz w:val="28"/>
          <w:lang w:val="fi-FI"/>
        </w:rPr>
        <w:t xml:space="preserve">Viime hetken matkat eivät ehkä onnistu, sillä useimmat matkatoimistot haluavat </w:t>
      </w:r>
      <w:proofErr w:type="gramStart"/>
      <w:r>
        <w:rPr>
          <w:rFonts w:ascii="Comic Sans MS" w:hAnsi="Comic Sans MS"/>
          <w:sz w:val="28"/>
          <w:lang w:val="fi-FI"/>
        </w:rPr>
        <w:t>viikkojen  tai</w:t>
      </w:r>
      <w:proofErr w:type="gramEnd"/>
      <w:r>
        <w:rPr>
          <w:rFonts w:ascii="Comic Sans MS" w:hAnsi="Comic Sans MS"/>
          <w:sz w:val="28"/>
          <w:lang w:val="fi-FI"/>
        </w:rPr>
        <w:t xml:space="preserve"> jopa kuukausien varoitusajan ottaakseen huomioon erityisruokavalion vaatimukset. Tarvitset aikaa myös selvitystyöhön. Tämä on hyvä ajankohta käyttää allergia – tai keliakiajärjestöjä, sillä niistä saa neuvoja, opaslehtisiä ja allergiapassin. </w:t>
      </w:r>
    </w:p>
    <w:p w:rsidR="00FC39CE" w:rsidRDefault="00FC39CE" w:rsidP="00FC39CE">
      <w:pPr>
        <w:pStyle w:val="Luettelokappale"/>
        <w:numPr>
          <w:ilvl w:val="0"/>
          <w:numId w:val="1"/>
        </w:numPr>
        <w:rPr>
          <w:rFonts w:ascii="Comic Sans MS" w:hAnsi="Comic Sans MS"/>
          <w:sz w:val="28"/>
          <w:lang w:val="fi-FI"/>
        </w:rPr>
      </w:pPr>
      <w:r>
        <w:rPr>
          <w:rFonts w:ascii="Comic Sans MS" w:hAnsi="Comic Sans MS"/>
          <w:sz w:val="28"/>
          <w:lang w:val="fi-FI"/>
        </w:rPr>
        <w:t xml:space="preserve">Allergia- ja astmaliitto </w:t>
      </w:r>
      <w:hyperlink r:id="rId7" w:history="1">
        <w:r w:rsidRPr="00FC39CE">
          <w:rPr>
            <w:rStyle w:val="Hyperlinkki"/>
            <w:rFonts w:ascii="Comic Sans MS" w:hAnsi="Comic Sans MS"/>
            <w:sz w:val="28"/>
            <w:lang w:val="fi-FI"/>
          </w:rPr>
          <w:t>https://www.allergia.fi/</w:t>
        </w:r>
      </w:hyperlink>
    </w:p>
    <w:p w:rsidR="00FC39CE" w:rsidRDefault="00FC39CE" w:rsidP="00FC39CE">
      <w:pPr>
        <w:pStyle w:val="Luettelokappale"/>
        <w:numPr>
          <w:ilvl w:val="0"/>
          <w:numId w:val="1"/>
        </w:numPr>
        <w:rPr>
          <w:rFonts w:ascii="Comic Sans MS" w:hAnsi="Comic Sans MS"/>
          <w:sz w:val="28"/>
          <w:lang w:val="fi-FI"/>
        </w:rPr>
      </w:pPr>
      <w:proofErr w:type="spellStart"/>
      <w:r>
        <w:rPr>
          <w:rFonts w:ascii="Comic Sans MS" w:hAnsi="Comic Sans MS"/>
          <w:sz w:val="28"/>
          <w:lang w:val="fi-FI"/>
        </w:rPr>
        <w:t>Atopialiitto</w:t>
      </w:r>
      <w:proofErr w:type="spellEnd"/>
      <w:r>
        <w:rPr>
          <w:rFonts w:ascii="Comic Sans MS" w:hAnsi="Comic Sans MS"/>
          <w:sz w:val="28"/>
          <w:lang w:val="fi-FI"/>
        </w:rPr>
        <w:t xml:space="preserve"> </w:t>
      </w:r>
      <w:hyperlink r:id="rId8" w:history="1">
        <w:r w:rsidRPr="00FC39CE">
          <w:rPr>
            <w:rStyle w:val="Hyperlinkki"/>
            <w:rFonts w:ascii="Comic Sans MS" w:hAnsi="Comic Sans MS"/>
            <w:sz w:val="28"/>
            <w:lang w:val="fi-FI"/>
          </w:rPr>
          <w:t>https://atopialiitto.fi/</w:t>
        </w:r>
      </w:hyperlink>
    </w:p>
    <w:p w:rsidR="00FC39CE" w:rsidRDefault="00FC39CE" w:rsidP="00FC39CE">
      <w:pPr>
        <w:pStyle w:val="Luettelokappale"/>
        <w:numPr>
          <w:ilvl w:val="0"/>
          <w:numId w:val="1"/>
        </w:numPr>
        <w:rPr>
          <w:rFonts w:ascii="Comic Sans MS" w:hAnsi="Comic Sans MS"/>
          <w:sz w:val="28"/>
          <w:lang w:val="fi-FI"/>
        </w:rPr>
      </w:pPr>
      <w:r>
        <w:rPr>
          <w:rFonts w:ascii="Comic Sans MS" w:hAnsi="Comic Sans MS"/>
          <w:sz w:val="28"/>
          <w:lang w:val="fi-FI"/>
        </w:rPr>
        <w:t xml:space="preserve">Keliakialiitto </w:t>
      </w:r>
      <w:hyperlink r:id="rId9" w:history="1">
        <w:r w:rsidRPr="00FC39CE">
          <w:rPr>
            <w:rStyle w:val="Hyperlinkki"/>
            <w:rFonts w:ascii="Comic Sans MS" w:hAnsi="Comic Sans MS"/>
            <w:sz w:val="28"/>
            <w:lang w:val="fi-FI"/>
          </w:rPr>
          <w:t>https://www.keliakialiitto.fi/kuluttajat/</w:t>
        </w:r>
      </w:hyperlink>
    </w:p>
    <w:p w:rsidR="00FC39CE" w:rsidRDefault="00FC39CE" w:rsidP="00FC39CE">
      <w:pPr>
        <w:rPr>
          <w:rFonts w:ascii="Comic Sans MS" w:hAnsi="Comic Sans MS"/>
          <w:sz w:val="28"/>
          <w:lang w:val="fi-FI"/>
        </w:rPr>
      </w:pPr>
      <w:r w:rsidRPr="00796785">
        <w:rPr>
          <w:rFonts w:ascii="Comic Sans MS" w:hAnsi="Comic Sans MS"/>
          <w:b/>
          <w:sz w:val="28"/>
          <w:lang w:val="fi-FI"/>
        </w:rPr>
        <w:t>Ota myös yhteyttä kohdemaan allergiajärjestöihin ja pyydä heitä suosittelemaan allergiaystävällisiä matkatoimistoja, hotelleja, ravintol</w:t>
      </w:r>
      <w:r w:rsidR="00796785" w:rsidRPr="00796785">
        <w:rPr>
          <w:rFonts w:ascii="Comic Sans MS" w:hAnsi="Comic Sans MS"/>
          <w:b/>
          <w:sz w:val="28"/>
          <w:lang w:val="fi-FI"/>
        </w:rPr>
        <w:t xml:space="preserve">oita ja ruokakauppoja. Ota selvää, </w:t>
      </w:r>
      <w:proofErr w:type="gramStart"/>
      <w:r w:rsidR="00796785" w:rsidRPr="00796785">
        <w:rPr>
          <w:rFonts w:ascii="Comic Sans MS" w:hAnsi="Comic Sans MS"/>
          <w:b/>
          <w:sz w:val="28"/>
          <w:lang w:val="fi-FI"/>
        </w:rPr>
        <w:t>mitä  voit</w:t>
      </w:r>
      <w:proofErr w:type="gramEnd"/>
      <w:r w:rsidR="00796785" w:rsidRPr="00796785">
        <w:rPr>
          <w:rFonts w:ascii="Comic Sans MS" w:hAnsi="Comic Sans MS"/>
          <w:b/>
          <w:sz w:val="28"/>
          <w:lang w:val="fi-FI"/>
        </w:rPr>
        <w:t xml:space="preserve"> ostaa matkakohteestasi  ja mitä on otettava mukaan</w:t>
      </w:r>
      <w:r w:rsidR="00796785">
        <w:rPr>
          <w:rFonts w:ascii="Comic Sans MS" w:hAnsi="Comic Sans MS"/>
          <w:sz w:val="28"/>
          <w:lang w:val="fi-FI"/>
        </w:rPr>
        <w:t xml:space="preserve">. Pakkaa mukaan riittävästi turvallista ruokaa, jotta pääset määränpäähäsi ja selviät viivästymistäsi. </w:t>
      </w:r>
    </w:p>
    <w:p w:rsidR="002C2823" w:rsidRPr="002C2823" w:rsidRDefault="002C2823" w:rsidP="00FC39CE">
      <w:pPr>
        <w:rPr>
          <w:rFonts w:ascii="Comic Sans MS" w:hAnsi="Comic Sans MS"/>
          <w:color w:val="5F497A" w:themeColor="accent4" w:themeShade="BF"/>
          <w:sz w:val="28"/>
          <w:lang w:val="fi-FI"/>
        </w:rPr>
      </w:pPr>
      <w:r w:rsidRPr="002C2823">
        <w:rPr>
          <w:rFonts w:ascii="Comic Sans MS" w:hAnsi="Comic Sans MS"/>
          <w:b/>
          <w:sz w:val="28"/>
          <w:lang w:val="fi-FI"/>
        </w:rPr>
        <w:t xml:space="preserve">Tee kaksi tarkistuslistaa: </w:t>
      </w:r>
      <w:r w:rsidRPr="002C2823">
        <w:rPr>
          <w:rFonts w:ascii="Comic Sans MS" w:hAnsi="Comic Sans MS"/>
          <w:b/>
          <w:sz w:val="28"/>
          <w:highlight w:val="green"/>
          <w:lang w:val="fi-FI"/>
        </w:rPr>
        <w:t>”mitä” ja ”kuka”.</w:t>
      </w:r>
      <w:r>
        <w:rPr>
          <w:rFonts w:ascii="Comic Sans MS" w:hAnsi="Comic Sans MS"/>
          <w:sz w:val="28"/>
          <w:lang w:val="fi-FI"/>
        </w:rPr>
        <w:t xml:space="preserve"> </w:t>
      </w:r>
      <w:r w:rsidRPr="002C2823">
        <w:rPr>
          <w:rFonts w:ascii="Comic Sans MS" w:hAnsi="Comic Sans MS"/>
          <w:b/>
          <w:sz w:val="28"/>
          <w:highlight w:val="yellow"/>
          <w:lang w:val="fi-FI"/>
        </w:rPr>
        <w:t>”Mitä”-lista tarkoittaa perustarvikkeita, jotka on muistettava ottaa mukaan.</w:t>
      </w:r>
      <w:r w:rsidRPr="002C2823">
        <w:rPr>
          <w:rFonts w:ascii="Comic Sans MS" w:hAnsi="Comic Sans MS"/>
          <w:b/>
          <w:sz w:val="28"/>
          <w:lang w:val="fi-FI"/>
        </w:rPr>
        <w:t xml:space="preserve"> </w:t>
      </w:r>
      <w:r w:rsidRPr="002C2823">
        <w:rPr>
          <w:rFonts w:ascii="Comic Sans MS" w:hAnsi="Comic Sans MS"/>
          <w:color w:val="5F497A" w:themeColor="accent4" w:themeShade="BF"/>
          <w:sz w:val="28"/>
          <w:lang w:val="fi-FI"/>
        </w:rPr>
        <w:t xml:space="preserve">Näitä voivat </w:t>
      </w:r>
      <w:r w:rsidRPr="002C2823">
        <w:rPr>
          <w:rFonts w:ascii="Comic Sans MS" w:hAnsi="Comic Sans MS"/>
          <w:color w:val="5F497A" w:themeColor="accent4" w:themeShade="BF"/>
          <w:sz w:val="28"/>
          <w:lang w:val="fi-FI"/>
        </w:rPr>
        <w:lastRenderedPageBreak/>
        <w:t xml:space="preserve">olla matkavakuutus, turvalliset </w:t>
      </w:r>
      <w:proofErr w:type="gramStart"/>
      <w:r w:rsidRPr="002C2823">
        <w:rPr>
          <w:rFonts w:ascii="Comic Sans MS" w:hAnsi="Comic Sans MS"/>
          <w:color w:val="5F497A" w:themeColor="accent4" w:themeShade="BF"/>
          <w:sz w:val="28"/>
          <w:lang w:val="fi-FI"/>
        </w:rPr>
        <w:t>välipalat  matkaa</w:t>
      </w:r>
      <w:proofErr w:type="gramEnd"/>
      <w:r w:rsidRPr="002C2823">
        <w:rPr>
          <w:rFonts w:ascii="Comic Sans MS" w:hAnsi="Comic Sans MS"/>
          <w:color w:val="5F497A" w:themeColor="accent4" w:themeShade="BF"/>
          <w:sz w:val="28"/>
          <w:lang w:val="fi-FI"/>
        </w:rPr>
        <w:t xml:space="preserve"> varten,  allergiaranneke, ensiapupakkaus ja allergiapassi. </w:t>
      </w:r>
    </w:p>
    <w:p w:rsidR="00DA3AAE" w:rsidRDefault="002C2823" w:rsidP="00FC39CE">
      <w:pPr>
        <w:rPr>
          <w:rFonts w:ascii="Comic Sans MS" w:hAnsi="Comic Sans MS"/>
          <w:sz w:val="28"/>
          <w:lang w:val="fi-FI"/>
        </w:rPr>
      </w:pPr>
      <w:r w:rsidRPr="002C2823">
        <w:rPr>
          <w:rFonts w:ascii="Comic Sans MS" w:hAnsi="Comic Sans MS"/>
          <w:b/>
          <w:sz w:val="28"/>
          <w:lang w:val="fi-FI"/>
        </w:rPr>
        <w:t>”Kuka” tarkoittaa</w:t>
      </w:r>
      <w:r>
        <w:rPr>
          <w:rFonts w:ascii="Comic Sans MS" w:hAnsi="Comic Sans MS"/>
          <w:sz w:val="28"/>
          <w:lang w:val="fi-FI"/>
        </w:rPr>
        <w:t xml:space="preserve"> </w:t>
      </w:r>
      <w:r w:rsidRPr="002C2823">
        <w:rPr>
          <w:rFonts w:ascii="Comic Sans MS" w:hAnsi="Comic Sans MS"/>
          <w:sz w:val="28"/>
          <w:highlight w:val="magenta"/>
          <w:lang w:val="fi-FI"/>
        </w:rPr>
        <w:t>henkilöä, joka huolehtii niiden pakkaamisesta.</w:t>
      </w:r>
    </w:p>
    <w:p w:rsidR="002C2823" w:rsidRPr="00DA3AAE" w:rsidRDefault="00DA3AAE" w:rsidP="00FC39CE">
      <w:pPr>
        <w:rPr>
          <w:rFonts w:ascii="Comic Sans MS" w:hAnsi="Comic Sans MS"/>
          <w:color w:val="FF0000"/>
          <w:sz w:val="40"/>
          <w:lang w:val="fi-FI"/>
        </w:rPr>
      </w:pPr>
      <w:r w:rsidRPr="00DA3AAE">
        <w:rPr>
          <w:rFonts w:ascii="Comic Sans MS" w:hAnsi="Comic Sans MS"/>
          <w:color w:val="FF0000"/>
          <w:sz w:val="40"/>
          <w:lang w:val="fi-FI"/>
        </w:rPr>
        <w:t xml:space="preserve">ALLERGIAPASSI </w:t>
      </w:r>
      <w:r w:rsidR="002C2823" w:rsidRPr="00DA3AAE">
        <w:rPr>
          <w:rFonts w:ascii="Comic Sans MS" w:hAnsi="Comic Sans MS"/>
          <w:color w:val="FF0000"/>
          <w:sz w:val="40"/>
          <w:lang w:val="fi-FI"/>
        </w:rPr>
        <w:t xml:space="preserve"> </w:t>
      </w:r>
    </w:p>
    <w:p w:rsidR="00DA3AAE" w:rsidRDefault="00DA3AAE" w:rsidP="00FC39CE">
      <w:pPr>
        <w:rPr>
          <w:rFonts w:ascii="Comic Sans MS" w:hAnsi="Comic Sans MS"/>
          <w:sz w:val="28"/>
          <w:lang w:val="fi-FI"/>
        </w:rPr>
      </w:pPr>
      <w:r>
        <w:rPr>
          <w:rFonts w:ascii="Comic Sans MS" w:hAnsi="Comic Sans MS"/>
          <w:sz w:val="28"/>
          <w:lang w:val="fi-FI"/>
        </w:rPr>
        <w:t xml:space="preserve">Tällainen kortti on luojan lykky, ellei osaa kohdemaan kieltä sujuvasti. Tee kortti itse tai hanki sellainen allergia- tai keliakiajärjestöltä. Kortissa selitetään paikallisella kielellä sairautesi riskit ja tarpeet sekä se, mitä voit syödä. Kortti vahvistaa sinun olevan lääketieteellinen tapaus eikä nirso ruokailija. Se myös helpottaa stressiä ruoan tilaamisessa, koska tärkeät yksityiskohdat eivät häviä vieraan kielen käännöksessä sinun ja </w:t>
      </w:r>
      <w:proofErr w:type="gramStart"/>
      <w:r>
        <w:rPr>
          <w:rFonts w:ascii="Comic Sans MS" w:hAnsi="Comic Sans MS"/>
          <w:sz w:val="28"/>
          <w:lang w:val="fi-FI"/>
        </w:rPr>
        <w:t>tarjoilijan  välillä</w:t>
      </w:r>
      <w:proofErr w:type="gramEnd"/>
      <w:r>
        <w:rPr>
          <w:rFonts w:ascii="Comic Sans MS" w:hAnsi="Comic Sans MS"/>
          <w:sz w:val="28"/>
          <w:lang w:val="fi-FI"/>
        </w:rPr>
        <w:t xml:space="preserve"> tai tarjoilijan ja kokin välisessä sananvaihdossa. </w:t>
      </w:r>
    </w:p>
    <w:p w:rsidR="00DA3AAE" w:rsidRDefault="00FB77D5" w:rsidP="00FC39CE">
      <w:pPr>
        <w:rPr>
          <w:rFonts w:ascii="Comic Sans MS" w:hAnsi="Comic Sans MS"/>
          <w:sz w:val="28"/>
          <w:lang w:val="fi-FI"/>
        </w:rPr>
      </w:pPr>
      <w:r>
        <w:rPr>
          <w:rFonts w:ascii="Comic Sans MS" w:hAnsi="Comic Sans MS"/>
          <w:sz w:val="28"/>
          <w:lang w:val="fi-F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32.3pt;height:38.8pt" fillcolor="#00b050">
            <v:shadow color="#868686"/>
            <v:textpath style="font-family:&quot;Arial Black&quot;;font-size:28pt;v-text-kern:t" trim="t" fitpath="t" string="Matkavinkkejä "/>
          </v:shape>
        </w:pict>
      </w:r>
      <w:r w:rsidR="00DA3AAE">
        <w:rPr>
          <w:rFonts w:ascii="Comic Sans MS" w:hAnsi="Comic Sans MS"/>
          <w:sz w:val="28"/>
          <w:lang w:val="fi-FI"/>
        </w:rPr>
        <w:t xml:space="preserve"> </w:t>
      </w:r>
    </w:p>
    <w:p w:rsidR="00FB77D5" w:rsidRDefault="00B2644D" w:rsidP="00FC39CE">
      <w:pPr>
        <w:rPr>
          <w:rFonts w:ascii="Comic Sans MS" w:hAnsi="Comic Sans MS"/>
          <w:sz w:val="28"/>
          <w:lang w:val="fi-FI"/>
        </w:rPr>
      </w:pPr>
      <w:r w:rsidRPr="00B2644D">
        <w:rPr>
          <w:rFonts w:ascii="Comic Sans MS" w:hAnsi="Comic Sans MS"/>
          <w:color w:val="FF0000"/>
          <w:sz w:val="32"/>
          <w:lang w:val="fi-FI"/>
        </w:rPr>
        <w:t>OTA TÄRKEÄT TARVIKKEET LENNOLLA MATKUSTAMOON</w:t>
      </w:r>
      <w:r w:rsidRPr="00B2644D">
        <w:rPr>
          <w:rFonts w:ascii="Comic Sans MS" w:hAnsi="Comic Sans MS"/>
          <w:sz w:val="32"/>
          <w:lang w:val="fi-FI"/>
        </w:rPr>
        <w:t xml:space="preserve"> </w:t>
      </w:r>
      <w:r>
        <w:rPr>
          <w:rFonts w:ascii="Comic Sans MS" w:hAnsi="Comic Sans MS"/>
          <w:sz w:val="28"/>
          <w:lang w:val="fi-FI"/>
        </w:rPr>
        <w:t xml:space="preserve">ja pidä kaikki lääkkeet ja </w:t>
      </w:r>
      <w:proofErr w:type="gramStart"/>
      <w:r>
        <w:rPr>
          <w:rFonts w:ascii="Comic Sans MS" w:hAnsi="Comic Sans MS"/>
          <w:sz w:val="28"/>
          <w:lang w:val="fi-FI"/>
        </w:rPr>
        <w:t>lääkintävälineet  aina</w:t>
      </w:r>
      <w:proofErr w:type="gramEnd"/>
      <w:r>
        <w:rPr>
          <w:rFonts w:ascii="Comic Sans MS" w:hAnsi="Comic Sans MS"/>
          <w:sz w:val="28"/>
          <w:lang w:val="fi-FI"/>
        </w:rPr>
        <w:t xml:space="preserve"> mukanasi. Jos käytät </w:t>
      </w:r>
      <w:proofErr w:type="spellStart"/>
      <w:r>
        <w:rPr>
          <w:rFonts w:ascii="Comic Sans MS" w:hAnsi="Comic Sans MS"/>
          <w:sz w:val="28"/>
          <w:lang w:val="fi-FI"/>
        </w:rPr>
        <w:t>epinefriiniruiskua</w:t>
      </w:r>
      <w:proofErr w:type="spellEnd"/>
      <w:r>
        <w:rPr>
          <w:rFonts w:ascii="Comic Sans MS" w:hAnsi="Comic Sans MS"/>
          <w:sz w:val="28"/>
          <w:lang w:val="fi-FI"/>
        </w:rPr>
        <w:t xml:space="preserve">, ota vararuisku mukaan siltä varalta, että käytät ensimmäisen. Säilytä ruiskuja niiden </w:t>
      </w:r>
      <w:proofErr w:type="gramStart"/>
      <w:r>
        <w:rPr>
          <w:rFonts w:ascii="Comic Sans MS" w:hAnsi="Comic Sans MS"/>
          <w:sz w:val="28"/>
          <w:lang w:val="fi-FI"/>
        </w:rPr>
        <w:t>alkuperäisessä  pakkauksessa</w:t>
      </w:r>
      <w:proofErr w:type="gramEnd"/>
      <w:r>
        <w:rPr>
          <w:rFonts w:ascii="Comic Sans MS" w:hAnsi="Comic Sans MS"/>
          <w:sz w:val="28"/>
          <w:lang w:val="fi-FI"/>
        </w:rPr>
        <w:t xml:space="preserve">, jossa on ohjeet ruiskun antamisesta, ja hanki täyttöpakkauksia. </w:t>
      </w:r>
      <w:proofErr w:type="gramStart"/>
      <w:r>
        <w:rPr>
          <w:rFonts w:ascii="Comic Sans MS" w:hAnsi="Comic Sans MS"/>
          <w:sz w:val="28"/>
          <w:lang w:val="fi-FI"/>
        </w:rPr>
        <w:t>Pakkaukset  myös</w:t>
      </w:r>
      <w:proofErr w:type="gramEnd"/>
      <w:r>
        <w:rPr>
          <w:rFonts w:ascii="Comic Sans MS" w:hAnsi="Comic Sans MS"/>
          <w:sz w:val="28"/>
          <w:lang w:val="fi-FI"/>
        </w:rPr>
        <w:t xml:space="preserve"> tulliviranomaisia tunnistamaan, että kyseessä ovat aidot lääkkeet. </w:t>
      </w:r>
    </w:p>
    <w:p w:rsidR="00B2644D" w:rsidRPr="00FC39CE" w:rsidRDefault="00FC5C02" w:rsidP="00FC39CE">
      <w:pPr>
        <w:rPr>
          <w:rFonts w:ascii="Comic Sans MS" w:hAnsi="Comic Sans MS"/>
          <w:sz w:val="28"/>
          <w:lang w:val="fi-FI"/>
        </w:rPr>
      </w:pPr>
      <w:r w:rsidRPr="00FC5C02">
        <w:rPr>
          <w:rFonts w:ascii="Comic Sans MS" w:hAnsi="Comic Sans MS"/>
          <w:color w:val="FF0000"/>
          <w:sz w:val="36"/>
          <w:lang w:val="fi-FI"/>
        </w:rPr>
        <w:t>JOS OLET LÄÄKÄRIN TARKKAILUSSA</w:t>
      </w:r>
      <w:r>
        <w:rPr>
          <w:rFonts w:ascii="Comic Sans MS" w:hAnsi="Comic Sans MS"/>
          <w:sz w:val="28"/>
          <w:lang w:val="fi-FI"/>
        </w:rPr>
        <w:t xml:space="preserve">, hanki matkakohdettasi lähinnä olevan sairaalan erikoislääkärin yhteystiedot. Ota mukaan tiedot tilastasi paikallisella kielellä. </w:t>
      </w:r>
    </w:p>
    <w:p w:rsidR="00FC39CE" w:rsidRDefault="00A33485" w:rsidP="00FC39CE">
      <w:pPr>
        <w:rPr>
          <w:rFonts w:ascii="Comic Sans MS" w:hAnsi="Comic Sans MS"/>
          <w:sz w:val="28"/>
          <w:lang w:val="fi-FI"/>
        </w:rPr>
      </w:pPr>
      <w:r w:rsidRPr="00A33485">
        <w:rPr>
          <w:rFonts w:ascii="Comic Sans MS" w:hAnsi="Comic Sans MS"/>
          <w:color w:val="FF0000"/>
          <w:sz w:val="36"/>
          <w:lang w:val="fi-FI"/>
        </w:rPr>
        <w:lastRenderedPageBreak/>
        <w:t>JUNASSA OLET MATKAN AJAN SATIMESSA</w:t>
      </w:r>
      <w:r>
        <w:rPr>
          <w:rFonts w:ascii="Comic Sans MS" w:hAnsi="Comic Sans MS"/>
          <w:sz w:val="28"/>
          <w:lang w:val="fi-FI"/>
        </w:rPr>
        <w:t xml:space="preserve">, joten ota omat eväät mukaan. Älä luota bussi- ja automatkoilla siihen, että tienvarren </w:t>
      </w:r>
      <w:proofErr w:type="gramStart"/>
      <w:r>
        <w:rPr>
          <w:rFonts w:ascii="Comic Sans MS" w:hAnsi="Comic Sans MS"/>
          <w:sz w:val="28"/>
          <w:lang w:val="fi-FI"/>
        </w:rPr>
        <w:t>pysähdyspaikoilla  saa</w:t>
      </w:r>
      <w:proofErr w:type="gramEnd"/>
      <w:r>
        <w:rPr>
          <w:rFonts w:ascii="Comic Sans MS" w:hAnsi="Comic Sans MS"/>
          <w:sz w:val="28"/>
          <w:lang w:val="fi-FI"/>
        </w:rPr>
        <w:t xml:space="preserve"> turvallista ruokaa. Ota mukaan evästä ja syö ajon aikana tai pysähdy piknikille. </w:t>
      </w:r>
    </w:p>
    <w:p w:rsidR="00A33485" w:rsidRDefault="00A33485" w:rsidP="00FC39CE">
      <w:pPr>
        <w:rPr>
          <w:rFonts w:ascii="Comic Sans MS" w:hAnsi="Comic Sans MS"/>
          <w:sz w:val="28"/>
          <w:lang w:val="fi-FI"/>
        </w:rPr>
      </w:pPr>
      <w:r w:rsidRPr="00A33485">
        <w:rPr>
          <w:rFonts w:ascii="Comic Sans MS" w:hAnsi="Comic Sans MS"/>
          <w:color w:val="FF0000"/>
          <w:sz w:val="36"/>
          <w:lang w:val="fi-FI"/>
        </w:rPr>
        <w:t>USEIMMAT LENTOYHTIÖT</w:t>
      </w:r>
      <w:r w:rsidRPr="00A33485">
        <w:rPr>
          <w:rFonts w:ascii="Comic Sans MS" w:hAnsi="Comic Sans MS"/>
          <w:sz w:val="36"/>
          <w:lang w:val="fi-FI"/>
        </w:rPr>
        <w:t xml:space="preserve"> </w:t>
      </w:r>
      <w:r>
        <w:rPr>
          <w:rFonts w:ascii="Comic Sans MS" w:hAnsi="Comic Sans MS"/>
          <w:sz w:val="28"/>
          <w:lang w:val="fi-FI"/>
        </w:rPr>
        <w:t xml:space="preserve">tarjoavat gluteenittomia ja laktoosittomia aterioita sekä vegaanille sopivaa ruokaa, jossa ei ole </w:t>
      </w:r>
      <w:proofErr w:type="gramStart"/>
      <w:r>
        <w:rPr>
          <w:rFonts w:ascii="Comic Sans MS" w:hAnsi="Comic Sans MS"/>
          <w:sz w:val="28"/>
          <w:lang w:val="fi-FI"/>
        </w:rPr>
        <w:t>eläinperäisiä  aineksia</w:t>
      </w:r>
      <w:proofErr w:type="gramEnd"/>
      <w:r>
        <w:rPr>
          <w:rFonts w:ascii="Comic Sans MS" w:hAnsi="Comic Sans MS"/>
          <w:sz w:val="28"/>
          <w:lang w:val="fi-FI"/>
        </w:rPr>
        <w:t xml:space="preserve"> eli se on lihatonta, maidotonta ja munatonta, kunhan ne tilataan riittävän ajoissa. Pitkällä lennolla lipsahdukset voivat jättää sinut nälkäiseksi, joten ota mukaan omiakin jättää sinut nälkäiseksi, </w:t>
      </w:r>
      <w:proofErr w:type="gramStart"/>
      <w:r>
        <w:rPr>
          <w:rFonts w:ascii="Comic Sans MS" w:hAnsi="Comic Sans MS"/>
          <w:sz w:val="28"/>
          <w:lang w:val="fi-FI"/>
        </w:rPr>
        <w:t>joten  ota</w:t>
      </w:r>
      <w:proofErr w:type="gramEnd"/>
      <w:r>
        <w:rPr>
          <w:rFonts w:ascii="Comic Sans MS" w:hAnsi="Comic Sans MS"/>
          <w:sz w:val="28"/>
          <w:lang w:val="fi-FI"/>
        </w:rPr>
        <w:t xml:space="preserve"> mukaan omiakin eväitä. Jos allergiasi on vaikea, älä ota riskejä vaan syö ainoastaan itse </w:t>
      </w:r>
      <w:proofErr w:type="gramStart"/>
      <w:r>
        <w:rPr>
          <w:rFonts w:ascii="Comic Sans MS" w:hAnsi="Comic Sans MS"/>
          <w:sz w:val="28"/>
          <w:lang w:val="fi-FI"/>
        </w:rPr>
        <w:t>valmistamaasi  ruokaa</w:t>
      </w:r>
      <w:proofErr w:type="gramEnd"/>
      <w:r>
        <w:rPr>
          <w:rFonts w:ascii="Comic Sans MS" w:hAnsi="Comic Sans MS"/>
          <w:sz w:val="28"/>
          <w:lang w:val="fi-FI"/>
        </w:rPr>
        <w:t xml:space="preserve">. </w:t>
      </w:r>
    </w:p>
    <w:p w:rsidR="00A33485" w:rsidRDefault="0070613B" w:rsidP="00FC39CE">
      <w:pPr>
        <w:rPr>
          <w:rFonts w:ascii="Comic Sans MS" w:hAnsi="Comic Sans MS"/>
          <w:sz w:val="28"/>
          <w:lang w:val="fi-FI"/>
        </w:rPr>
      </w:pPr>
      <w:r w:rsidRPr="0070613B">
        <w:rPr>
          <w:rFonts w:ascii="Comic Sans MS" w:hAnsi="Comic Sans MS"/>
          <w:b/>
          <w:color w:val="FF0000"/>
          <w:sz w:val="36"/>
          <w:lang w:val="fi-FI"/>
        </w:rPr>
        <w:t>MONET LENTOYHTIÖT</w:t>
      </w:r>
      <w:r w:rsidRPr="0070613B">
        <w:rPr>
          <w:rFonts w:ascii="Comic Sans MS" w:hAnsi="Comic Sans MS"/>
          <w:sz w:val="36"/>
          <w:lang w:val="fi-FI"/>
        </w:rPr>
        <w:t xml:space="preserve"> </w:t>
      </w:r>
      <w:r>
        <w:rPr>
          <w:rFonts w:ascii="Comic Sans MS" w:hAnsi="Comic Sans MS"/>
          <w:sz w:val="28"/>
          <w:lang w:val="fi-FI"/>
        </w:rPr>
        <w:t xml:space="preserve">ovat lakanneet tarjoamasta pähkinää sisältäviä annoksia, mutta matkustajat saattavat aina tuoda mukanaan omia pähkinöitä. Jotkin lentoyhtiöt kuuluttavat, että koneessa on vakavasti allerginen henkilö ja pyytävät matkustajia jättämään pähkinät laukkuihinsa. </w:t>
      </w:r>
    </w:p>
    <w:p w:rsidR="00FC39CE" w:rsidRDefault="00FC39CE" w:rsidP="00FC39CE">
      <w:pPr>
        <w:rPr>
          <w:rFonts w:ascii="Comic Sans MS" w:hAnsi="Comic Sans MS"/>
          <w:sz w:val="28"/>
          <w:lang w:val="fi-FI"/>
        </w:rPr>
      </w:pPr>
    </w:p>
    <w:p w:rsidR="00FC39CE" w:rsidRPr="00DA3AAE" w:rsidRDefault="00FC39CE" w:rsidP="00FC39CE">
      <w:pPr>
        <w:keepNext/>
        <w:rPr>
          <w:lang w:val="fi-FI"/>
        </w:rPr>
      </w:pPr>
      <w:r>
        <w:rPr>
          <w:rFonts w:ascii="Comic Sans MS" w:hAnsi="Comic Sans MS"/>
          <w:noProof/>
          <w:sz w:val="28"/>
        </w:rPr>
        <w:lastRenderedPageBreak/>
        <w:drawing>
          <wp:inline distT="0" distB="0" distL="0" distR="0">
            <wp:extent cx="1524000" cy="2425700"/>
            <wp:effectExtent l="19050" t="0" r="0" b="0"/>
            <wp:docPr id="1" name="Kuva 0" descr="Allergiapassi-kan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ergiapassi-kansi.jpg"/>
                    <pic:cNvPicPr/>
                  </pic:nvPicPr>
                  <pic:blipFill>
                    <a:blip r:embed="rId10" cstate="print"/>
                    <a:stretch>
                      <a:fillRect/>
                    </a:stretch>
                  </pic:blipFill>
                  <pic:spPr>
                    <a:xfrm>
                      <a:off x="0" y="0"/>
                      <a:ext cx="1524000" cy="2425700"/>
                    </a:xfrm>
                    <a:prstGeom prst="rect">
                      <a:avLst/>
                    </a:prstGeom>
                  </pic:spPr>
                </pic:pic>
              </a:graphicData>
            </a:graphic>
          </wp:inline>
        </w:drawing>
      </w:r>
    </w:p>
    <w:p w:rsidR="00FC39CE" w:rsidRPr="00FC39CE" w:rsidRDefault="00FC39CE" w:rsidP="00FC39CE">
      <w:pPr>
        <w:pStyle w:val="Kuvanotsikko"/>
        <w:rPr>
          <w:rFonts w:ascii="Comic Sans MS" w:hAnsi="Comic Sans MS"/>
          <w:sz w:val="28"/>
          <w:lang w:val="fi-FI"/>
        </w:rPr>
      </w:pPr>
      <w:proofErr w:type="spellStart"/>
      <w:r w:rsidRPr="00DA3AAE">
        <w:rPr>
          <w:lang w:val="fi-FI"/>
        </w:rPr>
        <w:t>Figure</w:t>
      </w:r>
      <w:proofErr w:type="spellEnd"/>
      <w:r w:rsidRPr="00DA3AAE">
        <w:rPr>
          <w:lang w:val="fi-FI"/>
        </w:rPr>
        <w:t xml:space="preserve"> </w:t>
      </w:r>
      <w:r>
        <w:fldChar w:fldCharType="begin"/>
      </w:r>
      <w:r w:rsidRPr="00DA3AAE">
        <w:rPr>
          <w:lang w:val="fi-FI"/>
        </w:rPr>
        <w:instrText xml:space="preserve"> SEQ Figure \* ARABIC </w:instrText>
      </w:r>
      <w:r>
        <w:fldChar w:fldCharType="separate"/>
      </w:r>
      <w:r w:rsidRPr="00DA3AAE">
        <w:rPr>
          <w:noProof/>
          <w:lang w:val="fi-FI"/>
        </w:rPr>
        <w:t>1</w:t>
      </w:r>
      <w:r>
        <w:fldChar w:fldCharType="end"/>
      </w:r>
      <w:r w:rsidRPr="00DA3AAE">
        <w:rPr>
          <w:lang w:val="fi-FI"/>
        </w:rPr>
        <w:t xml:space="preserve"> allergiapassi</w:t>
      </w:r>
    </w:p>
    <w:p w:rsidR="00AA14A3" w:rsidRPr="00AA14A3" w:rsidRDefault="00AA14A3" w:rsidP="00AA14A3">
      <w:pPr>
        <w:rPr>
          <w:rFonts w:ascii="Comic Sans MS" w:hAnsi="Comic Sans MS"/>
          <w:sz w:val="28"/>
          <w:lang w:val="fi-FI"/>
        </w:rPr>
      </w:pPr>
      <w:r>
        <w:rPr>
          <w:rFonts w:ascii="Comic Sans MS" w:hAnsi="Comic Sans MS"/>
          <w:sz w:val="28"/>
          <w:lang w:val="fi-FI"/>
        </w:rPr>
        <w:t xml:space="preserve"> </w:t>
      </w:r>
    </w:p>
    <w:sectPr w:rsidR="00AA14A3" w:rsidRPr="00AA14A3">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884" w:rsidRDefault="00686884" w:rsidP="00686884">
      <w:pPr>
        <w:spacing w:after="0" w:line="240" w:lineRule="auto"/>
      </w:pPr>
      <w:r>
        <w:separator/>
      </w:r>
    </w:p>
  </w:endnote>
  <w:endnote w:type="continuationSeparator" w:id="0">
    <w:p w:rsidR="00686884" w:rsidRDefault="00686884" w:rsidP="00686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884" w:rsidRDefault="00686884" w:rsidP="00686884">
      <w:pPr>
        <w:spacing w:after="0" w:line="240" w:lineRule="auto"/>
      </w:pPr>
      <w:r>
        <w:separator/>
      </w:r>
    </w:p>
  </w:footnote>
  <w:footnote w:type="continuationSeparator" w:id="0">
    <w:p w:rsidR="00686884" w:rsidRDefault="00686884" w:rsidP="006868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798678"/>
      <w:docPartObj>
        <w:docPartGallery w:val="Page Numbers (Top of Page)"/>
        <w:docPartUnique/>
      </w:docPartObj>
    </w:sdtPr>
    <w:sdtContent>
      <w:p w:rsidR="00686884" w:rsidRDefault="00686884">
        <w:pPr>
          <w:pStyle w:val="Yltunniste"/>
          <w:ind w:left="-864"/>
        </w:pPr>
        <w:r w:rsidRPr="00585839">
          <w:rPr>
            <w:lang w:val="fi-FI"/>
          </w:rPr>
        </w:r>
        <w:r>
          <w:pict>
            <v:group id="_x0000_s1025" style="width:43.2pt;height:18.7pt;mso-position-horizontal-relative:char;mso-position-vertical-relative:line" coordorigin="614,660" coordsize="864,374" o:allowincell="f">
              <v:roundrect id="_x0000_s1026" style="position:absolute;left:859;top:415;width:374;height:864;rotation:-90" arcsize="10923f" strokecolor="#c4bc96 [2414]"/>
              <v:roundrect id="_x0000_s1027"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1028" type="#_x0000_t202" style="position:absolute;left:732;top:716;width:659;height:288;v-text-anchor:top" filled="f" stroked="f">
                <v:textbox style="mso-next-textbox:#_x0000_s1028" inset="0,0,0,0">
                  <w:txbxContent>
                    <w:p w:rsidR="00686884" w:rsidRDefault="00686884">
                      <w:pPr>
                        <w:jc w:val="right"/>
                        <w:rPr>
                          <w:lang w:val="fi-FI"/>
                        </w:rPr>
                      </w:pPr>
                      <w:r>
                        <w:rPr>
                          <w:lang w:val="fi-FI"/>
                        </w:rPr>
                        <w:fldChar w:fldCharType="begin"/>
                      </w:r>
                      <w:r>
                        <w:rPr>
                          <w:lang w:val="fi-FI"/>
                        </w:rPr>
                        <w:instrText xml:space="preserve"> PAGE    \* MERGEFORMAT </w:instrText>
                      </w:r>
                      <w:r>
                        <w:rPr>
                          <w:lang w:val="fi-FI"/>
                        </w:rPr>
                        <w:fldChar w:fldCharType="separate"/>
                      </w:r>
                      <w:r w:rsidR="00584714" w:rsidRPr="00584714">
                        <w:rPr>
                          <w:b/>
                          <w:noProof/>
                          <w:color w:val="FFFFFF" w:themeColor="background1"/>
                        </w:rPr>
                        <w:t>1</w:t>
                      </w:r>
                      <w:r>
                        <w:rPr>
                          <w:lang w:val="fi-FI"/>
                        </w:rPr>
                        <w:fldChar w:fldCharType="end"/>
                      </w:r>
                    </w:p>
                  </w:txbxContent>
                </v:textbox>
              </v:shape>
              <w10:wrap type="none" anchorx="margin" anchory="margin"/>
              <w10:anchorlock/>
            </v:group>
          </w:pict>
        </w:r>
      </w:p>
    </w:sdtContent>
  </w:sdt>
  <w:p w:rsidR="00686884" w:rsidRDefault="00686884">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8163E"/>
    <w:multiLevelType w:val="hybridMultilevel"/>
    <w:tmpl w:val="DF067EC8"/>
    <w:lvl w:ilvl="0" w:tplc="2B2CB644">
      <w:start w:val="1"/>
      <w:numFmt w:val="bullet"/>
      <w:lvlText w:val="♪"/>
      <w:lvlJc w:val="left"/>
      <w:pPr>
        <w:ind w:left="720" w:hanging="360"/>
      </w:pPr>
      <w:rPr>
        <w:rFonts w:ascii="Comic Sans MS" w:hAnsi="Comic Sans M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686884"/>
    <w:rsid w:val="002C2823"/>
    <w:rsid w:val="00483AAE"/>
    <w:rsid w:val="00584714"/>
    <w:rsid w:val="00686884"/>
    <w:rsid w:val="0070613B"/>
    <w:rsid w:val="00796785"/>
    <w:rsid w:val="00A33485"/>
    <w:rsid w:val="00AA14A3"/>
    <w:rsid w:val="00B2644D"/>
    <w:rsid w:val="00DA3AAE"/>
    <w:rsid w:val="00FB77D5"/>
    <w:rsid w:val="00FC39CE"/>
    <w:rsid w:val="00FC5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6868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686884"/>
    <w:rPr>
      <w:rFonts w:asciiTheme="majorHAnsi" w:eastAsiaTheme="majorEastAsia" w:hAnsiTheme="majorHAnsi" w:cstheme="majorBidi"/>
      <w:color w:val="17365D" w:themeColor="text2" w:themeShade="BF"/>
      <w:spacing w:val="5"/>
      <w:kern w:val="28"/>
      <w:sz w:val="52"/>
      <w:szCs w:val="52"/>
    </w:rPr>
  </w:style>
  <w:style w:type="paragraph" w:styleId="Yltunniste">
    <w:name w:val="header"/>
    <w:basedOn w:val="Normaali"/>
    <w:link w:val="YltunnisteChar"/>
    <w:uiPriority w:val="99"/>
    <w:unhideWhenUsed/>
    <w:rsid w:val="00686884"/>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86884"/>
  </w:style>
  <w:style w:type="paragraph" w:styleId="Alatunniste">
    <w:name w:val="footer"/>
    <w:basedOn w:val="Normaali"/>
    <w:link w:val="AlatunnisteChar"/>
    <w:uiPriority w:val="99"/>
    <w:semiHidden/>
    <w:unhideWhenUsed/>
    <w:rsid w:val="00686884"/>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semiHidden/>
    <w:rsid w:val="00686884"/>
  </w:style>
  <w:style w:type="paragraph" w:styleId="Luettelokappale">
    <w:name w:val="List Paragraph"/>
    <w:basedOn w:val="Normaali"/>
    <w:uiPriority w:val="34"/>
    <w:qFormat/>
    <w:rsid w:val="00FC39CE"/>
    <w:pPr>
      <w:ind w:left="720"/>
      <w:contextualSpacing/>
    </w:pPr>
  </w:style>
  <w:style w:type="character" w:styleId="Hyperlinkki">
    <w:name w:val="Hyperlink"/>
    <w:basedOn w:val="Kappaleenoletusfontti"/>
    <w:uiPriority w:val="99"/>
    <w:unhideWhenUsed/>
    <w:rsid w:val="00FC39CE"/>
    <w:rPr>
      <w:color w:val="0000FF" w:themeColor="hyperlink"/>
      <w:u w:val="single"/>
    </w:rPr>
  </w:style>
  <w:style w:type="paragraph" w:styleId="Seliteteksti">
    <w:name w:val="Balloon Text"/>
    <w:basedOn w:val="Normaali"/>
    <w:link w:val="SelitetekstiChar"/>
    <w:uiPriority w:val="99"/>
    <w:semiHidden/>
    <w:unhideWhenUsed/>
    <w:rsid w:val="00FC39C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C39CE"/>
    <w:rPr>
      <w:rFonts w:ascii="Tahoma" w:hAnsi="Tahoma" w:cs="Tahoma"/>
      <w:sz w:val="16"/>
      <w:szCs w:val="16"/>
    </w:rPr>
  </w:style>
  <w:style w:type="paragraph" w:styleId="Kuvanotsikko">
    <w:name w:val="caption"/>
    <w:basedOn w:val="Normaali"/>
    <w:next w:val="Normaali"/>
    <w:uiPriority w:val="35"/>
    <w:unhideWhenUsed/>
    <w:qFormat/>
    <w:rsid w:val="00FC39C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8%20MATKALLA%208.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8%20MATKALLA%20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8%20MATKALLA%208.doc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590</Words>
  <Characters>3366</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2021-04-10T03:16:00Z</dcterms:created>
  <dcterms:modified xsi:type="dcterms:W3CDTF">2021-04-10T03:16:00Z</dcterms:modified>
</cp:coreProperties>
</file>