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CA4" w:rsidRPr="00C464DE" w:rsidRDefault="00C9581F" w:rsidP="00C9581F">
      <w:pPr>
        <w:pStyle w:val="Otsikko"/>
      </w:pPr>
      <w:r w:rsidRPr="00C464DE">
        <w:t>Aurinkoenergiaa</w:t>
      </w:r>
    </w:p>
    <w:p w:rsidR="00C9581F" w:rsidRDefault="00C464DE" w:rsidP="00C9581F">
      <w:pPr>
        <w:rPr>
          <w:rFonts w:ascii="Comic Sans MS" w:hAnsi="Comic Sans MS"/>
          <w:sz w:val="28"/>
        </w:rPr>
      </w:pPr>
      <w:r w:rsidRPr="00C464DE">
        <w:rPr>
          <w:rFonts w:ascii="Comic Sans MS" w:hAnsi="Comic Sans MS"/>
          <w:sz w:val="28"/>
        </w:rPr>
        <w:t>Tuttu appelsiini yllättää monipuolisuudellaan. Purista kaikki keittiön oranssista auringosta ja sen punasävyisistä sukulaisista, veriappelsiineista</w:t>
      </w:r>
      <w:r>
        <w:rPr>
          <w:rFonts w:ascii="Comic Sans MS" w:hAnsi="Comic Sans MS"/>
          <w:sz w:val="28"/>
        </w:rPr>
        <w:t xml:space="preserve">. Hyödynnä niin mehu, kuori, vitamiinit kuin kalsiumkin. </w:t>
      </w:r>
    </w:p>
    <w:p w:rsidR="006C77B1" w:rsidRDefault="006C77B1" w:rsidP="006C77B1">
      <w:pPr>
        <w:keepNext/>
      </w:pPr>
      <w:r>
        <w:rPr>
          <w:rFonts w:ascii="Comic Sans MS" w:hAnsi="Comic Sans MS"/>
          <w:noProof/>
          <w:sz w:val="28"/>
          <w:lang w:val="en-US"/>
        </w:rPr>
        <w:drawing>
          <wp:inline distT="0" distB="0" distL="0" distR="0">
            <wp:extent cx="2466975" cy="1847850"/>
            <wp:effectExtent l="19050" t="0" r="9525" b="0"/>
            <wp:docPr id="1" name="Kuva 0" descr="appelsi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elsiini.jpg"/>
                    <pic:cNvPicPr/>
                  </pic:nvPicPr>
                  <pic:blipFill>
                    <a:blip r:embed="rId8" cstate="print"/>
                    <a:stretch>
                      <a:fillRect/>
                    </a:stretch>
                  </pic:blipFill>
                  <pic:spPr>
                    <a:xfrm>
                      <a:off x="0" y="0"/>
                      <a:ext cx="2466975" cy="1847850"/>
                    </a:xfrm>
                    <a:prstGeom prst="rect">
                      <a:avLst/>
                    </a:prstGeom>
                  </pic:spPr>
                </pic:pic>
              </a:graphicData>
            </a:graphic>
          </wp:inline>
        </w:drawing>
      </w:r>
    </w:p>
    <w:p w:rsidR="006C77B1" w:rsidRDefault="006C77B1" w:rsidP="006C77B1">
      <w:pPr>
        <w:pStyle w:val="Kuvanotsikko"/>
      </w:pPr>
      <w:proofErr w:type="gramStart"/>
      <w:r>
        <w:t xml:space="preserve">Kuva  </w:t>
      </w:r>
      <w:proofErr w:type="gramEnd"/>
      <w:r>
        <w:fldChar w:fldCharType="begin"/>
      </w:r>
      <w:r>
        <w:instrText xml:space="preserve"> SEQ Kuva_ \* ARABIC </w:instrText>
      </w:r>
      <w:r>
        <w:fldChar w:fldCharType="separate"/>
      </w:r>
      <w:r w:rsidR="00965B96">
        <w:rPr>
          <w:noProof/>
        </w:rPr>
        <w:t>1</w:t>
      </w:r>
      <w:r>
        <w:fldChar w:fldCharType="end"/>
      </w:r>
      <w:r>
        <w:t xml:space="preserve"> appelsiini</w:t>
      </w:r>
    </w:p>
    <w:p w:rsidR="006C77B1" w:rsidRDefault="006C77B1" w:rsidP="006C77B1"/>
    <w:p w:rsidR="006C77B1" w:rsidRDefault="006C77B1" w:rsidP="006C77B1">
      <w:pPr>
        <w:keepNext/>
      </w:pPr>
      <w:r>
        <w:rPr>
          <w:noProof/>
          <w:lang w:val="en-US"/>
        </w:rPr>
        <w:drawing>
          <wp:inline distT="0" distB="0" distL="0" distR="0">
            <wp:extent cx="2219325" cy="2057400"/>
            <wp:effectExtent l="19050" t="0" r="9525" b="0"/>
            <wp:docPr id="2" name="Kuva 1" descr="veriappelsi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iappelsiini.jpg"/>
                    <pic:cNvPicPr/>
                  </pic:nvPicPr>
                  <pic:blipFill>
                    <a:blip r:embed="rId9" cstate="print"/>
                    <a:stretch>
                      <a:fillRect/>
                    </a:stretch>
                  </pic:blipFill>
                  <pic:spPr>
                    <a:xfrm>
                      <a:off x="0" y="0"/>
                      <a:ext cx="2219325" cy="2057400"/>
                    </a:xfrm>
                    <a:prstGeom prst="rect">
                      <a:avLst/>
                    </a:prstGeom>
                  </pic:spPr>
                </pic:pic>
              </a:graphicData>
            </a:graphic>
          </wp:inline>
        </w:drawing>
      </w:r>
    </w:p>
    <w:p w:rsidR="006C77B1" w:rsidRDefault="006C77B1" w:rsidP="006C77B1">
      <w:pPr>
        <w:pStyle w:val="Kuvanotsikko"/>
      </w:pPr>
      <w:proofErr w:type="gramStart"/>
      <w:r>
        <w:t xml:space="preserve">Kuva  </w:t>
      </w:r>
      <w:proofErr w:type="gramEnd"/>
      <w:r>
        <w:fldChar w:fldCharType="begin"/>
      </w:r>
      <w:r>
        <w:instrText xml:space="preserve"> SEQ Kuva_ \* ARABIC </w:instrText>
      </w:r>
      <w:r>
        <w:fldChar w:fldCharType="separate"/>
      </w:r>
      <w:r w:rsidR="00965B96">
        <w:rPr>
          <w:noProof/>
        </w:rPr>
        <w:t>2</w:t>
      </w:r>
      <w:r>
        <w:fldChar w:fldCharType="end"/>
      </w:r>
      <w:r>
        <w:t xml:space="preserve"> veriappelsiini</w:t>
      </w:r>
    </w:p>
    <w:p w:rsidR="006C77B1" w:rsidRDefault="006C77B1" w:rsidP="006C77B1">
      <w:pPr>
        <w:rPr>
          <w:rFonts w:ascii="Comic Sans MS" w:hAnsi="Comic Sans MS"/>
          <w:sz w:val="28"/>
        </w:rPr>
      </w:pPr>
      <w:r w:rsidRPr="006C77B1">
        <w:rPr>
          <w:rFonts w:ascii="Comic Sans MS" w:hAnsi="Comic Sans MS"/>
          <w:sz w:val="28"/>
          <w:highlight w:val="yellow"/>
        </w:rPr>
        <w:t>APPELSIINIPEITTO</w:t>
      </w:r>
      <w:r>
        <w:rPr>
          <w:rFonts w:ascii="Comic Sans MS" w:hAnsi="Comic Sans MS"/>
          <w:sz w:val="28"/>
        </w:rPr>
        <w:t xml:space="preserve">. Päällystä lohifilee appelsiini- tai veriappelsiiniviipaleille ennen paistoa. Appelsiini antaa tutulle uunilohelle hedelmäisen raikkaan maun ja näyttävän ulkonäön. </w:t>
      </w:r>
    </w:p>
    <w:p w:rsidR="008461A7" w:rsidRDefault="008461A7" w:rsidP="006C77B1">
      <w:pPr>
        <w:rPr>
          <w:rFonts w:ascii="Comic Sans MS" w:hAnsi="Comic Sans MS"/>
          <w:sz w:val="28"/>
        </w:rPr>
      </w:pPr>
    </w:p>
    <w:p w:rsidR="008461A7" w:rsidRDefault="008461A7" w:rsidP="006C77B1">
      <w:pPr>
        <w:rPr>
          <w:rFonts w:ascii="Comic Sans MS" w:hAnsi="Comic Sans MS"/>
          <w:sz w:val="28"/>
        </w:rPr>
      </w:pPr>
      <w:r w:rsidRPr="008461A7">
        <w:rPr>
          <w:rFonts w:ascii="Comic Sans MS" w:hAnsi="Comic Sans MS"/>
          <w:sz w:val="28"/>
          <w:highlight w:val="yellow"/>
        </w:rPr>
        <w:lastRenderedPageBreak/>
        <w:t>KUITUA JA KALSIUMIA</w:t>
      </w:r>
    </w:p>
    <w:p w:rsidR="008461A7" w:rsidRDefault="008461A7" w:rsidP="006C77B1">
      <w:pPr>
        <w:rPr>
          <w:rFonts w:ascii="Comic Sans MS" w:hAnsi="Comic Sans MS"/>
          <w:sz w:val="28"/>
        </w:rPr>
      </w:pPr>
      <w:r>
        <w:rPr>
          <w:rFonts w:ascii="Comic Sans MS" w:hAnsi="Comic Sans MS"/>
          <w:sz w:val="28"/>
        </w:rPr>
        <w:t xml:space="preserve">Appelsiinitäysmehuissa voi olla yhtä paljon C-vitamiinia kuin itse appelsiinissa, mutta kun syöt hedelmän lohkoina, saat enemmän myös vatsaystävällisiä kuituja. Appelsiini saattaa myös olla maitoa karttavan suosikkihedelmä, sillä se sisältää yllättävän paljon kalsiumia. Yhdessä isossa appelsiinissa on lähes saman verran kalsiumia kuin desissä maitoa. </w:t>
      </w:r>
    </w:p>
    <w:p w:rsidR="008461A7" w:rsidRDefault="00CA4B89" w:rsidP="006C77B1">
      <w:pPr>
        <w:rPr>
          <w:rFonts w:ascii="Comic Sans MS" w:hAnsi="Comic Sans MS"/>
          <w:sz w:val="28"/>
        </w:rPr>
      </w:pPr>
      <w:r w:rsidRPr="00CA4B89">
        <w:rPr>
          <w:rFonts w:ascii="Comic Sans MS" w:hAnsi="Comic Sans MS"/>
          <w:sz w:val="28"/>
          <w:highlight w:val="yellow"/>
        </w:rPr>
        <w:t>TARTU H-HETKEEN</w:t>
      </w:r>
    </w:p>
    <w:p w:rsidR="00CA4B89" w:rsidRDefault="00CA4B89" w:rsidP="006C77B1">
      <w:pPr>
        <w:rPr>
          <w:rFonts w:ascii="Comic Sans MS" w:hAnsi="Comic Sans MS"/>
          <w:sz w:val="28"/>
        </w:rPr>
      </w:pPr>
      <w:r>
        <w:rPr>
          <w:rFonts w:ascii="Comic Sans MS" w:hAnsi="Comic Sans MS"/>
          <w:sz w:val="28"/>
        </w:rPr>
        <w:t xml:space="preserve">Veriappelsiinien satokausi kestää tammikuusta maaliskuun alkuun. Onneksi näitä superterveellisiä voi syödä vaikka joka päivä. Veriappelsiinin makeus toimii leivonnassa ja happamuus ruoanlaitossa. Purista tai lohko veriappelsiinia kala-, liha- tai broileriruokaan. Risotot ja pastat suorastaan rakastavat veriappelsiinia. </w:t>
      </w:r>
    </w:p>
    <w:p w:rsidR="00CA4B89" w:rsidRDefault="00CA4B89" w:rsidP="006C77B1">
      <w:pPr>
        <w:rPr>
          <w:rFonts w:ascii="Comic Sans MS" w:hAnsi="Comic Sans MS"/>
          <w:sz w:val="28"/>
        </w:rPr>
      </w:pPr>
      <w:r w:rsidRPr="004D5FE9">
        <w:rPr>
          <w:rFonts w:ascii="Comic Sans MS" w:hAnsi="Comic Sans MS"/>
          <w:sz w:val="28"/>
          <w:highlight w:val="yellow"/>
        </w:rPr>
        <w:t>HYVÄ PUNAINEN</w:t>
      </w:r>
    </w:p>
    <w:p w:rsidR="00CA4B89" w:rsidRDefault="00CA4B89" w:rsidP="006C77B1">
      <w:pPr>
        <w:rPr>
          <w:rFonts w:ascii="Comic Sans MS" w:hAnsi="Comic Sans MS"/>
          <w:sz w:val="28"/>
        </w:rPr>
      </w:pPr>
      <w:r>
        <w:rPr>
          <w:rFonts w:ascii="Comic Sans MS" w:hAnsi="Comic Sans MS"/>
          <w:sz w:val="28"/>
        </w:rPr>
        <w:t xml:space="preserve">Veriappelsiinit erotellaan puoli-, täys- ja tummaveriappelsiineiksi. </w:t>
      </w:r>
      <w:r w:rsidR="004D5FE9" w:rsidRPr="00143C45">
        <w:rPr>
          <w:rFonts w:ascii="Comic Sans MS" w:hAnsi="Comic Sans MS"/>
          <w:b/>
          <w:sz w:val="28"/>
          <w:u w:val="single"/>
        </w:rPr>
        <w:t xml:space="preserve">Puoliveriappelsiinissa hedelmäliha on kokonaan tai osittain punaista mutta mehu keltaista. </w:t>
      </w:r>
      <w:r w:rsidR="004D5FE9" w:rsidRPr="00143C45">
        <w:rPr>
          <w:rFonts w:ascii="Comic Sans MS" w:hAnsi="Comic Sans MS"/>
          <w:b/>
          <w:i/>
          <w:sz w:val="28"/>
          <w:u w:val="single"/>
        </w:rPr>
        <w:t>Tummimpien veriappelsiinien malto on lähes mustanpuhuvan violettia.</w:t>
      </w:r>
      <w:r w:rsidR="004D5FE9">
        <w:rPr>
          <w:rFonts w:ascii="Comic Sans MS" w:hAnsi="Comic Sans MS"/>
          <w:sz w:val="28"/>
        </w:rPr>
        <w:t xml:space="preserve"> Väri tulee appelsiinien sisältämästä </w:t>
      </w:r>
      <w:proofErr w:type="spellStart"/>
      <w:r w:rsidR="004D5FE9">
        <w:rPr>
          <w:rFonts w:ascii="Comic Sans MS" w:hAnsi="Comic Sans MS"/>
          <w:sz w:val="28"/>
        </w:rPr>
        <w:t>lykopeenista</w:t>
      </w:r>
      <w:proofErr w:type="spellEnd"/>
      <w:r w:rsidR="004D5FE9">
        <w:rPr>
          <w:rFonts w:ascii="Comic Sans MS" w:hAnsi="Comic Sans MS"/>
          <w:sz w:val="28"/>
        </w:rPr>
        <w:t xml:space="preserve"> ja antosyaanista. Ne ovat myös vahvoja antioksidantteja, jotka tutkimusten mukaan saattavat suojata sydän- ja verisuonisairauksilta sekä ehkäistä tulehdusta. </w:t>
      </w:r>
    </w:p>
    <w:tbl>
      <w:tblPr>
        <w:tblStyle w:val="TaulukkoRuudukko"/>
        <w:tblW w:w="0" w:type="auto"/>
        <w:tblLook w:val="04A0"/>
      </w:tblPr>
      <w:tblGrid>
        <w:gridCol w:w="9576"/>
      </w:tblGrid>
      <w:tr w:rsidR="006D796D" w:rsidTr="006D796D">
        <w:tc>
          <w:tcPr>
            <w:tcW w:w="9576" w:type="dxa"/>
            <w:shd w:val="clear" w:color="auto" w:fill="FFFF00"/>
          </w:tcPr>
          <w:p w:rsidR="006D796D" w:rsidRDefault="006D796D" w:rsidP="006C77B1">
            <w:pPr>
              <w:rPr>
                <w:rFonts w:ascii="Comic Sans MS" w:hAnsi="Comic Sans MS"/>
                <w:sz w:val="28"/>
              </w:rPr>
            </w:pPr>
            <w:r>
              <w:rPr>
                <w:rFonts w:ascii="Comic Sans MS" w:hAnsi="Comic Sans MS"/>
                <w:sz w:val="28"/>
              </w:rPr>
              <w:t xml:space="preserve">Appelsiinin kuori ja mehu irtoavat helpommin, kun painat hedelmän kämmenellä pöytää vasten ja pyörittelet sitä kevyesti painaen. </w:t>
            </w:r>
          </w:p>
        </w:tc>
      </w:tr>
    </w:tbl>
    <w:p w:rsidR="006D796D" w:rsidRDefault="006D796D" w:rsidP="006C77B1">
      <w:pPr>
        <w:rPr>
          <w:rFonts w:ascii="Comic Sans MS" w:hAnsi="Comic Sans MS"/>
          <w:sz w:val="28"/>
        </w:rPr>
      </w:pPr>
    </w:p>
    <w:p w:rsidR="006D796D" w:rsidRDefault="006D796D" w:rsidP="006C77B1">
      <w:pPr>
        <w:rPr>
          <w:rFonts w:ascii="Comic Sans MS" w:hAnsi="Comic Sans MS"/>
          <w:sz w:val="28"/>
        </w:rPr>
      </w:pPr>
    </w:p>
    <w:p w:rsidR="006D796D" w:rsidRDefault="006D796D" w:rsidP="006C77B1">
      <w:pPr>
        <w:rPr>
          <w:rFonts w:ascii="Comic Sans MS" w:hAnsi="Comic Sans MS"/>
          <w:sz w:val="28"/>
        </w:rPr>
      </w:pPr>
    </w:p>
    <w:tbl>
      <w:tblPr>
        <w:tblStyle w:val="TaulukkoRuudukko"/>
        <w:tblW w:w="0" w:type="auto"/>
        <w:tblLook w:val="04A0"/>
      </w:tblPr>
      <w:tblGrid>
        <w:gridCol w:w="9576"/>
      </w:tblGrid>
      <w:tr w:rsidR="006D796D" w:rsidTr="006D796D">
        <w:tc>
          <w:tcPr>
            <w:tcW w:w="9576" w:type="dxa"/>
            <w:shd w:val="clear" w:color="auto" w:fill="F79646" w:themeFill="accent6"/>
          </w:tcPr>
          <w:p w:rsidR="006D796D" w:rsidRDefault="006D796D" w:rsidP="006D796D">
            <w:pPr>
              <w:pStyle w:val="Luettelokappale"/>
              <w:numPr>
                <w:ilvl w:val="0"/>
                <w:numId w:val="1"/>
              </w:numPr>
              <w:rPr>
                <w:rFonts w:ascii="Comic Sans MS" w:hAnsi="Comic Sans MS"/>
                <w:sz w:val="28"/>
              </w:rPr>
            </w:pPr>
            <w:r>
              <w:rPr>
                <w:rFonts w:ascii="Comic Sans MS" w:hAnsi="Comic Sans MS"/>
                <w:sz w:val="28"/>
              </w:rPr>
              <w:lastRenderedPageBreak/>
              <w:t xml:space="preserve">Kun haluat kalvottomia lohkoja, kuori appelsiini terävällä veitsellä niin, että myös </w:t>
            </w:r>
            <w:proofErr w:type="gramStart"/>
            <w:r>
              <w:rPr>
                <w:rFonts w:ascii="Comic Sans MS" w:hAnsi="Comic Sans MS"/>
                <w:sz w:val="28"/>
              </w:rPr>
              <w:t>lohkoja  suojaava</w:t>
            </w:r>
            <w:proofErr w:type="gramEnd"/>
            <w:r>
              <w:rPr>
                <w:rFonts w:ascii="Comic Sans MS" w:hAnsi="Comic Sans MS"/>
                <w:sz w:val="28"/>
              </w:rPr>
              <w:t xml:space="preserve"> kalvo irtoaa kuoren mukana.</w:t>
            </w:r>
          </w:p>
          <w:p w:rsidR="006D796D" w:rsidRPr="006D796D" w:rsidRDefault="006D796D" w:rsidP="006D796D">
            <w:pPr>
              <w:pStyle w:val="Luettelokappale"/>
              <w:numPr>
                <w:ilvl w:val="0"/>
                <w:numId w:val="1"/>
              </w:numPr>
              <w:rPr>
                <w:rFonts w:ascii="Comic Sans MS" w:hAnsi="Comic Sans MS"/>
                <w:sz w:val="28"/>
              </w:rPr>
            </w:pPr>
            <w:r>
              <w:rPr>
                <w:rFonts w:ascii="Comic Sans MS" w:hAnsi="Comic Sans MS"/>
                <w:sz w:val="28"/>
              </w:rPr>
              <w:t xml:space="preserve">Leikkaa lohkot varovasti irti kalvojen välistä. </w:t>
            </w:r>
          </w:p>
        </w:tc>
      </w:tr>
    </w:tbl>
    <w:p w:rsidR="006D796D" w:rsidRDefault="006D796D" w:rsidP="006C77B1">
      <w:pPr>
        <w:rPr>
          <w:rFonts w:ascii="Comic Sans MS" w:hAnsi="Comic Sans MS"/>
          <w:sz w:val="28"/>
        </w:rPr>
      </w:pPr>
    </w:p>
    <w:p w:rsidR="006D796D" w:rsidRDefault="00965B96" w:rsidP="006C77B1">
      <w:pPr>
        <w:rPr>
          <w:rFonts w:ascii="Comic Sans MS" w:hAnsi="Comic Sans MS"/>
          <w:sz w:val="28"/>
        </w:rPr>
      </w:pPr>
      <w:r w:rsidRPr="00965B96">
        <w:rPr>
          <w:rFonts w:ascii="Comic Sans MS" w:hAnsi="Comic Sans MS"/>
          <w:sz w:val="28"/>
          <w:highlight w:val="yellow"/>
        </w:rPr>
        <w:t>RIITTÄÄKÖ YKSI</w:t>
      </w:r>
    </w:p>
    <w:p w:rsidR="00965B96" w:rsidRDefault="00965B96" w:rsidP="006C77B1">
      <w:pPr>
        <w:rPr>
          <w:rFonts w:ascii="Comic Sans MS" w:hAnsi="Comic Sans MS"/>
          <w:sz w:val="28"/>
        </w:rPr>
      </w:pPr>
      <w:r>
        <w:rPr>
          <w:rFonts w:ascii="Comic Sans MS" w:hAnsi="Comic Sans MS"/>
          <w:sz w:val="28"/>
        </w:rPr>
        <w:t xml:space="preserve">Päivän C-vitamiinit saat jo kahdesta appelsiinista – paitsi jos popsit makean Tarocco-veriappelsiinin. Niitä riittää yksi. </w:t>
      </w:r>
      <w:proofErr w:type="spellStart"/>
      <w:r w:rsidRPr="006510F9">
        <w:rPr>
          <w:rFonts w:ascii="Comic Sans MS" w:hAnsi="Comic Sans MS"/>
          <w:b/>
          <w:sz w:val="28"/>
          <w:u w:val="single"/>
        </w:rPr>
        <w:t>Taroccon</w:t>
      </w:r>
      <w:proofErr w:type="spellEnd"/>
      <w:r w:rsidRPr="006510F9">
        <w:rPr>
          <w:rFonts w:ascii="Comic Sans MS" w:hAnsi="Comic Sans MS"/>
          <w:b/>
          <w:sz w:val="28"/>
          <w:u w:val="single"/>
        </w:rPr>
        <w:t xml:space="preserve"> C-vitamiinipitoisuus on korkeampi kuin minkään muun sitrushedelmän</w:t>
      </w:r>
      <w:r>
        <w:rPr>
          <w:rFonts w:ascii="Comic Sans MS" w:hAnsi="Comic Sans MS"/>
          <w:sz w:val="28"/>
        </w:rPr>
        <w:t xml:space="preserve">. Myös muut veri- ja puoliveriappelsiinit sisältävät rutkasti C-vitamiinia, jota elimistö </w:t>
      </w:r>
      <w:proofErr w:type="gramStart"/>
      <w:r>
        <w:rPr>
          <w:rFonts w:ascii="Comic Sans MS" w:hAnsi="Comic Sans MS"/>
          <w:sz w:val="28"/>
        </w:rPr>
        <w:t>tarvitsee  esimerkiksi</w:t>
      </w:r>
      <w:proofErr w:type="gramEnd"/>
      <w:r>
        <w:rPr>
          <w:rFonts w:ascii="Comic Sans MS" w:hAnsi="Comic Sans MS"/>
          <w:sz w:val="28"/>
        </w:rPr>
        <w:t xml:space="preserve"> raudan imeytymiseen ja kollageenin muodostumiseen. Kollageeni on tärkeä esimerkiksi haavojen paranemiselle. Appelsiineja saa syödä niin paljon kuin jaksaa, sillä yliannostuksen vaaraa ei ole. Ylimääräinen C-vitamiini poistuu elimistössä luonnollista reittiä. </w:t>
      </w:r>
    </w:p>
    <w:p w:rsidR="00965B96" w:rsidRDefault="00965B96" w:rsidP="00965B96">
      <w:pPr>
        <w:keepNext/>
      </w:pPr>
      <w:r>
        <w:rPr>
          <w:rFonts w:ascii="Comic Sans MS" w:hAnsi="Comic Sans MS"/>
          <w:noProof/>
          <w:sz w:val="28"/>
          <w:lang w:val="en-US"/>
        </w:rPr>
        <w:drawing>
          <wp:inline distT="0" distB="0" distL="0" distR="0">
            <wp:extent cx="2143125" cy="2143125"/>
            <wp:effectExtent l="19050" t="0" r="9525" b="0"/>
            <wp:docPr id="3" name="Kuva 2" descr="tarocco veriappelsi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rocco veriappelsiini.jpg"/>
                    <pic:cNvPicPr/>
                  </pic:nvPicPr>
                  <pic:blipFill>
                    <a:blip r:embed="rId10" cstate="print"/>
                    <a:stretch>
                      <a:fillRect/>
                    </a:stretch>
                  </pic:blipFill>
                  <pic:spPr>
                    <a:xfrm>
                      <a:off x="0" y="0"/>
                      <a:ext cx="2143125" cy="2143125"/>
                    </a:xfrm>
                    <a:prstGeom prst="rect">
                      <a:avLst/>
                    </a:prstGeom>
                  </pic:spPr>
                </pic:pic>
              </a:graphicData>
            </a:graphic>
          </wp:inline>
        </w:drawing>
      </w:r>
    </w:p>
    <w:p w:rsidR="00965B96" w:rsidRDefault="00965B96" w:rsidP="00965B96">
      <w:pPr>
        <w:pStyle w:val="Kuvanotsikko"/>
      </w:pPr>
      <w:proofErr w:type="gramStart"/>
      <w:r>
        <w:t xml:space="preserve">Kuva  </w:t>
      </w:r>
      <w:r>
        <w:fldChar w:fldCharType="begin"/>
      </w:r>
      <w:proofErr w:type="gramEnd"/>
      <w:r>
        <w:instrText xml:space="preserve"> SEQ Kuva_ \* ARABIC </w:instrText>
      </w:r>
      <w:r>
        <w:fldChar w:fldCharType="separate"/>
      </w:r>
      <w:r>
        <w:rPr>
          <w:noProof/>
        </w:rPr>
        <w:t>3</w:t>
      </w:r>
      <w:r>
        <w:fldChar w:fldCharType="end"/>
      </w:r>
      <w:r>
        <w:t xml:space="preserve"> Tarocco veriappelsiini</w:t>
      </w:r>
    </w:p>
    <w:p w:rsidR="006510F9" w:rsidRDefault="006510F9" w:rsidP="006510F9"/>
    <w:p w:rsidR="006510F9" w:rsidRDefault="006510F9" w:rsidP="006510F9"/>
    <w:p w:rsidR="006510F9" w:rsidRDefault="006510F9" w:rsidP="006510F9"/>
    <w:p w:rsidR="006510F9" w:rsidRDefault="006510F9" w:rsidP="006510F9"/>
    <w:p w:rsidR="006510F9" w:rsidRDefault="006510F9" w:rsidP="006510F9">
      <w:pPr>
        <w:pStyle w:val="Otsikko"/>
      </w:pPr>
      <w:r>
        <w:lastRenderedPageBreak/>
        <w:t>Täydellisessä hedelmäsalaatissa kirpeä kohtaa makean</w:t>
      </w:r>
    </w:p>
    <w:p w:rsidR="006510F9" w:rsidRDefault="006510F9" w:rsidP="006510F9">
      <w:pPr>
        <w:rPr>
          <w:rFonts w:ascii="Comic Sans MS" w:hAnsi="Comic Sans MS"/>
          <w:sz w:val="28"/>
        </w:rPr>
      </w:pPr>
      <w:r w:rsidRPr="006510F9">
        <w:rPr>
          <w:rFonts w:ascii="Comic Sans MS" w:hAnsi="Comic Sans MS"/>
          <w:sz w:val="28"/>
          <w:highlight w:val="green"/>
        </w:rPr>
        <w:t>SALAATIN PÄÄTÄHTI</w:t>
      </w:r>
    </w:p>
    <w:p w:rsidR="006510F9" w:rsidRDefault="006510F9" w:rsidP="006510F9">
      <w:pPr>
        <w:rPr>
          <w:rFonts w:ascii="Comic Sans MS" w:hAnsi="Comic Sans MS"/>
          <w:sz w:val="28"/>
        </w:rPr>
      </w:pPr>
      <w:r>
        <w:rPr>
          <w:rFonts w:ascii="Comic Sans MS" w:hAnsi="Comic Sans MS"/>
          <w:sz w:val="28"/>
        </w:rPr>
        <w:t>Käytä hedelmäsalaattiin sesongin parhaita hedelmiä. Sydäntalven hedelmäsalaatissa pääroolin saa auringonkeltainen appelsiini. Leikkaa appelsiinit kahdella tavalla: kalvottomiksi lohkoiksi ja kuorettomiksi viipaleiksi, niin saat salaattiin hauskan ulkonäön.</w:t>
      </w:r>
    </w:p>
    <w:p w:rsidR="006510F9" w:rsidRDefault="00C90096" w:rsidP="006510F9">
      <w:pPr>
        <w:rPr>
          <w:rFonts w:ascii="Comic Sans MS" w:hAnsi="Comic Sans MS"/>
          <w:sz w:val="28"/>
        </w:rPr>
      </w:pPr>
      <w:r w:rsidRPr="00C90096">
        <w:rPr>
          <w:rFonts w:ascii="Comic Sans MS" w:hAnsi="Comic Sans MS"/>
          <w:sz w:val="28"/>
          <w:highlight w:val="green"/>
        </w:rPr>
        <w:t>LISÄÄ MARJOJA JA HEDELMIÄ</w:t>
      </w:r>
    </w:p>
    <w:p w:rsidR="00C90096" w:rsidRDefault="00C90096" w:rsidP="006510F9">
      <w:pPr>
        <w:rPr>
          <w:rFonts w:ascii="Comic Sans MS" w:hAnsi="Comic Sans MS"/>
          <w:sz w:val="28"/>
        </w:rPr>
      </w:pPr>
      <w:r>
        <w:rPr>
          <w:rFonts w:ascii="Comic Sans MS" w:hAnsi="Comic Sans MS"/>
          <w:sz w:val="28"/>
        </w:rPr>
        <w:t xml:space="preserve">Lisää hedelmäsalaattiin sesonkihedelmän seuraksi muita sävyyn sopivia hedelmiä. Appelsiinin kanssa sopivat esimerkiksi hunajameloni, kiivi ja vihreät viinirypäleet. Käytä salaattiin 3-5 erilaista hedelmää tai marjaa. Voit </w:t>
      </w:r>
      <w:proofErr w:type="gramStart"/>
      <w:r>
        <w:rPr>
          <w:rFonts w:ascii="Comic Sans MS" w:hAnsi="Comic Sans MS"/>
          <w:sz w:val="28"/>
        </w:rPr>
        <w:t>myös  leikitellä</w:t>
      </w:r>
      <w:proofErr w:type="gramEnd"/>
      <w:r>
        <w:rPr>
          <w:rFonts w:ascii="Comic Sans MS" w:hAnsi="Comic Sans MS"/>
          <w:sz w:val="28"/>
        </w:rPr>
        <w:t xml:space="preserve"> väreillä. Tee lähes yksivärinen salaatti tai kokoa kaikki sateenkaaren värit samaan salaattikulhoon. </w:t>
      </w:r>
    </w:p>
    <w:p w:rsidR="00C90096" w:rsidRPr="00445BD2" w:rsidRDefault="00445BD2" w:rsidP="006510F9">
      <w:pPr>
        <w:rPr>
          <w:rFonts w:ascii="Comic Sans MS" w:hAnsi="Comic Sans MS"/>
          <w:sz w:val="28"/>
        </w:rPr>
      </w:pPr>
      <w:r w:rsidRPr="00445BD2">
        <w:rPr>
          <w:rFonts w:ascii="Comic Sans MS" w:hAnsi="Comic Sans MS"/>
          <w:sz w:val="28"/>
          <w:highlight w:val="green"/>
        </w:rPr>
        <w:t>KASTIKETTA KAVERIKSI</w:t>
      </w:r>
    </w:p>
    <w:p w:rsidR="00445BD2" w:rsidRDefault="00445BD2" w:rsidP="006510F9">
      <w:pPr>
        <w:rPr>
          <w:rFonts w:ascii="Comic Sans MS" w:hAnsi="Comic Sans MS"/>
          <w:sz w:val="28"/>
        </w:rPr>
      </w:pPr>
      <w:r>
        <w:rPr>
          <w:rFonts w:ascii="Comic Sans MS" w:hAnsi="Comic Sans MS"/>
          <w:sz w:val="28"/>
        </w:rPr>
        <w:t xml:space="preserve">Hölskytä purkissa sitruunan- tai </w:t>
      </w:r>
      <w:proofErr w:type="spellStart"/>
      <w:r>
        <w:rPr>
          <w:rFonts w:ascii="Comic Sans MS" w:hAnsi="Comic Sans MS"/>
          <w:sz w:val="28"/>
        </w:rPr>
        <w:t>limetinmehua</w:t>
      </w:r>
      <w:proofErr w:type="spellEnd"/>
      <w:r>
        <w:rPr>
          <w:rFonts w:ascii="Comic Sans MS" w:hAnsi="Comic Sans MS"/>
          <w:sz w:val="28"/>
        </w:rPr>
        <w:t xml:space="preserve"> ja hunajaa, niin saat helpon maustajan salaatille. Todellinen appelsiininystävä puristaa mukaan myös appelsiinin mehua. Mausta kastike yrteillä. Appelsiini rakastaa vihreitä lehtiä, kuten basilikaa, minttua ja timjamia. Ripaus kardemummaa tai chiliä vie kastikkeen uudelle tasolle. </w:t>
      </w:r>
    </w:p>
    <w:p w:rsidR="00445BD2" w:rsidRDefault="00445BD2" w:rsidP="006510F9">
      <w:pPr>
        <w:rPr>
          <w:rFonts w:ascii="Comic Sans MS" w:hAnsi="Comic Sans MS"/>
          <w:sz w:val="28"/>
        </w:rPr>
      </w:pPr>
      <w:r w:rsidRPr="00FF14BA">
        <w:rPr>
          <w:rFonts w:ascii="Comic Sans MS" w:hAnsi="Comic Sans MS"/>
          <w:sz w:val="28"/>
          <w:highlight w:val="green"/>
        </w:rPr>
        <w:t>KOKO KOMEUDEN KRUUNU</w:t>
      </w:r>
    </w:p>
    <w:p w:rsidR="00445BD2" w:rsidRDefault="00445BD2" w:rsidP="006510F9">
      <w:pPr>
        <w:rPr>
          <w:rFonts w:ascii="Comic Sans MS" w:hAnsi="Comic Sans MS"/>
          <w:sz w:val="28"/>
        </w:rPr>
      </w:pPr>
      <w:r>
        <w:rPr>
          <w:rFonts w:ascii="Comic Sans MS" w:hAnsi="Comic Sans MS"/>
          <w:sz w:val="28"/>
        </w:rPr>
        <w:t xml:space="preserve">Viimeistele salaatti trendikkäillä </w:t>
      </w:r>
      <w:proofErr w:type="spellStart"/>
      <w:r>
        <w:rPr>
          <w:rFonts w:ascii="Comic Sans MS" w:hAnsi="Comic Sans MS"/>
          <w:sz w:val="28"/>
        </w:rPr>
        <w:t>ripotteilla</w:t>
      </w:r>
      <w:proofErr w:type="spellEnd"/>
      <w:r>
        <w:rPr>
          <w:rFonts w:ascii="Comic Sans MS" w:hAnsi="Comic Sans MS"/>
          <w:sz w:val="28"/>
        </w:rPr>
        <w:t xml:space="preserve">. Lisää pinnalle </w:t>
      </w:r>
      <w:r w:rsidR="00FF14BA">
        <w:rPr>
          <w:rFonts w:ascii="Comic Sans MS" w:hAnsi="Comic Sans MS"/>
          <w:sz w:val="28"/>
        </w:rPr>
        <w:t xml:space="preserve">kookoshiutaleita, raastettua tummaa suklaata tai rouhittuja pähkinöitä. Brunssin hedelmäsalaatti silataan tietenkin </w:t>
      </w:r>
      <w:proofErr w:type="spellStart"/>
      <w:r w:rsidR="00FF14BA">
        <w:rPr>
          <w:rFonts w:ascii="Comic Sans MS" w:hAnsi="Comic Sans MS"/>
          <w:sz w:val="28"/>
        </w:rPr>
        <w:t>granolalla</w:t>
      </w:r>
      <w:proofErr w:type="spellEnd"/>
      <w:r w:rsidR="00FF14BA">
        <w:rPr>
          <w:rFonts w:ascii="Comic Sans MS" w:hAnsi="Comic Sans MS"/>
          <w:sz w:val="28"/>
        </w:rPr>
        <w:t xml:space="preserve"> ja nautitaan paksuun jogurtin kera. </w:t>
      </w:r>
    </w:p>
    <w:p w:rsidR="00FF14BA" w:rsidRDefault="00FF14BA" w:rsidP="00FF14BA">
      <w:pPr>
        <w:pStyle w:val="Otsikko2"/>
        <w:rPr>
          <w:sz w:val="40"/>
        </w:rPr>
      </w:pPr>
      <w:r w:rsidRPr="00FF14BA">
        <w:rPr>
          <w:sz w:val="40"/>
        </w:rPr>
        <w:lastRenderedPageBreak/>
        <w:t xml:space="preserve">Ota kaikki irti appelsiinista! Myös ryppyiset hedelmät saavat uuden elämän näillä hauskoilla vinkeillä. </w:t>
      </w:r>
    </w:p>
    <w:p w:rsidR="00FF14BA" w:rsidRDefault="00FF14BA" w:rsidP="00FF14BA"/>
    <w:p w:rsidR="00FF14BA" w:rsidRDefault="00FF14BA" w:rsidP="00FF14BA">
      <w:pPr>
        <w:rPr>
          <w:rFonts w:ascii="Comic Sans MS" w:hAnsi="Comic Sans MS"/>
          <w:sz w:val="28"/>
        </w:rPr>
      </w:pPr>
      <w:r w:rsidRPr="003D10CE">
        <w:rPr>
          <w:rFonts w:ascii="Comic Sans MS" w:hAnsi="Comic Sans MS"/>
          <w:sz w:val="28"/>
          <w:highlight w:val="green"/>
        </w:rPr>
        <w:t>PALA KERRALLAAN</w:t>
      </w:r>
    </w:p>
    <w:p w:rsidR="00FF14BA" w:rsidRDefault="00FF14BA" w:rsidP="00FF14BA">
      <w:pPr>
        <w:rPr>
          <w:rFonts w:ascii="Comic Sans MS" w:hAnsi="Comic Sans MS"/>
          <w:sz w:val="28"/>
        </w:rPr>
      </w:pPr>
      <w:r>
        <w:rPr>
          <w:rFonts w:ascii="Comic Sans MS" w:hAnsi="Comic Sans MS"/>
          <w:sz w:val="28"/>
        </w:rPr>
        <w:t xml:space="preserve">Purista appelsiinin mehu. Lisää joukkoon halutessasi esimerkiksi </w:t>
      </w:r>
      <w:r w:rsidR="003D10CE">
        <w:rPr>
          <w:rFonts w:ascii="Comic Sans MS" w:hAnsi="Comic Sans MS"/>
          <w:sz w:val="28"/>
        </w:rPr>
        <w:t xml:space="preserve">sitruunamehua tai raastettua inkivääriä. Pakasta jääpalamuotteihin. Käytä kuutio kerrallaan ruoanvalmistukseen, leivontaan tai juomasekoituksiin. </w:t>
      </w:r>
    </w:p>
    <w:p w:rsidR="003D10CE" w:rsidRDefault="003D10CE" w:rsidP="00FF14BA">
      <w:pPr>
        <w:rPr>
          <w:rFonts w:ascii="Comic Sans MS" w:hAnsi="Comic Sans MS"/>
          <w:sz w:val="28"/>
        </w:rPr>
      </w:pPr>
      <w:r w:rsidRPr="003D10CE">
        <w:rPr>
          <w:rFonts w:ascii="Comic Sans MS" w:hAnsi="Comic Sans MS"/>
          <w:sz w:val="28"/>
          <w:highlight w:val="green"/>
        </w:rPr>
        <w:t>KUORET KUPPEINA</w:t>
      </w:r>
    </w:p>
    <w:p w:rsidR="003D10CE" w:rsidRDefault="003D10CE" w:rsidP="00FF14BA">
      <w:pPr>
        <w:rPr>
          <w:rFonts w:ascii="Comic Sans MS" w:hAnsi="Comic Sans MS"/>
          <w:sz w:val="28"/>
        </w:rPr>
      </w:pPr>
      <w:r>
        <w:rPr>
          <w:rFonts w:ascii="Comic Sans MS" w:hAnsi="Comic Sans MS"/>
          <w:sz w:val="28"/>
        </w:rPr>
        <w:t xml:space="preserve">Hyödynnä puristetun appelsiinin puolikkaat tarjoiluastioina. Kupit pysyvät pystyssä, kun leikkaat appelsiinin alaosasta pienen viipaleet veitsellä pois. Täytä kuorikupit jäätelöllä, hedelmäsalaatilla tai paksulla jogurtilla ja marjoilla.  </w:t>
      </w:r>
    </w:p>
    <w:p w:rsidR="003D10CE" w:rsidRDefault="003D10CE" w:rsidP="00FF14BA">
      <w:pPr>
        <w:rPr>
          <w:rFonts w:ascii="Comic Sans MS" w:hAnsi="Comic Sans MS"/>
          <w:sz w:val="28"/>
        </w:rPr>
      </w:pPr>
      <w:r w:rsidRPr="003D10CE">
        <w:rPr>
          <w:rFonts w:ascii="Comic Sans MS" w:hAnsi="Comic Sans MS"/>
          <w:sz w:val="28"/>
          <w:highlight w:val="green"/>
        </w:rPr>
        <w:t>KULTAINEN SUOLA</w:t>
      </w:r>
    </w:p>
    <w:p w:rsidR="003D10CE" w:rsidRDefault="003D10CE" w:rsidP="00FF14BA">
      <w:pPr>
        <w:rPr>
          <w:rFonts w:ascii="Comic Sans MS" w:hAnsi="Comic Sans MS"/>
          <w:sz w:val="28"/>
        </w:rPr>
      </w:pPr>
      <w:r>
        <w:rPr>
          <w:rFonts w:ascii="Comic Sans MS" w:hAnsi="Comic Sans MS"/>
          <w:sz w:val="28"/>
        </w:rPr>
        <w:t xml:space="preserve">Jos haluat vähentää suolan käyttöä, kokeile makusuolaa. Sitä riittää ripaus maustamiseen. Mittaa tehosekoittimeen saman verran appelsiinikuoriraastetta ja suolaa. Pyöräytä tasaiseksi. Käytä appelsiinisuolaa etenkin broileri- ja kasvisruokiin. </w:t>
      </w:r>
    </w:p>
    <w:p w:rsidR="003D10CE" w:rsidRDefault="003D10CE" w:rsidP="00FF14BA">
      <w:pPr>
        <w:rPr>
          <w:rFonts w:ascii="Comic Sans MS" w:hAnsi="Comic Sans MS"/>
          <w:sz w:val="28"/>
        </w:rPr>
      </w:pPr>
      <w:proofErr w:type="gramStart"/>
      <w:r w:rsidRPr="00CC1570">
        <w:rPr>
          <w:rFonts w:ascii="Comic Sans MS" w:hAnsi="Comic Sans MS"/>
          <w:sz w:val="28"/>
          <w:highlight w:val="green"/>
        </w:rPr>
        <w:t>VIRKISTETTY VESI</w:t>
      </w:r>
      <w:proofErr w:type="gramEnd"/>
    </w:p>
    <w:p w:rsidR="003D10CE" w:rsidRPr="00FF14BA" w:rsidRDefault="003D10CE" w:rsidP="00FF14BA">
      <w:pPr>
        <w:rPr>
          <w:rFonts w:ascii="Comic Sans MS" w:hAnsi="Comic Sans MS"/>
          <w:sz w:val="28"/>
        </w:rPr>
      </w:pPr>
      <w:r>
        <w:rPr>
          <w:rFonts w:ascii="Comic Sans MS" w:hAnsi="Comic Sans MS"/>
          <w:sz w:val="28"/>
        </w:rPr>
        <w:t xml:space="preserve">Appelsiiniviipaleet maustavat jääveden juhlakuntoon. Lisää koristeeksi minttua tai sitruunamelissaan. Appelsiinissa riittää makua, vaikka täyttäisit kannun pari kertaa uudelleen vedellä. </w:t>
      </w:r>
    </w:p>
    <w:sectPr w:rsidR="003D10CE" w:rsidRPr="00FF14BA" w:rsidSect="00CD3554">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81F" w:rsidRDefault="00C9581F" w:rsidP="00C9581F">
      <w:pPr>
        <w:spacing w:after="0" w:line="240" w:lineRule="auto"/>
      </w:pPr>
      <w:r>
        <w:separator/>
      </w:r>
    </w:p>
  </w:endnote>
  <w:endnote w:type="continuationSeparator" w:id="0">
    <w:p w:rsidR="00C9581F" w:rsidRDefault="00C9581F" w:rsidP="00C958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6750064"/>
      <w:docPartObj>
        <w:docPartGallery w:val="Page Numbers (Bottom of Page)"/>
        <w:docPartUnique/>
      </w:docPartObj>
    </w:sdtPr>
    <w:sdtContent>
      <w:p w:rsidR="00C9581F" w:rsidRDefault="00C9581F">
        <w:pPr>
          <w:pStyle w:val="Alatunniste"/>
        </w:pPr>
        <w:r w:rsidRPr="00C753B7">
          <w:rPr>
            <w:noProof/>
            <w:lang w:eastAsia="zh-TW"/>
          </w:rPr>
          <w:pict>
            <v:group id="_x0000_s1025" style="position:absolute;margin-left:0;margin-top:0;width:32.95pt;height:34.5pt;z-index:251660288;mso-position-horizontal:center;mso-position-horizontal-relative:right-margin-area;mso-position-vertical:center;mso-position-vertical-relative:bottom-margin-area" coordorigin="726,14496" coordsize="659,690">
              <v:rect id="_x0000_s1026" style="position:absolute;left:831;top:14552;width:512;height:526" fillcolor="#943634 [2405]" strokecolor="#943634 [2405]"/>
              <v:rect id="_x0000_s1027" style="position:absolute;left:831;top:15117;width:512;height:43" fillcolor="#943634 [2405]" strokecolor="#943634 [2405]"/>
              <v:shapetype id="_x0000_t202" coordsize="21600,21600" o:spt="202" path="m,l,21600r21600,l21600,xe">
                <v:stroke joinstyle="miter"/>
                <v:path gradientshapeok="t" o:connecttype="rect"/>
              </v:shapetype>
              <v:shape id="_x0000_s1028" type="#_x0000_t202" style="position:absolute;left:726;top:14496;width:659;height:690;v-text-anchor:bottom" filled="f" stroked="f">
                <v:textbox style="mso-next-textbox:#_x0000_s1028" inset="4.32pt,0,4.32pt,0">
                  <w:txbxContent>
                    <w:p w:rsidR="00C9581F" w:rsidRDefault="00C9581F">
                      <w:pPr>
                        <w:pStyle w:val="Alatunniste"/>
                        <w:jc w:val="right"/>
                        <w:rPr>
                          <w:b/>
                          <w:i/>
                          <w:color w:val="FFFFFF" w:themeColor="background1"/>
                          <w:sz w:val="36"/>
                          <w:szCs w:val="36"/>
                        </w:rPr>
                      </w:pPr>
                      <w:fldSimple w:instr=" PAGE    \* MERGEFORMAT ">
                        <w:r w:rsidR="00CC1570" w:rsidRPr="00CC1570">
                          <w:rPr>
                            <w:b/>
                            <w:i/>
                            <w:noProof/>
                            <w:color w:val="FFFFFF" w:themeColor="background1"/>
                            <w:sz w:val="36"/>
                            <w:szCs w:val="36"/>
                          </w:rPr>
                          <w:t>5</w:t>
                        </w:r>
                      </w:fldSimple>
                    </w:p>
                  </w:txbxContent>
                </v:textbox>
              </v:shape>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81F" w:rsidRDefault="00C9581F" w:rsidP="00C9581F">
      <w:pPr>
        <w:spacing w:after="0" w:line="240" w:lineRule="auto"/>
      </w:pPr>
      <w:r>
        <w:separator/>
      </w:r>
    </w:p>
  </w:footnote>
  <w:footnote w:type="continuationSeparator" w:id="0">
    <w:p w:rsidR="00C9581F" w:rsidRDefault="00C9581F" w:rsidP="00C958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E71FF2"/>
    <w:multiLevelType w:val="hybridMultilevel"/>
    <w:tmpl w:val="FCE0C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C9581F"/>
    <w:rsid w:val="00143C45"/>
    <w:rsid w:val="00232AB9"/>
    <w:rsid w:val="003D10CE"/>
    <w:rsid w:val="00445BD2"/>
    <w:rsid w:val="004D5FE9"/>
    <w:rsid w:val="006510F9"/>
    <w:rsid w:val="006C77B1"/>
    <w:rsid w:val="006D796D"/>
    <w:rsid w:val="00741B3D"/>
    <w:rsid w:val="008461A7"/>
    <w:rsid w:val="00965B96"/>
    <w:rsid w:val="0097502A"/>
    <w:rsid w:val="00A74311"/>
    <w:rsid w:val="00C464DE"/>
    <w:rsid w:val="00C90096"/>
    <w:rsid w:val="00C9581F"/>
    <w:rsid w:val="00CA4B89"/>
    <w:rsid w:val="00CC1570"/>
    <w:rsid w:val="00CD3554"/>
    <w:rsid w:val="00D00AF8"/>
    <w:rsid w:val="00ED3BB2"/>
    <w:rsid w:val="00FF14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D3554"/>
    <w:rPr>
      <w:lang w:val="fi-FI"/>
    </w:rPr>
  </w:style>
  <w:style w:type="paragraph" w:styleId="Otsikko2">
    <w:name w:val="heading 2"/>
    <w:basedOn w:val="Normaali"/>
    <w:next w:val="Normaali"/>
    <w:link w:val="Otsikko2Char"/>
    <w:uiPriority w:val="9"/>
    <w:unhideWhenUsed/>
    <w:qFormat/>
    <w:rsid w:val="00FF14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semiHidden/>
    <w:unhideWhenUsed/>
    <w:rsid w:val="00C9581F"/>
    <w:pPr>
      <w:tabs>
        <w:tab w:val="center" w:pos="4680"/>
        <w:tab w:val="right" w:pos="9360"/>
      </w:tabs>
      <w:spacing w:after="0" w:line="240" w:lineRule="auto"/>
    </w:pPr>
  </w:style>
  <w:style w:type="character" w:customStyle="1" w:styleId="YltunnisteChar">
    <w:name w:val="Ylätunniste Char"/>
    <w:basedOn w:val="Kappaleenoletusfontti"/>
    <w:link w:val="Yltunniste"/>
    <w:uiPriority w:val="99"/>
    <w:semiHidden/>
    <w:rsid w:val="00C9581F"/>
    <w:rPr>
      <w:lang w:val="fi-FI"/>
    </w:rPr>
  </w:style>
  <w:style w:type="paragraph" w:styleId="Alatunniste">
    <w:name w:val="footer"/>
    <w:basedOn w:val="Normaali"/>
    <w:link w:val="AlatunnisteChar"/>
    <w:uiPriority w:val="99"/>
    <w:unhideWhenUsed/>
    <w:rsid w:val="00C9581F"/>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rsid w:val="00C9581F"/>
    <w:rPr>
      <w:lang w:val="fi-FI"/>
    </w:rPr>
  </w:style>
  <w:style w:type="paragraph" w:styleId="Otsikko">
    <w:name w:val="Title"/>
    <w:basedOn w:val="Normaali"/>
    <w:next w:val="Normaali"/>
    <w:link w:val="OtsikkoChar"/>
    <w:uiPriority w:val="10"/>
    <w:qFormat/>
    <w:rsid w:val="00C958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C9581F"/>
    <w:rPr>
      <w:rFonts w:asciiTheme="majorHAnsi" w:eastAsiaTheme="majorEastAsia" w:hAnsiTheme="majorHAnsi" w:cstheme="majorBidi"/>
      <w:color w:val="17365D" w:themeColor="text2" w:themeShade="BF"/>
      <w:spacing w:val="5"/>
      <w:kern w:val="28"/>
      <w:sz w:val="52"/>
      <w:szCs w:val="52"/>
      <w:lang w:val="fi-FI"/>
    </w:rPr>
  </w:style>
  <w:style w:type="paragraph" w:styleId="Seliteteksti">
    <w:name w:val="Balloon Text"/>
    <w:basedOn w:val="Normaali"/>
    <w:link w:val="SelitetekstiChar"/>
    <w:uiPriority w:val="99"/>
    <w:semiHidden/>
    <w:unhideWhenUsed/>
    <w:rsid w:val="006C77B1"/>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6C77B1"/>
    <w:rPr>
      <w:rFonts w:ascii="Tahoma" w:hAnsi="Tahoma" w:cs="Tahoma"/>
      <w:sz w:val="16"/>
      <w:szCs w:val="16"/>
      <w:lang w:val="fi-FI"/>
    </w:rPr>
  </w:style>
  <w:style w:type="paragraph" w:styleId="Kuvanotsikko">
    <w:name w:val="caption"/>
    <w:basedOn w:val="Normaali"/>
    <w:next w:val="Normaali"/>
    <w:uiPriority w:val="35"/>
    <w:unhideWhenUsed/>
    <w:qFormat/>
    <w:rsid w:val="006C77B1"/>
    <w:pPr>
      <w:spacing w:line="240" w:lineRule="auto"/>
    </w:pPr>
    <w:rPr>
      <w:b/>
      <w:bCs/>
      <w:color w:val="4F81BD" w:themeColor="accent1"/>
      <w:sz w:val="18"/>
      <w:szCs w:val="18"/>
    </w:rPr>
  </w:style>
  <w:style w:type="table" w:styleId="TaulukkoRuudukko">
    <w:name w:val="Table Grid"/>
    <w:basedOn w:val="Normaalitaulukko"/>
    <w:uiPriority w:val="59"/>
    <w:rsid w:val="006D79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uettelokappale">
    <w:name w:val="List Paragraph"/>
    <w:basedOn w:val="Normaali"/>
    <w:uiPriority w:val="34"/>
    <w:qFormat/>
    <w:rsid w:val="006D796D"/>
    <w:pPr>
      <w:ind w:left="720"/>
      <w:contextualSpacing/>
    </w:pPr>
  </w:style>
  <w:style w:type="character" w:customStyle="1" w:styleId="Otsikko2Char">
    <w:name w:val="Otsikko 2 Char"/>
    <w:basedOn w:val="Kappaleenoletusfontti"/>
    <w:link w:val="Otsikko2"/>
    <w:uiPriority w:val="9"/>
    <w:rsid w:val="00FF14BA"/>
    <w:rPr>
      <w:rFonts w:asciiTheme="majorHAnsi" w:eastAsiaTheme="majorEastAsia" w:hAnsiTheme="majorHAnsi" w:cstheme="majorBidi"/>
      <w:b/>
      <w:bCs/>
      <w:color w:val="4F81BD" w:themeColor="accent1"/>
      <w:sz w:val="26"/>
      <w:szCs w:val="26"/>
      <w:lang w:val="fi-F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1EDC64-743E-4A91-98D3-3E2718517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742</Words>
  <Characters>4231</Characters>
  <Application>Microsoft Office Word</Application>
  <DocSecurity>0</DocSecurity>
  <Lines>35</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2020-03-10T04:38:00Z</dcterms:created>
  <dcterms:modified xsi:type="dcterms:W3CDTF">2020-03-10T04:38:00Z</dcterms:modified>
</cp:coreProperties>
</file>