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DD3BFD" w:rsidRDefault="00764CD5" w:rsidP="00764CD5">
      <w:pPr>
        <w:pStyle w:val="Otsikko"/>
      </w:pPr>
      <w:proofErr w:type="gramStart"/>
      <w:r w:rsidRPr="00DD3BFD">
        <w:t>Kun</w:t>
      </w:r>
      <w:proofErr w:type="gramEnd"/>
      <w:r w:rsidRPr="00DD3BFD">
        <w:t xml:space="preserve"> juot alkoholia…</w:t>
      </w:r>
    </w:p>
    <w:p w:rsidR="00DD3BFD" w:rsidRDefault="00DD3BFD" w:rsidP="00764CD5">
      <w:pPr>
        <w:rPr>
          <w:rFonts w:ascii="Comic Sans MS" w:hAnsi="Comic Sans MS"/>
          <w:sz w:val="28"/>
        </w:rPr>
      </w:pPr>
      <w:r w:rsidRPr="00DD3BFD">
        <w:rPr>
          <w:rFonts w:ascii="Comic Sans MS" w:hAnsi="Comic Sans MS"/>
          <w:sz w:val="28"/>
        </w:rPr>
        <w:t>Alkoholi ei mene vain päähän vaa</w:t>
      </w:r>
      <w:r>
        <w:rPr>
          <w:rFonts w:ascii="Comic Sans MS" w:hAnsi="Comic Sans MS"/>
          <w:sz w:val="28"/>
        </w:rPr>
        <w:t>n löytää tiehensä ihan joka sopukkaan kehossasi. Lue mitä se tekee.</w:t>
      </w:r>
    </w:p>
    <w:p w:rsidR="00DD3BFD" w:rsidRDefault="00DD3BFD" w:rsidP="00764CD5">
      <w:pPr>
        <w:rPr>
          <w:rFonts w:ascii="Comic Sans MS" w:hAnsi="Comic Sans MS"/>
          <w:sz w:val="28"/>
        </w:rPr>
      </w:pPr>
      <w:r w:rsidRPr="00DD3BFD">
        <w:rPr>
          <w:rFonts w:ascii="Comic Sans MS" w:hAnsi="Comic Sans MS"/>
          <w:sz w:val="28"/>
          <w:highlight w:val="yellow"/>
        </w:rPr>
        <w:t>AIVOIHIN</w:t>
      </w:r>
    </w:p>
    <w:p w:rsidR="00DD3BFD" w:rsidRPr="00DD3BFD" w:rsidRDefault="00DD3BFD" w:rsidP="00DD3BFD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6"/>
          <w:sz w:val="137"/>
        </w:rPr>
      </w:pPr>
      <w:r w:rsidRPr="00DD3BFD">
        <w:rPr>
          <w:rFonts w:ascii="Comic Sans MS" w:hAnsi="Comic Sans MS"/>
          <w:position w:val="-6"/>
          <w:sz w:val="137"/>
        </w:rPr>
        <w:t>K</w:t>
      </w:r>
    </w:p>
    <w:p w:rsidR="00764CD5" w:rsidRDefault="00DD3BFD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 otat ensimmäisen ryypyn, alkoholi imeytyy verenkiertoon ja menee vain hetki, kun se on aivoissasi: Aivosolujen välinen viestittely tahmaantuu. Mielialasi muuttuu, refleksisi hidastuvat, tasapainosi heikkenee. </w:t>
      </w:r>
    </w:p>
    <w:p w:rsidR="005018E6" w:rsidRPr="005018E6" w:rsidRDefault="005018E6" w:rsidP="005018E6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5"/>
          <w:sz w:val="137"/>
        </w:rPr>
      </w:pPr>
      <w:r w:rsidRPr="005018E6">
        <w:rPr>
          <w:rFonts w:ascii="Comic Sans MS" w:hAnsi="Comic Sans MS"/>
          <w:position w:val="-5"/>
          <w:sz w:val="137"/>
        </w:rPr>
        <w:t>J</w:t>
      </w:r>
    </w:p>
    <w:p w:rsidR="00DD3BFD" w:rsidRDefault="00DD3BFD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 yhden illan rankka juopottelu sekoittaa aivojen kyvyn lepoon. Humalassa voit olla unelias, mutta uni ei ole </w:t>
      </w:r>
      <w:r w:rsidR="005018E6">
        <w:rPr>
          <w:rFonts w:ascii="Comic Sans MS" w:hAnsi="Comic Sans MS"/>
          <w:sz w:val="28"/>
        </w:rPr>
        <w:t xml:space="preserve">hyvää. Kun elimistösi polttaa alkoholia, pyörit sängyssä, ramppaat vessassa ja näet painajaisia. Syvästä, elinvoimaa palauttavasta REM-unesta ei ole tietoakaan. </w:t>
      </w:r>
    </w:p>
    <w:p w:rsidR="002D6094" w:rsidRPr="002D6094" w:rsidRDefault="002D6094" w:rsidP="002D6094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5"/>
          <w:sz w:val="137"/>
        </w:rPr>
      </w:pPr>
      <w:r w:rsidRPr="002D6094">
        <w:rPr>
          <w:rFonts w:ascii="Comic Sans MS" w:hAnsi="Comic Sans MS"/>
          <w:position w:val="-5"/>
          <w:sz w:val="137"/>
        </w:rPr>
        <w:t>J</w:t>
      </w:r>
    </w:p>
    <w:p w:rsidR="005018E6" w:rsidRDefault="00D65EE7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uomisen jatkuessa vaikutukset näkyvät jopa aivokuvissa. Aivosolut todella pienenevät ja aivot kutistuvat. Ajattelu, oppiminen ja muisti sakkaavat. Myös elimistön kyky </w:t>
      </w:r>
      <w:r w:rsidR="002D6094">
        <w:rPr>
          <w:rFonts w:ascii="Comic Sans MS" w:hAnsi="Comic Sans MS"/>
          <w:sz w:val="28"/>
        </w:rPr>
        <w:t xml:space="preserve">säädellä liikkeitä ja sisäistä lämpötila huononee. </w:t>
      </w:r>
    </w:p>
    <w:p w:rsidR="00DD3BFD" w:rsidRDefault="00530B11" w:rsidP="00764CD5">
      <w:pPr>
        <w:rPr>
          <w:rFonts w:ascii="Comic Sans MS" w:hAnsi="Comic Sans MS"/>
          <w:sz w:val="28"/>
        </w:rPr>
      </w:pPr>
      <w:r w:rsidRPr="00530B11">
        <w:rPr>
          <w:rFonts w:ascii="Comic Sans MS" w:hAnsi="Comic Sans MS"/>
          <w:sz w:val="28"/>
          <w:highlight w:val="yellow"/>
        </w:rPr>
        <w:t>VERISUONIIN</w:t>
      </w:r>
    </w:p>
    <w:p w:rsidR="00530B11" w:rsidRPr="00530B11" w:rsidRDefault="00530B11" w:rsidP="00530B11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7"/>
          <w:sz w:val="137"/>
        </w:rPr>
      </w:pPr>
      <w:r w:rsidRPr="00530B11">
        <w:rPr>
          <w:rFonts w:ascii="Comic Sans MS" w:hAnsi="Comic Sans MS"/>
          <w:position w:val="-7"/>
          <w:sz w:val="137"/>
        </w:rPr>
        <w:t>L</w:t>
      </w:r>
    </w:p>
    <w:p w:rsidR="00530B11" w:rsidRDefault="00530B11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asillinen alkoholia laajentaa verisuonia, joten verenpaineesi laskee ja olosi on mukavan lämmin. Mutta vain hetken, sillä veren kiertäessä vauhdilla laajentuneissa </w:t>
      </w:r>
      <w:proofErr w:type="gramStart"/>
      <w:r>
        <w:rPr>
          <w:rFonts w:ascii="Comic Sans MS" w:hAnsi="Comic Sans MS"/>
          <w:sz w:val="28"/>
        </w:rPr>
        <w:t>suonissa,  lämpö</w:t>
      </w:r>
      <w:proofErr w:type="gramEnd"/>
      <w:r>
        <w:rPr>
          <w:rFonts w:ascii="Comic Sans MS" w:hAnsi="Comic Sans MS"/>
          <w:sz w:val="28"/>
        </w:rPr>
        <w:t xml:space="preserve"> karkaa ja kehosi lämpötila laskee. Pitkään jatkuessa juominen nostaa myös verenpainetta: Elimistö alkaa vapauttaa stressihormoneja, jotka supistavat verisuonia. Sydämen on pumpattava kovempaa, jotta veri pääsee kulkemaan. Paine suonissa kasvaa ja sydän väsyy.  </w:t>
      </w:r>
    </w:p>
    <w:p w:rsidR="00530B11" w:rsidRDefault="00530B11" w:rsidP="00764CD5">
      <w:pPr>
        <w:rPr>
          <w:rFonts w:ascii="Comic Sans MS" w:hAnsi="Comic Sans MS"/>
          <w:sz w:val="28"/>
        </w:rPr>
      </w:pPr>
      <w:r w:rsidRPr="00530B11">
        <w:rPr>
          <w:rFonts w:ascii="Comic Sans MS" w:hAnsi="Comic Sans MS"/>
          <w:sz w:val="28"/>
          <w:highlight w:val="yellow"/>
        </w:rPr>
        <w:lastRenderedPageBreak/>
        <w:t>SYDÄMEEN</w:t>
      </w:r>
    </w:p>
    <w:p w:rsidR="00DE7548" w:rsidRPr="00DE7548" w:rsidRDefault="00DE7548" w:rsidP="00DE7548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5"/>
          <w:sz w:val="137"/>
        </w:rPr>
      </w:pPr>
      <w:r w:rsidRPr="00DE7548">
        <w:rPr>
          <w:rFonts w:ascii="Comic Sans MS" w:hAnsi="Comic Sans MS"/>
          <w:position w:val="-5"/>
          <w:sz w:val="137"/>
        </w:rPr>
        <w:t>J</w:t>
      </w:r>
    </w:p>
    <w:p w:rsidR="00530B11" w:rsidRDefault="00530B11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 yhden </w:t>
      </w:r>
      <w:r w:rsidR="00DE7548">
        <w:rPr>
          <w:rFonts w:ascii="Comic Sans MS" w:hAnsi="Comic Sans MS"/>
          <w:sz w:val="28"/>
        </w:rPr>
        <w:t xml:space="preserve">illan juopottelu saattaa sotkea sydämesi sähköistä toimintaa, jonka vastuulla sykkeen tasaisuus on. Jos ryyppyputki jatkuu, rytmin voi seota pysyvästi. Ajan myötä alkoholi kuluttaa sydänlihaksen loppuun: Se menettää joustokykyään kuin vanha kuminauha. Väsähtänyt sydän ei enää jaksa pumpata verta entiseen tapaan, ja koko keho päästä varpaisiin kärsii.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7F166E" w:rsidTr="007F166E">
        <w:tc>
          <w:tcPr>
            <w:tcW w:w="9576" w:type="dxa"/>
            <w:shd w:val="clear" w:color="auto" w:fill="FBD4B4" w:themeFill="accent6" w:themeFillTint="66"/>
          </w:tcPr>
          <w:p w:rsidR="007F166E" w:rsidRDefault="007F166E" w:rsidP="007F166E">
            <w:pPr>
              <w:pStyle w:val="Otsikko2"/>
            </w:pPr>
            <w:r>
              <w:t xml:space="preserve">Terveytesi on vaarassa, jos olet nainen ja juot vähintään 2 alkoholiannosta päivittäin (mies 3 annosta) tai 5 annosta kerralla (miehillä 7 annosta). Yksi annos vastaa pientä keskiolutpulloa tai 12 cl viiniä. </w:t>
            </w:r>
          </w:p>
        </w:tc>
      </w:tr>
    </w:tbl>
    <w:p w:rsidR="00DE7548" w:rsidRDefault="00DE7548" w:rsidP="00764CD5">
      <w:pPr>
        <w:rPr>
          <w:rFonts w:ascii="Comic Sans MS" w:hAnsi="Comic Sans MS"/>
          <w:sz w:val="28"/>
        </w:rPr>
      </w:pPr>
    </w:p>
    <w:p w:rsidR="007F166E" w:rsidRDefault="00676716" w:rsidP="00764CD5">
      <w:pPr>
        <w:rPr>
          <w:rFonts w:ascii="Comic Sans MS" w:hAnsi="Comic Sans MS"/>
          <w:sz w:val="28"/>
        </w:rPr>
      </w:pPr>
      <w:r w:rsidRPr="004D1714">
        <w:rPr>
          <w:rFonts w:ascii="Comic Sans MS" w:hAnsi="Comic Sans MS"/>
          <w:sz w:val="28"/>
          <w:highlight w:val="yellow"/>
        </w:rPr>
        <w:t>VASTUSTUSKYKYYN</w:t>
      </w:r>
      <w:r>
        <w:rPr>
          <w:rFonts w:ascii="Comic Sans MS" w:hAnsi="Comic Sans MS"/>
          <w:sz w:val="28"/>
        </w:rPr>
        <w:t xml:space="preserve"> </w:t>
      </w:r>
    </w:p>
    <w:p w:rsidR="00331610" w:rsidRPr="00331610" w:rsidRDefault="00331610" w:rsidP="00331610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9"/>
          <w:sz w:val="142"/>
        </w:rPr>
      </w:pPr>
      <w:r w:rsidRPr="00331610">
        <w:rPr>
          <w:rFonts w:ascii="Comic Sans MS" w:hAnsi="Comic Sans MS"/>
          <w:position w:val="-9"/>
          <w:sz w:val="142"/>
        </w:rPr>
        <w:t>O</w:t>
      </w:r>
    </w:p>
    <w:p w:rsidR="00676716" w:rsidRDefault="004D1714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letko huomannut, että flunssa iskee  helpommin kostean illan jälkeen? Vielä 24 tuntia juomisesta vastustuskykysi on lamassa. Elimistö ei pysty tuottamaan tarpeeksi basilleja tappavia valkosoluja. Juopon immuunipuolustus </w:t>
      </w:r>
      <w:r w:rsidR="00331610">
        <w:rPr>
          <w:rFonts w:ascii="Comic Sans MS" w:hAnsi="Comic Sans MS"/>
          <w:sz w:val="28"/>
        </w:rPr>
        <w:t xml:space="preserve">ei enää pysty hoitamaan hommaansa, vaan esimerkiksi keuhkokuume ja tuberkuloosi iskevät helposti. </w:t>
      </w:r>
    </w:p>
    <w:p w:rsidR="00331610" w:rsidRDefault="00331610" w:rsidP="00764CD5">
      <w:pPr>
        <w:rPr>
          <w:rFonts w:ascii="Comic Sans MS" w:hAnsi="Comic Sans MS"/>
          <w:sz w:val="28"/>
        </w:rPr>
      </w:pPr>
      <w:r w:rsidRPr="001C0A9F">
        <w:rPr>
          <w:rFonts w:ascii="Comic Sans MS" w:hAnsi="Comic Sans MS"/>
          <w:sz w:val="28"/>
          <w:highlight w:val="yellow"/>
        </w:rPr>
        <w:t>HORMONEIHIN</w:t>
      </w:r>
      <w:r>
        <w:rPr>
          <w:rFonts w:ascii="Comic Sans MS" w:hAnsi="Comic Sans MS"/>
          <w:sz w:val="28"/>
        </w:rPr>
        <w:t xml:space="preserve"> </w:t>
      </w:r>
    </w:p>
    <w:p w:rsidR="00193747" w:rsidRPr="00193747" w:rsidRDefault="00193747" w:rsidP="00193747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1"/>
          <w:sz w:val="149"/>
        </w:rPr>
      </w:pPr>
      <w:r w:rsidRPr="00193747">
        <w:rPr>
          <w:rFonts w:ascii="Comic Sans MS" w:hAnsi="Comic Sans MS"/>
          <w:position w:val="-11"/>
          <w:sz w:val="149"/>
        </w:rPr>
        <w:t>A</w:t>
      </w:r>
    </w:p>
    <w:p w:rsidR="00331610" w:rsidRDefault="001C0A9F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lkoholinkäyttö sekoittaa myös elimistön hormonitasapainoa: naiset miehistyvät ja miehet naisistuvat. Naisilla rankka juominen vaikuttaa kuukautiskiertoon ja vaikeuttaa raskaaksi tulemista. Miehillä erektio heikkenee, sperman laatu huononee, kivekset surkastuvat ja rinnat kasvavat. </w:t>
      </w:r>
    </w:p>
    <w:p w:rsidR="00193747" w:rsidRDefault="00193747" w:rsidP="00764CD5">
      <w:pPr>
        <w:rPr>
          <w:rFonts w:ascii="Comic Sans MS" w:hAnsi="Comic Sans MS"/>
          <w:sz w:val="28"/>
        </w:rPr>
      </w:pPr>
    </w:p>
    <w:p w:rsidR="0091715B" w:rsidRDefault="0091715B" w:rsidP="00764CD5">
      <w:pPr>
        <w:rPr>
          <w:rFonts w:ascii="Comic Sans MS" w:hAnsi="Comic Sans MS"/>
          <w:sz w:val="28"/>
        </w:rPr>
      </w:pPr>
      <w:r w:rsidRPr="0091715B">
        <w:rPr>
          <w:rFonts w:ascii="Comic Sans MS" w:hAnsi="Comic Sans MS"/>
          <w:sz w:val="28"/>
          <w:highlight w:val="yellow"/>
        </w:rPr>
        <w:lastRenderedPageBreak/>
        <w:t>MAKSAAN</w:t>
      </w:r>
    </w:p>
    <w:p w:rsidR="00943465" w:rsidRPr="00943465" w:rsidRDefault="00943465" w:rsidP="0094346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7"/>
          <w:sz w:val="139"/>
        </w:rPr>
      </w:pPr>
      <w:r w:rsidRPr="00943465">
        <w:rPr>
          <w:rFonts w:ascii="Comic Sans MS" w:hAnsi="Comic Sans MS"/>
          <w:position w:val="-7"/>
          <w:sz w:val="139"/>
        </w:rPr>
        <w:t>M</w:t>
      </w:r>
    </w:p>
    <w:p w:rsidR="0091715B" w:rsidRDefault="0091715B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aksan tehtävä on polttaa ja poistaa juomasi alkoholi. Jos juominen jatkuu ja jatkuu, maksa ei jaksa. Se voi pahoin ja rasvoittuu. Kasvava rasva- ja sidekudos heikentää maksasolujen </w:t>
      </w:r>
      <w:r w:rsidR="00943465">
        <w:rPr>
          <w:rFonts w:ascii="Comic Sans MS" w:hAnsi="Comic Sans MS"/>
          <w:sz w:val="28"/>
        </w:rPr>
        <w:t xml:space="preserve">kykyä pysyä hengissä. Jos korkkia ei tässä vaiheessa pane kiinni, rasvamaksa arpeutuu ja lakkaa toimimasta. Hengenvaarallisen sairauden nimi on maksakirroosi.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72125E">
        <w:rPr>
          <w:rFonts w:ascii="Comic Sans MS" w:hAnsi="Comic Sans MS"/>
          <w:sz w:val="28"/>
          <w:highlight w:val="yellow"/>
        </w:rPr>
        <w:t>HAIMAAN</w:t>
      </w:r>
    </w:p>
    <w:p w:rsidR="0072125E" w:rsidRPr="0072125E" w:rsidRDefault="0072125E" w:rsidP="007212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7"/>
          <w:sz w:val="137"/>
        </w:rPr>
      </w:pPr>
      <w:r w:rsidRPr="0072125E">
        <w:rPr>
          <w:rFonts w:ascii="Comic Sans MS" w:hAnsi="Comic Sans MS"/>
          <w:position w:val="-7"/>
          <w:sz w:val="137"/>
        </w:rPr>
        <w:t>H</w:t>
      </w:r>
    </w:p>
    <w:p w:rsidR="00943465" w:rsidRDefault="0094346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aiman erittämää insuliinia tarvitaan, jotta elimistösi pystyy käyttämään ravinnosta saamansa energian. Alkoholi sotkee tätä sokeriaineenvaihdunnaksi kutsuttua prosessia. Insuliini jääkin haimaan ja yhdessä alkoholin sisältämien </w:t>
      </w:r>
      <w:r w:rsidR="0072125E">
        <w:rPr>
          <w:rFonts w:ascii="Comic Sans MS" w:hAnsi="Comic Sans MS"/>
          <w:sz w:val="28"/>
        </w:rPr>
        <w:t xml:space="preserve">aineiden kanssa aiheuttaa tulehduksen. Haimatulehdus on vakava sairaus, joka voi yllättää jopa yhden rajun humalan jälkeen.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72125E">
        <w:rPr>
          <w:rFonts w:ascii="Comic Sans MS" w:hAnsi="Comic Sans MS"/>
          <w:sz w:val="28"/>
          <w:highlight w:val="yellow"/>
        </w:rPr>
        <w:t>MUNUAISIIN</w:t>
      </w:r>
    </w:p>
    <w:p w:rsidR="0072125E" w:rsidRPr="0072125E" w:rsidRDefault="0072125E" w:rsidP="007212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2"/>
          <w:sz w:val="147"/>
        </w:rPr>
      </w:pPr>
      <w:r w:rsidRPr="0072125E">
        <w:rPr>
          <w:rFonts w:ascii="Comic Sans MS" w:hAnsi="Comic Sans MS"/>
          <w:position w:val="-12"/>
          <w:sz w:val="147"/>
        </w:rPr>
        <w:t>T</w:t>
      </w:r>
    </w:p>
    <w:p w:rsidR="0072125E" w:rsidRDefault="0072125E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uttu juttu: kostean illan jälkeen joudut ramppaamaan vessassa, mutta seuraavana päivänä ei pissata. Jos juomaputki jatkuu, elimistö alkaa kuivua. Raskas juominen rasittaa munuaisia ja voi johtaa niiden vajaatoimintaan.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B605C0">
        <w:rPr>
          <w:rFonts w:ascii="Comic Sans MS" w:hAnsi="Comic Sans MS"/>
          <w:sz w:val="28"/>
          <w:highlight w:val="yellow"/>
        </w:rPr>
        <w:t>MISTÄ KRAPULA?</w:t>
      </w:r>
      <w:r>
        <w:rPr>
          <w:rFonts w:ascii="Comic Sans MS" w:hAnsi="Comic Sans MS"/>
          <w:sz w:val="28"/>
        </w:rPr>
        <w:t xml:space="preserve"> </w:t>
      </w:r>
    </w:p>
    <w:p w:rsidR="00B605C0" w:rsidRPr="00B605C0" w:rsidRDefault="00B605C0" w:rsidP="00B605C0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b/>
          <w:position w:val="-6"/>
          <w:sz w:val="137"/>
          <w:u w:val="double"/>
        </w:rPr>
      </w:pPr>
      <w:r w:rsidRPr="00B605C0">
        <w:rPr>
          <w:rFonts w:ascii="Comic Sans MS" w:hAnsi="Comic Sans MS"/>
          <w:b/>
          <w:position w:val="-6"/>
          <w:sz w:val="137"/>
          <w:u w:val="double"/>
        </w:rPr>
        <w:t>K</w:t>
      </w:r>
    </w:p>
    <w:p w:rsidR="0072125E" w:rsidRDefault="00B605C0" w:rsidP="00764CD5">
      <w:pPr>
        <w:rPr>
          <w:rFonts w:ascii="Comic Sans MS" w:hAnsi="Comic Sans MS"/>
          <w:sz w:val="28"/>
        </w:rPr>
      </w:pPr>
      <w:r w:rsidRPr="00B605C0">
        <w:rPr>
          <w:rFonts w:ascii="Comic Sans MS" w:hAnsi="Comic Sans MS"/>
          <w:b/>
          <w:sz w:val="28"/>
          <w:u w:val="double"/>
        </w:rPr>
        <w:t>OSTEAN ILLAN</w:t>
      </w:r>
      <w:r>
        <w:rPr>
          <w:rFonts w:ascii="Comic Sans MS" w:hAnsi="Comic Sans MS"/>
          <w:sz w:val="28"/>
        </w:rPr>
        <w:t xml:space="preserve"> jälkeen aamu on karmea. Suussa on lapanen ja silmät verestävät. Alkoholi on kuivattanut elimistöä ja laajentanut verisuonia myös päässä – siksi päätä särkee. Vatsa </w:t>
      </w:r>
      <w:r>
        <w:rPr>
          <w:rFonts w:ascii="Comic Sans MS" w:hAnsi="Comic Sans MS"/>
          <w:sz w:val="28"/>
        </w:rPr>
        <w:lastRenderedPageBreak/>
        <w:t xml:space="preserve">pyrkii eroon myrkyistä ja hapoista – siksi oksennuttaa. Ja koska maksalla on ollut kiire polttaa alkoholia, se ei ole kerinnyt vapauttamaan tarpeeksi sokeria vereen – siksi heikottaa.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201815">
        <w:rPr>
          <w:rFonts w:ascii="Comic Sans MS" w:hAnsi="Comic Sans MS"/>
          <w:sz w:val="28"/>
          <w:highlight w:val="yellow"/>
        </w:rPr>
        <w:t>VATSAAN</w:t>
      </w:r>
    </w:p>
    <w:p w:rsidR="00201815" w:rsidRPr="00201815" w:rsidRDefault="00201815" w:rsidP="0020181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1"/>
          <w:sz w:val="149"/>
        </w:rPr>
      </w:pPr>
      <w:r w:rsidRPr="00201815">
        <w:rPr>
          <w:rFonts w:ascii="Comic Sans MS" w:hAnsi="Comic Sans MS"/>
          <w:position w:val="-11"/>
          <w:sz w:val="149"/>
        </w:rPr>
        <w:t>A</w:t>
      </w:r>
    </w:p>
    <w:p w:rsidR="00201815" w:rsidRDefault="0020181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lkoholi ärsyttää suolen sisäpintaa ja lisää mahanesteiden eritystä. Pahoinvointi ja oksentelu </w:t>
      </w:r>
      <w:proofErr w:type="gramStart"/>
      <w:r>
        <w:rPr>
          <w:rFonts w:ascii="Comic Sans MS" w:hAnsi="Comic Sans MS"/>
          <w:sz w:val="28"/>
        </w:rPr>
        <w:t>on</w:t>
      </w:r>
      <w:proofErr w:type="gramEnd"/>
      <w:r>
        <w:rPr>
          <w:rFonts w:ascii="Comic Sans MS" w:hAnsi="Comic Sans MS"/>
          <w:sz w:val="28"/>
        </w:rPr>
        <w:t xml:space="preserve"> merkki siitä, että vatsa sietokyky on ylittynyt. Vuosien juomisen myötä vatsan limakalvoille kehittyy kipeitä haavoja.</w:t>
      </w:r>
    </w:p>
    <w:p w:rsidR="00201815" w:rsidRPr="00201815" w:rsidRDefault="00201815" w:rsidP="0020181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5"/>
          <w:sz w:val="137"/>
        </w:rPr>
      </w:pPr>
      <w:r w:rsidRPr="00201815">
        <w:rPr>
          <w:rFonts w:ascii="Comic Sans MS" w:hAnsi="Comic Sans MS"/>
          <w:position w:val="-5"/>
          <w:sz w:val="137"/>
        </w:rPr>
        <w:t>J</w:t>
      </w:r>
    </w:p>
    <w:p w:rsidR="00201815" w:rsidRDefault="0020181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 yksi  kova känni voi aiheuttaa ripulin, koska viina sekoittaa ruoansulatuksesi vauhdin. Hapan maha ja imeytymisen häiriintyminen lisäävät puutostilojen uhkaa. Juomarin elimistö ei tunne tervettä nälkää eikä saa tarvitsemiaan ravintoaineita.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201815">
        <w:rPr>
          <w:rFonts w:ascii="Comic Sans MS" w:hAnsi="Comic Sans MS"/>
          <w:sz w:val="28"/>
          <w:highlight w:val="yellow"/>
        </w:rPr>
        <w:t>SUOLISTOON</w:t>
      </w:r>
      <w:r>
        <w:rPr>
          <w:rFonts w:ascii="Comic Sans MS" w:hAnsi="Comic Sans MS"/>
          <w:sz w:val="28"/>
        </w:rPr>
        <w:t xml:space="preserve"> </w:t>
      </w:r>
    </w:p>
    <w:p w:rsidR="00223833" w:rsidRPr="00223833" w:rsidRDefault="00223833" w:rsidP="00223833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8"/>
          <w:sz w:val="139"/>
        </w:rPr>
      </w:pPr>
      <w:r w:rsidRPr="00223833">
        <w:rPr>
          <w:rFonts w:ascii="Comic Sans MS" w:hAnsi="Comic Sans MS"/>
          <w:position w:val="-8"/>
          <w:sz w:val="139"/>
        </w:rPr>
        <w:t>V</w:t>
      </w:r>
    </w:p>
    <w:p w:rsidR="00201815" w:rsidRDefault="0020181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ielä </w:t>
      </w:r>
      <w:r w:rsidR="00223833">
        <w:rPr>
          <w:rFonts w:ascii="Comic Sans MS" w:hAnsi="Comic Sans MS"/>
          <w:sz w:val="28"/>
        </w:rPr>
        <w:t xml:space="preserve">yleisempi vaiva juomisen jälkeen on närästys. Alkoholi rentouttaa vatsaporttia ympäröivät lihakset, jolloin vahvat vatsahapot nousevat ruokatorveen, jopa suuhun. Jatkuessaan ärsytystila vaurioittaa kudoksia ja voi johtaa refluksitautiin. </w:t>
      </w:r>
    </w:p>
    <w:p w:rsidR="00A84AA5" w:rsidRPr="00A84AA5" w:rsidRDefault="00A84AA5" w:rsidP="00A84AA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8"/>
          <w:sz w:val="139"/>
        </w:rPr>
      </w:pPr>
      <w:r w:rsidRPr="00A84AA5">
        <w:rPr>
          <w:rFonts w:ascii="Comic Sans MS" w:hAnsi="Comic Sans MS"/>
          <w:position w:val="-8"/>
          <w:sz w:val="139"/>
        </w:rPr>
        <w:t>V</w:t>
      </w:r>
    </w:p>
    <w:p w:rsidR="00223833" w:rsidRDefault="00223833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aikka alkoholi ei ole syöpää aiheuttava aine, sen palamistuote asetaldehydi</w:t>
      </w:r>
      <w:r w:rsidR="006B47F2">
        <w:rPr>
          <w:rStyle w:val="Alaviitteenviite"/>
          <w:rFonts w:ascii="Comic Sans MS" w:hAnsi="Comic Sans MS"/>
          <w:sz w:val="28"/>
        </w:rPr>
        <w:footnoteReference w:id="1"/>
      </w:r>
      <w:r>
        <w:rPr>
          <w:rFonts w:ascii="Comic Sans MS" w:hAnsi="Comic Sans MS"/>
          <w:sz w:val="28"/>
        </w:rPr>
        <w:t xml:space="preserve"> on. </w:t>
      </w:r>
      <w:r w:rsidR="006B47F2">
        <w:rPr>
          <w:rFonts w:ascii="Comic Sans MS" w:hAnsi="Comic Sans MS"/>
          <w:sz w:val="28"/>
        </w:rPr>
        <w:t xml:space="preserve">Ruoansulatuskanavan mikrobit tuottavat juodusta alkoholista sylkeen, mahanesteeseen ja paksusuoleen runsaasti asetaldehydiä. Sitä on erityisen paljon niillä, jotka </w:t>
      </w:r>
      <w:r w:rsidR="00A84AA5">
        <w:rPr>
          <w:rFonts w:ascii="Comic Sans MS" w:hAnsi="Comic Sans MS"/>
          <w:sz w:val="28"/>
        </w:rPr>
        <w:t xml:space="preserve">tupakoivat juopotellessaan. Alkoholi lisääkin suolistosyövät riskiä. </w:t>
      </w:r>
    </w:p>
    <w:p w:rsidR="00A84AA5" w:rsidRDefault="00A84AA5" w:rsidP="00764CD5">
      <w:pPr>
        <w:rPr>
          <w:rFonts w:ascii="Comic Sans MS" w:hAnsi="Comic Sans MS"/>
          <w:sz w:val="28"/>
        </w:rPr>
      </w:pPr>
    </w:p>
    <w:p w:rsidR="00A84AA5" w:rsidRDefault="00A84AA5" w:rsidP="00764CD5">
      <w:pPr>
        <w:rPr>
          <w:rFonts w:ascii="Comic Sans MS" w:hAnsi="Comic Sans MS"/>
          <w:sz w:val="28"/>
        </w:rPr>
      </w:pPr>
    </w:p>
    <w:p w:rsidR="00223833" w:rsidRDefault="0091715B" w:rsidP="00764CD5">
      <w:pPr>
        <w:rPr>
          <w:rFonts w:ascii="Comic Sans MS" w:hAnsi="Comic Sans MS"/>
          <w:sz w:val="28"/>
        </w:rPr>
      </w:pPr>
      <w:r w:rsidRPr="00A84AA5">
        <w:rPr>
          <w:rFonts w:ascii="Comic Sans MS" w:hAnsi="Comic Sans MS"/>
          <w:sz w:val="28"/>
          <w:highlight w:val="yellow"/>
        </w:rPr>
        <w:lastRenderedPageBreak/>
        <w:t>LIHAKSIIN</w:t>
      </w:r>
    </w:p>
    <w:p w:rsidR="00A84AA5" w:rsidRPr="00A84AA5" w:rsidRDefault="00A84AA5" w:rsidP="00A84AA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6"/>
          <w:sz w:val="137"/>
        </w:rPr>
      </w:pPr>
      <w:r w:rsidRPr="00A84AA5">
        <w:rPr>
          <w:rFonts w:ascii="Comic Sans MS" w:hAnsi="Comic Sans MS"/>
          <w:position w:val="-6"/>
          <w:sz w:val="137"/>
        </w:rPr>
        <w:t>K</w:t>
      </w:r>
    </w:p>
    <w:p w:rsidR="00A84AA5" w:rsidRDefault="00A84AA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oska alkoholi vähentää verenkiertoa lihaksissa, se estää ravinnosta saamiesi proteiinien kulkua lihasta rakentamaan. Seurauksena on lihasmassan väheneminen ja voimien hiipuminen. </w:t>
      </w:r>
    </w:p>
    <w:p w:rsidR="0091715B" w:rsidRDefault="0091715B" w:rsidP="00764CD5">
      <w:pPr>
        <w:rPr>
          <w:rFonts w:ascii="Comic Sans MS" w:hAnsi="Comic Sans MS"/>
          <w:sz w:val="28"/>
        </w:rPr>
      </w:pPr>
      <w:r w:rsidRPr="00A84AA5">
        <w:rPr>
          <w:rFonts w:ascii="Comic Sans MS" w:hAnsi="Comic Sans MS"/>
          <w:sz w:val="28"/>
          <w:highlight w:val="yellow"/>
        </w:rPr>
        <w:t>LUUSTOON</w:t>
      </w:r>
    </w:p>
    <w:p w:rsidR="00A84AA5" w:rsidRPr="00A84AA5" w:rsidRDefault="00A84AA5" w:rsidP="00A84AA5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1"/>
          <w:sz w:val="149"/>
        </w:rPr>
      </w:pPr>
      <w:r w:rsidRPr="00A84AA5">
        <w:rPr>
          <w:rFonts w:ascii="Comic Sans MS" w:hAnsi="Comic Sans MS"/>
          <w:position w:val="-11"/>
          <w:sz w:val="149"/>
        </w:rPr>
        <w:t>A</w:t>
      </w:r>
    </w:p>
    <w:p w:rsidR="00A84AA5" w:rsidRPr="00DD3BFD" w:rsidRDefault="00A84AA5" w:rsidP="00764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lkoholi on myrkkyä myös luille. Elimistössäsi se laukaisee hormonaalisen mekanismin, joka estää uuden luun muodostumista ja lisää osteoporoosia eli luun haurastumista. </w:t>
      </w:r>
    </w:p>
    <w:sectPr w:rsidR="00A84AA5" w:rsidRPr="00DD3BFD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D5" w:rsidRDefault="00764CD5" w:rsidP="00764CD5">
      <w:pPr>
        <w:spacing w:after="0" w:line="240" w:lineRule="auto"/>
      </w:pPr>
      <w:r>
        <w:separator/>
      </w:r>
    </w:p>
  </w:endnote>
  <w:endnote w:type="continuationSeparator" w:id="0">
    <w:p w:rsidR="00764CD5" w:rsidRDefault="00764CD5" w:rsidP="0076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D5" w:rsidRDefault="00764CD5" w:rsidP="00764CD5">
      <w:pPr>
        <w:spacing w:after="0" w:line="240" w:lineRule="auto"/>
      </w:pPr>
      <w:r>
        <w:separator/>
      </w:r>
    </w:p>
  </w:footnote>
  <w:footnote w:type="continuationSeparator" w:id="0">
    <w:p w:rsidR="00764CD5" w:rsidRDefault="00764CD5" w:rsidP="00764CD5">
      <w:pPr>
        <w:spacing w:after="0" w:line="240" w:lineRule="auto"/>
      </w:pPr>
      <w:r>
        <w:continuationSeparator/>
      </w:r>
    </w:p>
  </w:footnote>
  <w:footnote w:id="1">
    <w:p w:rsidR="006B47F2" w:rsidRPr="006B47F2" w:rsidRDefault="006B47F2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https://fi.wikipedia.org/wiki/Asetaldehydi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6"/>
      <w:docPartObj>
        <w:docPartGallery w:val="Page Numbers (Margins)"/>
        <w:docPartUnique/>
      </w:docPartObj>
    </w:sdtPr>
    <w:sdtContent>
      <w:p w:rsidR="00764CD5" w:rsidRDefault="00764CD5">
        <w:pPr>
          <w:pStyle w:val="Yltunniste"/>
        </w:pPr>
        <w:r w:rsidRPr="00C753B7">
          <w:rPr>
            <w:noProof/>
            <w:lang w:eastAsia="zh-TW"/>
          </w:rPr>
          <w:pict>
            <v:rect id="_x0000_s1025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764CD5" w:rsidRDefault="00764CD5">
                    <w:pPr>
                      <w:pStyle w:val="Alatunnist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Sivu</w:t>
                    </w:r>
                    <w:fldSimple w:instr=" PAGE    \* MERGEFORMAT ">
                      <w:r w:rsidR="00A84AA5" w:rsidRPr="00A84AA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4CD5"/>
    <w:rsid w:val="00193747"/>
    <w:rsid w:val="001C0A9F"/>
    <w:rsid w:val="00201815"/>
    <w:rsid w:val="00223833"/>
    <w:rsid w:val="00232AB9"/>
    <w:rsid w:val="002D6094"/>
    <w:rsid w:val="00331610"/>
    <w:rsid w:val="004D1714"/>
    <w:rsid w:val="005018E6"/>
    <w:rsid w:val="00530B11"/>
    <w:rsid w:val="00676716"/>
    <w:rsid w:val="006B47F2"/>
    <w:rsid w:val="0072125E"/>
    <w:rsid w:val="00741B3D"/>
    <w:rsid w:val="00764CD5"/>
    <w:rsid w:val="007F166E"/>
    <w:rsid w:val="0091715B"/>
    <w:rsid w:val="00943465"/>
    <w:rsid w:val="0097502A"/>
    <w:rsid w:val="00A84AA5"/>
    <w:rsid w:val="00B605C0"/>
    <w:rsid w:val="00CD3554"/>
    <w:rsid w:val="00D00AF8"/>
    <w:rsid w:val="00D65EE7"/>
    <w:rsid w:val="00DD3BFD"/>
    <w:rsid w:val="00DE754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64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64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6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64CD5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6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4CD5"/>
    <w:rPr>
      <w:lang w:val="fi-FI"/>
    </w:rPr>
  </w:style>
  <w:style w:type="table" w:styleId="TaulukkoRuudukko">
    <w:name w:val="Table Grid"/>
    <w:basedOn w:val="Normaalitaulukko"/>
    <w:uiPriority w:val="59"/>
    <w:rsid w:val="007F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7F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B47F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B47F2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6B47F2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6B4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Asetaldehyd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09EE-C662-4329-923C-E6EE1279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2020-03-11T04:46:00Z</dcterms:created>
  <dcterms:modified xsi:type="dcterms:W3CDTF">2020-03-11T04:46:00Z</dcterms:modified>
</cp:coreProperties>
</file>