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Pr="007E67C5" w:rsidRDefault="0053099C" w:rsidP="0053099C">
      <w:pPr>
        <w:pStyle w:val="Otsikko"/>
        <w:rPr>
          <w:lang w:val="fi-FI"/>
        </w:rPr>
      </w:pPr>
      <w:proofErr w:type="gramStart"/>
      <w:r w:rsidRPr="007E67C5">
        <w:rPr>
          <w:lang w:val="fi-FI"/>
        </w:rPr>
        <w:t>Kuol</w:t>
      </w:r>
      <w:r w:rsidR="007E67C5" w:rsidRPr="007E67C5">
        <w:rPr>
          <w:lang w:val="fi-FI"/>
        </w:rPr>
        <w:t>l</w:t>
      </w:r>
      <w:r w:rsidRPr="007E67C5">
        <w:rPr>
          <w:lang w:val="fi-FI"/>
        </w:rPr>
        <w:t>eiden hautaus</w:t>
      </w:r>
      <w:proofErr w:type="gramEnd"/>
      <w:r w:rsidRPr="007E67C5">
        <w:rPr>
          <w:lang w:val="fi-FI"/>
        </w:rPr>
        <w:t xml:space="preserve"> </w:t>
      </w:r>
    </w:p>
    <w:p w:rsidR="00E85EB6" w:rsidRPr="005C12C5" w:rsidRDefault="007E67C5" w:rsidP="00E85EB6">
      <w:pPr>
        <w:rPr>
          <w:rFonts w:ascii="Comic Sans MS" w:hAnsi="Comic Sans MS"/>
          <w:b/>
          <w:sz w:val="28"/>
          <w:lang w:val="fi-FI"/>
        </w:rPr>
      </w:pPr>
      <w:r w:rsidRPr="007E67C5">
        <w:rPr>
          <w:rFonts w:ascii="Comic Sans MS" w:hAnsi="Comic Sans MS"/>
          <w:sz w:val="28"/>
          <w:lang w:val="fi-FI"/>
        </w:rPr>
        <w:t xml:space="preserve">“Kuolema oli </w:t>
      </w:r>
      <w:proofErr w:type="gramStart"/>
      <w:r w:rsidRPr="007E67C5">
        <w:rPr>
          <w:rFonts w:ascii="Comic Sans MS" w:hAnsi="Comic Sans MS"/>
          <w:sz w:val="28"/>
          <w:lang w:val="fi-FI"/>
        </w:rPr>
        <w:t>ensimmäinen  mysteeri</w:t>
      </w:r>
      <w:proofErr w:type="gramEnd"/>
      <w:r w:rsidRPr="007E67C5">
        <w:rPr>
          <w:rFonts w:ascii="Comic Sans MS" w:hAnsi="Comic Sans MS"/>
          <w:sz w:val="28"/>
          <w:lang w:val="fi-FI"/>
        </w:rPr>
        <w:t xml:space="preserve">. </w:t>
      </w:r>
      <w:r>
        <w:rPr>
          <w:rFonts w:ascii="Comic Sans MS" w:hAnsi="Comic Sans MS"/>
          <w:sz w:val="28"/>
          <w:lang w:val="fi-FI"/>
        </w:rPr>
        <w:t xml:space="preserve">Se johdatti ihmisen muiden mysteerien jäljille. Se nosti hänen ajattelunsa näkyvästä näkymättömän tasolle, katoavaisesta ikuiseen, inhimillisestä jumalalliseen.” </w:t>
      </w:r>
      <w:proofErr w:type="spellStart"/>
      <w:r w:rsidR="005C12C5" w:rsidRPr="005C12C5">
        <w:rPr>
          <w:rFonts w:ascii="Comic Sans MS" w:hAnsi="Comic Sans MS"/>
          <w:b/>
          <w:sz w:val="28"/>
          <w:highlight w:val="yellow"/>
          <w:lang w:val="fi-FI"/>
        </w:rPr>
        <w:t>Fustel</w:t>
      </w:r>
      <w:proofErr w:type="spellEnd"/>
      <w:r w:rsidR="005C12C5" w:rsidRPr="005C12C5">
        <w:rPr>
          <w:rFonts w:ascii="Comic Sans MS" w:hAnsi="Comic Sans MS"/>
          <w:b/>
          <w:sz w:val="28"/>
          <w:highlight w:val="yellow"/>
          <w:lang w:val="fi-FI"/>
        </w:rPr>
        <w:t xml:space="preserve"> de </w:t>
      </w:r>
      <w:proofErr w:type="spellStart"/>
      <w:r w:rsidR="005C12C5" w:rsidRPr="005C12C5">
        <w:rPr>
          <w:rFonts w:ascii="Comic Sans MS" w:hAnsi="Comic Sans MS"/>
          <w:b/>
          <w:sz w:val="28"/>
          <w:highlight w:val="yellow"/>
          <w:lang w:val="fi-FI"/>
        </w:rPr>
        <w:t>Coulanges</w:t>
      </w:r>
      <w:proofErr w:type="spellEnd"/>
      <w:r w:rsidR="005C12C5" w:rsidRPr="005C12C5">
        <w:rPr>
          <w:rFonts w:ascii="Comic Sans MS" w:hAnsi="Comic Sans MS"/>
          <w:b/>
          <w:sz w:val="28"/>
          <w:highlight w:val="yellow"/>
          <w:lang w:val="fi-FI"/>
        </w:rPr>
        <w:t xml:space="preserve">: La </w:t>
      </w:r>
      <w:proofErr w:type="spellStart"/>
      <w:r w:rsidR="005C12C5" w:rsidRPr="005C12C5">
        <w:rPr>
          <w:rFonts w:ascii="Comic Sans MS" w:hAnsi="Comic Sans MS"/>
          <w:b/>
          <w:sz w:val="28"/>
          <w:highlight w:val="yellow"/>
          <w:lang w:val="fi-FI"/>
        </w:rPr>
        <w:t>Cité</w:t>
      </w:r>
      <w:proofErr w:type="spellEnd"/>
      <w:r w:rsidR="005C12C5" w:rsidRPr="005C12C5">
        <w:rPr>
          <w:rFonts w:ascii="Comic Sans MS" w:hAnsi="Comic Sans MS"/>
          <w:b/>
          <w:sz w:val="28"/>
          <w:highlight w:val="yellow"/>
          <w:lang w:val="fi-FI"/>
        </w:rPr>
        <w:t xml:space="preserve"> </w:t>
      </w:r>
      <w:proofErr w:type="spellStart"/>
      <w:r w:rsidR="005C12C5" w:rsidRPr="005C12C5">
        <w:rPr>
          <w:rFonts w:ascii="Comic Sans MS" w:hAnsi="Comic Sans MS"/>
          <w:b/>
          <w:sz w:val="28"/>
          <w:highlight w:val="yellow"/>
          <w:lang w:val="fi-FI"/>
        </w:rPr>
        <w:t>Antique</w:t>
      </w:r>
      <w:proofErr w:type="spellEnd"/>
    </w:p>
    <w:p w:rsidR="005C12C5" w:rsidRPr="007E67C5" w:rsidRDefault="005C12C5"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5EB6" w:rsidRPr="007E67C5" w:rsidRDefault="005C12C5" w:rsidP="00E85EB6">
      <w:pPr>
        <w:rPr>
          <w:lang w:val="fi-F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style="width:217.25pt;height:33.8pt" fillcolor="#7030a0">
            <v:shadow color="#868686"/>
            <v:textpath style="font-family:&quot;Arial Black&quot;;font-size:24pt;v-text-kern:t" trim="t" fitpath="t" string="Ruumis ja henki "/>
          </v:shape>
        </w:pict>
      </w:r>
    </w:p>
    <w:p w:rsidR="00E85EB6" w:rsidRDefault="000D1059" w:rsidP="00E85EB6">
      <w:pPr>
        <w:rPr>
          <w:rFonts w:ascii="Comic Sans MS" w:hAnsi="Comic Sans MS"/>
          <w:sz w:val="28"/>
          <w:lang w:val="fi-FI"/>
        </w:rPr>
      </w:pPr>
      <w:r>
        <w:rPr>
          <w:rFonts w:ascii="Comic Sans MS" w:hAnsi="Comic Sans MS"/>
          <w:sz w:val="28"/>
          <w:lang w:val="fi-FI"/>
        </w:rPr>
        <w:t xml:space="preserve">Kuoleman tai tarkemmin sanoen tuonpuoleiseen elämään valmistautumisen merkitys muinaisegyptiläisessä kulttuurissa oli suunnaton. Jokaisen egyptiläisen haaveena </w:t>
      </w:r>
      <w:r w:rsidR="001F00C0">
        <w:rPr>
          <w:rFonts w:ascii="Comic Sans MS" w:hAnsi="Comic Sans MS"/>
          <w:sz w:val="28"/>
          <w:lang w:val="fi-FI"/>
        </w:rPr>
        <w:t>oli saada ruumiinsa muumioiduksi</w:t>
      </w:r>
      <w:r>
        <w:rPr>
          <w:rFonts w:ascii="Comic Sans MS" w:hAnsi="Comic Sans MS"/>
          <w:sz w:val="28"/>
          <w:lang w:val="fi-FI"/>
        </w:rPr>
        <w:t xml:space="preserve">, jotta hänen </w:t>
      </w:r>
      <w:r w:rsidR="001F00C0">
        <w:rPr>
          <w:rFonts w:ascii="Comic Sans MS" w:hAnsi="Comic Sans MS"/>
          <w:sz w:val="28"/>
          <w:lang w:val="fi-FI"/>
        </w:rPr>
        <w:t xml:space="preserve">maallinen ilmiasunsa ei olisi mädännyt ja jotta kuoleman </w:t>
      </w:r>
      <w:proofErr w:type="gramStart"/>
      <w:r w:rsidR="001F00C0">
        <w:rPr>
          <w:rFonts w:ascii="Comic Sans MS" w:hAnsi="Comic Sans MS"/>
          <w:sz w:val="28"/>
          <w:lang w:val="fi-FI"/>
        </w:rPr>
        <w:t>jälkeinen  elämä</w:t>
      </w:r>
      <w:proofErr w:type="gramEnd"/>
      <w:r w:rsidR="001F00C0">
        <w:rPr>
          <w:rFonts w:ascii="Comic Sans MS" w:hAnsi="Comic Sans MS"/>
          <w:sz w:val="28"/>
          <w:lang w:val="fi-FI"/>
        </w:rPr>
        <w:t xml:space="preserve"> olisi varmistunut. Ruumiin säilömisestä tuli tästä syystä egyptiläisen kuolonriitin tärkeimpiä</w:t>
      </w:r>
      <w:r w:rsidR="00541380">
        <w:rPr>
          <w:rFonts w:ascii="Comic Sans MS" w:hAnsi="Comic Sans MS"/>
          <w:sz w:val="28"/>
          <w:lang w:val="fi-FI"/>
        </w:rPr>
        <w:t xml:space="preserve"> osia. Egyptin kuiva aavikkoilmasto osoitti jo esidynastian ajan asukkaille, että hiekkaan kaivetut ruumiit säilyivät lähes täydellisesti. Niinpä </w:t>
      </w:r>
      <w:r w:rsidR="001E2CA2">
        <w:rPr>
          <w:rFonts w:ascii="Comic Sans MS" w:hAnsi="Comic Sans MS"/>
          <w:sz w:val="28"/>
          <w:lang w:val="fi-FI"/>
        </w:rPr>
        <w:t xml:space="preserve">on ymmärrettävää, että kaikki kynnelle kykenevät egyptiläiset </w:t>
      </w:r>
      <w:r w:rsidR="00CC545A">
        <w:rPr>
          <w:rFonts w:ascii="Comic Sans MS" w:hAnsi="Comic Sans MS"/>
          <w:sz w:val="28"/>
          <w:lang w:val="fi-FI"/>
        </w:rPr>
        <w:t xml:space="preserve">panivat paljon painoa hautaukselleen tai muumioinnilleen sekä hautaan laitettaville esineistölle. Edesmenneen ka saattoi palata vain hyvin säilyneeseen ruumiiseen. </w:t>
      </w:r>
      <w:r w:rsidR="007F6088">
        <w:rPr>
          <w:rFonts w:ascii="Comic Sans MS" w:hAnsi="Comic Sans MS"/>
          <w:sz w:val="28"/>
          <w:lang w:val="fi-FI"/>
        </w:rPr>
        <w:t xml:space="preserve">Ka ei tunnistanut mädännyttä ruumista, joka näin ollen teki tyhjäksi tuonpuoleisen elämän. </w:t>
      </w:r>
      <w:r w:rsidR="00E32FA0">
        <w:rPr>
          <w:rFonts w:ascii="Comic Sans MS" w:hAnsi="Comic Sans MS"/>
          <w:sz w:val="28"/>
          <w:lang w:val="fi-FI"/>
        </w:rPr>
        <w:t xml:space="preserve">Tämän toisen ”kuoleman” pelko saavutti muinaisegyptiläisten mielessä mitat, joita meidän on lähes mahdoton ymmärtää, ja sai heidät näkemään suunnattomasti vaivaa tuonpuoleisen elämän varmistamiseksi. </w:t>
      </w:r>
    </w:p>
    <w:p w:rsidR="00E32FA0" w:rsidRDefault="00E32FA0"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336B2" w:rsidRDefault="005336B2" w:rsidP="00E85EB6">
      <w:pPr>
        <w:rPr>
          <w:rFonts w:ascii="Comic Sans MS" w:hAnsi="Comic Sans MS"/>
          <w:sz w:val="28"/>
          <w:lang w:val="fi-FI"/>
        </w:rPr>
      </w:pPr>
      <w:r>
        <w:rPr>
          <w:rFonts w:ascii="Comic Sans MS" w:hAnsi="Comic Sans MS"/>
          <w:sz w:val="28"/>
          <w:lang w:val="fi-FI"/>
        </w:rPr>
        <w:lastRenderedPageBreak/>
        <w:t>Egyptiläisen käsityksen mukaan ihminen koostui kuudesta osasta. Niistä kolme oli aineellisia: ruumis</w:t>
      </w:r>
      <w:r w:rsidR="00535D25">
        <w:rPr>
          <w:rFonts w:ascii="Comic Sans MS" w:hAnsi="Comic Sans MS"/>
          <w:sz w:val="28"/>
          <w:lang w:val="fi-FI"/>
        </w:rPr>
        <w:t>,</w:t>
      </w:r>
      <w:r>
        <w:rPr>
          <w:rFonts w:ascii="Comic Sans MS" w:hAnsi="Comic Sans MS"/>
          <w:sz w:val="28"/>
          <w:lang w:val="fi-FI"/>
        </w:rPr>
        <w:t xml:space="preserve"> </w:t>
      </w:r>
      <w:proofErr w:type="spellStart"/>
      <w:r w:rsidRPr="00535D25">
        <w:rPr>
          <w:rFonts w:ascii="Comic Sans MS" w:hAnsi="Comic Sans MS"/>
          <w:b/>
          <w:sz w:val="28"/>
          <w:highlight w:val="yellow"/>
          <w:lang w:val="fi-FI"/>
        </w:rPr>
        <w:t>khet</w:t>
      </w:r>
      <w:proofErr w:type="spellEnd"/>
      <w:r>
        <w:rPr>
          <w:rFonts w:ascii="Comic Sans MS" w:hAnsi="Comic Sans MS"/>
          <w:sz w:val="28"/>
          <w:lang w:val="fi-FI"/>
        </w:rPr>
        <w:t xml:space="preserve">, nimi, </w:t>
      </w:r>
      <w:proofErr w:type="spellStart"/>
      <w:r w:rsidR="00535D25" w:rsidRPr="00535D25">
        <w:rPr>
          <w:rFonts w:ascii="Comic Sans MS" w:hAnsi="Comic Sans MS"/>
          <w:b/>
          <w:sz w:val="28"/>
          <w:highlight w:val="yellow"/>
          <w:lang w:val="fi-FI"/>
        </w:rPr>
        <w:t>ren</w:t>
      </w:r>
      <w:proofErr w:type="spellEnd"/>
      <w:r w:rsidR="00535D25">
        <w:rPr>
          <w:rFonts w:ascii="Comic Sans MS" w:hAnsi="Comic Sans MS"/>
          <w:sz w:val="28"/>
          <w:lang w:val="fi-FI"/>
        </w:rPr>
        <w:t xml:space="preserve">, ja varjo, </w:t>
      </w:r>
      <w:proofErr w:type="spellStart"/>
      <w:r w:rsidR="00535D25" w:rsidRPr="00535D25">
        <w:rPr>
          <w:rFonts w:ascii="Comic Sans MS" w:hAnsi="Comic Sans MS"/>
          <w:b/>
          <w:sz w:val="28"/>
          <w:highlight w:val="yellow"/>
          <w:lang w:val="fi-FI"/>
        </w:rPr>
        <w:t>shut</w:t>
      </w:r>
      <w:proofErr w:type="spellEnd"/>
      <w:r w:rsidR="00535D25">
        <w:rPr>
          <w:rFonts w:ascii="Comic Sans MS" w:hAnsi="Comic Sans MS"/>
          <w:sz w:val="28"/>
          <w:lang w:val="fi-FI"/>
        </w:rPr>
        <w:t>. Lisäksi ihmis</w:t>
      </w:r>
      <w:r w:rsidR="001A2446">
        <w:rPr>
          <w:rFonts w:ascii="Comic Sans MS" w:hAnsi="Comic Sans MS"/>
          <w:sz w:val="28"/>
          <w:lang w:val="fi-FI"/>
        </w:rPr>
        <w:t xml:space="preserve">essä oli kolme henkis-ylimaallista voimaa, joita voidaan vain hahmottamisen helpottamiseksi sanoa sielun osiksi, sillä kyse oli enemmästä. </w:t>
      </w:r>
      <w:r w:rsidR="00D2354F">
        <w:rPr>
          <w:rFonts w:ascii="Comic Sans MS" w:hAnsi="Comic Sans MS"/>
          <w:sz w:val="28"/>
          <w:lang w:val="fi-FI"/>
        </w:rPr>
        <w:t xml:space="preserve">Nämä osat olivat </w:t>
      </w:r>
      <w:r w:rsidR="00D2354F" w:rsidRPr="00D2354F">
        <w:rPr>
          <w:rFonts w:ascii="Comic Sans MS" w:hAnsi="Comic Sans MS"/>
          <w:b/>
          <w:sz w:val="28"/>
          <w:highlight w:val="yellow"/>
          <w:lang w:val="fi-FI"/>
        </w:rPr>
        <w:t>ka</w:t>
      </w:r>
      <w:r w:rsidR="00D2354F">
        <w:rPr>
          <w:rFonts w:ascii="Comic Sans MS" w:hAnsi="Comic Sans MS"/>
          <w:sz w:val="28"/>
          <w:lang w:val="fi-FI"/>
        </w:rPr>
        <w:t xml:space="preserve">, </w:t>
      </w:r>
      <w:proofErr w:type="spellStart"/>
      <w:r w:rsidR="00D2354F" w:rsidRPr="00D2354F">
        <w:rPr>
          <w:rFonts w:ascii="Comic Sans MS" w:hAnsi="Comic Sans MS"/>
          <w:b/>
          <w:sz w:val="28"/>
          <w:lang w:val="fi-FI"/>
        </w:rPr>
        <w:t>ba</w:t>
      </w:r>
      <w:proofErr w:type="spellEnd"/>
      <w:r w:rsidR="00D2354F">
        <w:rPr>
          <w:rFonts w:ascii="Comic Sans MS" w:hAnsi="Comic Sans MS"/>
          <w:sz w:val="28"/>
          <w:lang w:val="fi-FI"/>
        </w:rPr>
        <w:t xml:space="preserve"> </w:t>
      </w:r>
      <w:r w:rsidR="00D2354F" w:rsidRPr="00D2354F">
        <w:rPr>
          <w:rFonts w:ascii="Comic Sans MS" w:hAnsi="Comic Sans MS"/>
          <w:b/>
          <w:sz w:val="28"/>
          <w:highlight w:val="yellow"/>
          <w:lang w:val="fi-FI"/>
        </w:rPr>
        <w:t xml:space="preserve">ja </w:t>
      </w:r>
      <w:proofErr w:type="spellStart"/>
      <w:r w:rsidR="00D2354F" w:rsidRPr="00D2354F">
        <w:rPr>
          <w:rFonts w:ascii="Comic Sans MS" w:hAnsi="Comic Sans MS"/>
          <w:b/>
          <w:sz w:val="28"/>
          <w:highlight w:val="yellow"/>
          <w:lang w:val="fi-FI"/>
        </w:rPr>
        <w:t>akh</w:t>
      </w:r>
      <w:proofErr w:type="spellEnd"/>
      <w:r w:rsidR="00D2354F">
        <w:rPr>
          <w:rFonts w:ascii="Comic Sans MS" w:hAnsi="Comic Sans MS"/>
          <w:sz w:val="28"/>
          <w:lang w:val="fi-FI"/>
        </w:rPr>
        <w:t xml:space="preserve">. Ka varmisti ihmisen iankaikkisen elämän jatkuvuuden, muistutti häntä kuin veli ja oli häviämätön. Egyptiläiset </w:t>
      </w:r>
      <w:r w:rsidR="003B613A">
        <w:rPr>
          <w:rFonts w:ascii="Comic Sans MS" w:hAnsi="Comic Sans MS"/>
          <w:sz w:val="28"/>
          <w:lang w:val="fi-FI"/>
        </w:rPr>
        <w:t xml:space="preserve">uskoivat, että ja </w:t>
      </w:r>
      <w:proofErr w:type="gramStart"/>
      <w:r w:rsidR="003B613A">
        <w:rPr>
          <w:rFonts w:ascii="Comic Sans MS" w:hAnsi="Comic Sans MS"/>
          <w:sz w:val="28"/>
          <w:lang w:val="fi-FI"/>
        </w:rPr>
        <w:t>yhdistyi</w:t>
      </w:r>
      <w:proofErr w:type="gramEnd"/>
      <w:r w:rsidR="003B613A">
        <w:rPr>
          <w:rFonts w:ascii="Comic Sans MS" w:hAnsi="Comic Sans MS"/>
          <w:sz w:val="28"/>
          <w:lang w:val="fi-FI"/>
        </w:rPr>
        <w:t xml:space="preserve"> syntymän hetkellä ihmiseen erottamattomasti. Tätä kaksinaisuutta havainnollistettiin monissa kuvissa.  Luojajumala </w:t>
      </w:r>
      <w:proofErr w:type="spellStart"/>
      <w:r w:rsidR="003B613A">
        <w:rPr>
          <w:rFonts w:ascii="Comic Sans MS" w:hAnsi="Comic Sans MS"/>
          <w:sz w:val="28"/>
          <w:lang w:val="fi-FI"/>
        </w:rPr>
        <w:t>Khnum</w:t>
      </w:r>
      <w:proofErr w:type="spellEnd"/>
      <w:r w:rsidR="003B613A">
        <w:rPr>
          <w:rFonts w:ascii="Comic Sans MS" w:hAnsi="Comic Sans MS"/>
          <w:sz w:val="28"/>
          <w:lang w:val="fi-FI"/>
        </w:rPr>
        <w:t xml:space="preserve"> muovasi </w:t>
      </w:r>
      <w:proofErr w:type="spellStart"/>
      <w:r w:rsidR="003B613A">
        <w:rPr>
          <w:rFonts w:ascii="Comic Sans MS" w:hAnsi="Comic Sans MS"/>
          <w:sz w:val="28"/>
          <w:lang w:val="fi-FI"/>
        </w:rPr>
        <w:t>dreijassa</w:t>
      </w:r>
      <w:proofErr w:type="spellEnd"/>
      <w:r w:rsidR="003B613A">
        <w:rPr>
          <w:rFonts w:ascii="Comic Sans MS" w:hAnsi="Comic Sans MS"/>
          <w:sz w:val="28"/>
          <w:lang w:val="fi-FI"/>
        </w:rPr>
        <w:t xml:space="preserve"> samalla ihmisen ruumiin ja hänen kansa. </w:t>
      </w:r>
      <w:r w:rsidR="005117D2">
        <w:rPr>
          <w:rFonts w:ascii="Comic Sans MS" w:hAnsi="Comic Sans MS"/>
          <w:sz w:val="28"/>
          <w:lang w:val="fi-FI"/>
        </w:rPr>
        <w:t xml:space="preserve">Ka pystyi myös huolehtimaan ihmisen ravitsemuksesta kuoleman jälkeen, sillä </w:t>
      </w:r>
      <w:proofErr w:type="gramStart"/>
      <w:r w:rsidR="005117D2">
        <w:rPr>
          <w:rFonts w:ascii="Comic Sans MS" w:hAnsi="Comic Sans MS"/>
          <w:sz w:val="28"/>
          <w:lang w:val="fi-FI"/>
        </w:rPr>
        <w:t>vain  se</w:t>
      </w:r>
      <w:proofErr w:type="gramEnd"/>
      <w:r w:rsidR="005117D2">
        <w:rPr>
          <w:rFonts w:ascii="Comic Sans MS" w:hAnsi="Comic Sans MS"/>
          <w:sz w:val="28"/>
          <w:lang w:val="fi-FI"/>
        </w:rPr>
        <w:t xml:space="preserve"> kykeni liikkumaan hautakammiosta se edessä olleeseen </w:t>
      </w:r>
      <w:r w:rsidR="0032237D">
        <w:rPr>
          <w:rFonts w:ascii="Comic Sans MS" w:hAnsi="Comic Sans MS"/>
          <w:sz w:val="28"/>
          <w:lang w:val="fi-FI"/>
        </w:rPr>
        <w:t xml:space="preserve">uhrilahjakammioon hakemaan sinne laitettujen elintarvikkeiden aineettomia vastineita. </w:t>
      </w:r>
      <w:r w:rsidR="00390AD7">
        <w:rPr>
          <w:rFonts w:ascii="Comic Sans MS" w:hAnsi="Comic Sans MS"/>
          <w:sz w:val="28"/>
          <w:lang w:val="fi-FI"/>
        </w:rPr>
        <w:t>Kuvissa ka esitetään koholla oleviksi ihmisen käsivarsiksi</w:t>
      </w:r>
      <w:r w:rsidR="005E0906">
        <w:rPr>
          <w:rFonts w:ascii="Comic Sans MS" w:hAnsi="Comic Sans MS"/>
          <w:sz w:val="28"/>
          <w:lang w:val="fi-FI"/>
        </w:rPr>
        <w:t xml:space="preserve"> tai ihmishahmoksi, jolla on tällaiset kädet päässään. Sen sijaan tiiviisti ihmisen sydämeen liittyvä </w:t>
      </w:r>
      <w:proofErr w:type="spellStart"/>
      <w:r w:rsidR="005E0906">
        <w:rPr>
          <w:rFonts w:ascii="Comic Sans MS" w:hAnsi="Comic Sans MS"/>
          <w:sz w:val="28"/>
          <w:lang w:val="fi-FI"/>
        </w:rPr>
        <w:t>ba</w:t>
      </w:r>
      <w:proofErr w:type="spellEnd"/>
      <w:r w:rsidR="005E0906">
        <w:rPr>
          <w:rFonts w:ascii="Comic Sans MS" w:hAnsi="Comic Sans MS"/>
          <w:sz w:val="28"/>
          <w:lang w:val="fi-FI"/>
        </w:rPr>
        <w:t xml:space="preserve"> erkani ruumiista kuoleman hetkellä ja kuvattiin sen tähden ihmispäiseksi linnuksi. Se pystyi ottamaan minkä tahansa ulkoisen muodon, mutta palasi aina alkuperäiselle paikalleen hautaan. </w:t>
      </w:r>
      <w:proofErr w:type="spellStart"/>
      <w:r w:rsidR="00AD4870">
        <w:rPr>
          <w:rFonts w:ascii="Comic Sans MS" w:hAnsi="Comic Sans MS"/>
          <w:sz w:val="28"/>
          <w:lang w:val="fi-FI"/>
        </w:rPr>
        <w:t>Bata</w:t>
      </w:r>
      <w:proofErr w:type="spellEnd"/>
      <w:r w:rsidR="00AD4870">
        <w:rPr>
          <w:rFonts w:ascii="Comic Sans MS" w:hAnsi="Comic Sans MS"/>
          <w:sz w:val="28"/>
          <w:lang w:val="fi-FI"/>
        </w:rPr>
        <w:t xml:space="preserve"> pidettiin sinä ihmisen synnynnäisenä osana, joka antoi hänelle mahdollisuuden muuttua niin elämässä kuin kuoleman jälkeen. Tämän ominaisuuden </w:t>
      </w:r>
      <w:r w:rsidR="00E46678">
        <w:rPr>
          <w:rFonts w:ascii="Comic Sans MS" w:hAnsi="Comic Sans MS"/>
          <w:sz w:val="28"/>
          <w:lang w:val="fi-FI"/>
        </w:rPr>
        <w:t xml:space="preserve">ansiosta kuollut saattoi palata päivällä elävien maailmaan ”linnunsielunsa” välityksellä. Edellytyksenä oli, että hänen ruumiinsa oli säilynyt eheänä ja oli valmis ottamaan linnunsielun </w:t>
      </w:r>
      <w:r w:rsidR="003B43D4">
        <w:rPr>
          <w:rFonts w:ascii="Comic Sans MS" w:hAnsi="Comic Sans MS"/>
          <w:sz w:val="28"/>
          <w:lang w:val="fi-FI"/>
        </w:rPr>
        <w:t xml:space="preserve">vastaan, kun se palasi illalla kuolleiden valtakuntaan. Ruumiin </w:t>
      </w:r>
      <w:proofErr w:type="gramStart"/>
      <w:r w:rsidR="003B43D4">
        <w:rPr>
          <w:rFonts w:ascii="Comic Sans MS" w:hAnsi="Comic Sans MS"/>
          <w:sz w:val="28"/>
          <w:lang w:val="fi-FI"/>
        </w:rPr>
        <w:t>tuhoutuminen  olisi</w:t>
      </w:r>
      <w:proofErr w:type="gramEnd"/>
      <w:r w:rsidR="003B43D4">
        <w:rPr>
          <w:rFonts w:ascii="Comic Sans MS" w:hAnsi="Comic Sans MS"/>
          <w:sz w:val="28"/>
          <w:lang w:val="fi-FI"/>
        </w:rPr>
        <w:t xml:space="preserve"> merkinnyt, että </w:t>
      </w:r>
      <w:proofErr w:type="spellStart"/>
      <w:r w:rsidR="003B43D4">
        <w:rPr>
          <w:rFonts w:ascii="Comic Sans MS" w:hAnsi="Comic Sans MS"/>
          <w:sz w:val="28"/>
          <w:lang w:val="fi-FI"/>
        </w:rPr>
        <w:t>ba</w:t>
      </w:r>
      <w:proofErr w:type="spellEnd"/>
      <w:r w:rsidR="003B43D4">
        <w:rPr>
          <w:rFonts w:ascii="Comic Sans MS" w:hAnsi="Comic Sans MS"/>
          <w:sz w:val="28"/>
          <w:lang w:val="fi-FI"/>
        </w:rPr>
        <w:t xml:space="preserve"> olisi jäänyt ikuisiksi ajoiksi kodittomaksi. Tämä puolestaan olisi johtanut siihen</w:t>
      </w:r>
      <w:r w:rsidR="009559CC">
        <w:rPr>
          <w:rFonts w:ascii="Comic Sans MS" w:hAnsi="Comic Sans MS"/>
          <w:sz w:val="28"/>
          <w:lang w:val="fi-FI"/>
        </w:rPr>
        <w:t>, että ihmisen persoonallisuus olisi kadonnut.</w:t>
      </w:r>
    </w:p>
    <w:p w:rsidR="009559CC" w:rsidRDefault="009559CC"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E05F7" w:rsidRDefault="00DE05F7" w:rsidP="00E85EB6">
      <w:pPr>
        <w:rPr>
          <w:rFonts w:ascii="Comic Sans MS" w:hAnsi="Comic Sans MS"/>
          <w:sz w:val="28"/>
          <w:lang w:val="fi-FI"/>
        </w:rPr>
      </w:pPr>
      <w:r>
        <w:rPr>
          <w:rFonts w:ascii="Comic Sans MS" w:hAnsi="Comic Sans MS"/>
          <w:sz w:val="28"/>
          <w:lang w:val="fi-FI"/>
        </w:rPr>
        <w:lastRenderedPageBreak/>
        <w:t xml:space="preserve">Ihmisen kolmas ”henkinen” osatekijä oli </w:t>
      </w:r>
      <w:proofErr w:type="spellStart"/>
      <w:r>
        <w:rPr>
          <w:rFonts w:ascii="Comic Sans MS" w:hAnsi="Comic Sans MS"/>
          <w:sz w:val="28"/>
          <w:lang w:val="fi-FI"/>
        </w:rPr>
        <w:t>akh</w:t>
      </w:r>
      <w:proofErr w:type="spellEnd"/>
      <w:r>
        <w:rPr>
          <w:rFonts w:ascii="Comic Sans MS" w:hAnsi="Comic Sans MS"/>
          <w:sz w:val="28"/>
          <w:lang w:val="fi-FI"/>
        </w:rPr>
        <w:t xml:space="preserve">. Sekin oli kuolematon. Sitä voisi luonnehtia lähinnä iankaikkiseksi sieluksi. </w:t>
      </w:r>
      <w:proofErr w:type="spellStart"/>
      <w:r>
        <w:rPr>
          <w:rFonts w:ascii="Comic Sans MS" w:hAnsi="Comic Sans MS"/>
          <w:sz w:val="28"/>
          <w:lang w:val="fi-FI"/>
        </w:rPr>
        <w:t>Akh</w:t>
      </w:r>
      <w:proofErr w:type="spellEnd"/>
      <w:r>
        <w:rPr>
          <w:rFonts w:ascii="Comic Sans MS" w:hAnsi="Comic Sans MS"/>
          <w:sz w:val="28"/>
          <w:lang w:val="fi-FI"/>
        </w:rPr>
        <w:t xml:space="preserve"> kuului jumalten maailmaan, kuten pyramiditeksteissä kerrotaan. </w:t>
      </w:r>
      <w:proofErr w:type="spellStart"/>
      <w:r>
        <w:rPr>
          <w:rFonts w:ascii="Comic Sans MS" w:hAnsi="Comic Sans MS"/>
          <w:sz w:val="28"/>
          <w:lang w:val="fi-FI"/>
        </w:rPr>
        <w:t>Ikonografisesti</w:t>
      </w:r>
      <w:proofErr w:type="spellEnd"/>
      <w:r>
        <w:rPr>
          <w:rFonts w:ascii="Comic Sans MS" w:hAnsi="Comic Sans MS"/>
          <w:sz w:val="28"/>
          <w:lang w:val="fi-FI"/>
        </w:rPr>
        <w:t xml:space="preserve"> se</w:t>
      </w:r>
      <w:r w:rsidR="00AE49AC">
        <w:rPr>
          <w:rFonts w:ascii="Comic Sans MS" w:hAnsi="Comic Sans MS"/>
          <w:sz w:val="28"/>
          <w:lang w:val="fi-FI"/>
        </w:rPr>
        <w:t xml:space="preserve"> kuvattiin kruunupäiseksi iibikseksi. On oikeastaan paradoksaalista, että muinaisegyptiläiset pitivät kata, </w:t>
      </w:r>
      <w:proofErr w:type="spellStart"/>
      <w:r w:rsidR="00AE49AC">
        <w:rPr>
          <w:rFonts w:ascii="Comic Sans MS" w:hAnsi="Comic Sans MS"/>
          <w:sz w:val="28"/>
          <w:lang w:val="fi-FI"/>
        </w:rPr>
        <w:t>bata</w:t>
      </w:r>
      <w:proofErr w:type="spellEnd"/>
      <w:r w:rsidR="00AE49AC">
        <w:rPr>
          <w:rFonts w:ascii="Comic Sans MS" w:hAnsi="Comic Sans MS"/>
          <w:sz w:val="28"/>
          <w:lang w:val="fi-FI"/>
        </w:rPr>
        <w:t xml:space="preserve"> ja </w:t>
      </w:r>
      <w:proofErr w:type="spellStart"/>
      <w:r w:rsidR="00AE49AC">
        <w:rPr>
          <w:rFonts w:ascii="Comic Sans MS" w:hAnsi="Comic Sans MS"/>
          <w:sz w:val="28"/>
          <w:lang w:val="fi-FI"/>
        </w:rPr>
        <w:t>akhia</w:t>
      </w:r>
      <w:proofErr w:type="spellEnd"/>
      <w:r w:rsidR="00AE49AC">
        <w:rPr>
          <w:rFonts w:ascii="Comic Sans MS" w:hAnsi="Comic Sans MS"/>
          <w:sz w:val="28"/>
          <w:lang w:val="fi-FI"/>
        </w:rPr>
        <w:t xml:space="preserve"> kuolemattomina, mutta yrittivät silti säilyttää maallisen ruumiin mahdollisimman ehjänä siinä uskossa, että </w:t>
      </w:r>
      <w:r w:rsidR="00AB6947">
        <w:rPr>
          <w:rFonts w:ascii="Comic Sans MS" w:hAnsi="Comic Sans MS"/>
          <w:sz w:val="28"/>
          <w:lang w:val="fi-FI"/>
        </w:rPr>
        <w:t xml:space="preserve">vain siten nämä kolme henkistä osatekijää pysyivät elossa. </w:t>
      </w:r>
    </w:p>
    <w:p w:rsidR="00AB6947" w:rsidRDefault="00AB6947"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040F5" w:rsidRDefault="00AF2EC1" w:rsidP="00E85EB6">
      <w:pPr>
        <w:rPr>
          <w:rFonts w:ascii="Comic Sans MS" w:hAnsi="Comic Sans MS"/>
          <w:sz w:val="28"/>
          <w:lang w:val="fi-FI"/>
        </w:rPr>
      </w:pPr>
      <w:r>
        <w:rPr>
          <w:rFonts w:ascii="Comic Sans MS" w:hAnsi="Comic Sans MS"/>
          <w:sz w:val="28"/>
          <w:lang w:val="fi-FI"/>
        </w:rPr>
        <w:t xml:space="preserve">Esihistorialliseen aikaan oli tapana haudata </w:t>
      </w:r>
      <w:proofErr w:type="gramStart"/>
      <w:r>
        <w:rPr>
          <w:rFonts w:ascii="Comic Sans MS" w:hAnsi="Comic Sans MS"/>
          <w:sz w:val="28"/>
          <w:lang w:val="fi-FI"/>
        </w:rPr>
        <w:t>kuolleet</w:t>
      </w:r>
      <w:proofErr w:type="gramEnd"/>
      <w:r>
        <w:rPr>
          <w:rFonts w:ascii="Comic Sans MS" w:hAnsi="Comic Sans MS"/>
          <w:sz w:val="28"/>
          <w:lang w:val="fi-FI"/>
        </w:rPr>
        <w:t xml:space="preserve"> maahan alastomina tai pellavaliinoilla peitettyinä. Vainaja laitettiin sikiöasentoon. Jos ruumis ei joutunut </w:t>
      </w:r>
      <w:r w:rsidR="003A0492">
        <w:rPr>
          <w:rFonts w:ascii="Comic Sans MS" w:hAnsi="Comic Sans MS"/>
          <w:sz w:val="28"/>
          <w:lang w:val="fi-FI"/>
        </w:rPr>
        <w:t xml:space="preserve">alttiiksi pohjavedelle, se kuivui kuumassa aavikkohiekassa täysin. Kudosten suola desinfioi ruumiin ja esti mätänemisen. Jopa </w:t>
      </w:r>
      <w:proofErr w:type="gramStart"/>
      <w:r w:rsidR="003A0492">
        <w:rPr>
          <w:rFonts w:ascii="Comic Sans MS" w:hAnsi="Comic Sans MS"/>
          <w:sz w:val="28"/>
          <w:lang w:val="fi-FI"/>
        </w:rPr>
        <w:t>sisäelimet  säilyivät</w:t>
      </w:r>
      <w:proofErr w:type="gramEnd"/>
      <w:r w:rsidR="003A0492">
        <w:rPr>
          <w:rFonts w:ascii="Comic Sans MS" w:hAnsi="Comic Sans MS"/>
          <w:sz w:val="28"/>
          <w:lang w:val="fi-FI"/>
        </w:rPr>
        <w:t xml:space="preserve"> usein, samoin niiden sisältö, joten joistakin ruumiista voidaan jopa päätellä, mitä kuollut söi viimeisellä ateriallaan. On mahdollista, että tällaiset ”sikiöhaudat” vaikuttivat ratkaisevasti myöhempään käsitykseen, jonka mukaan kuollut tässä asennossa, jossa hän oli kuin sikiö maan kohdussa, odotti jälleen</w:t>
      </w:r>
      <w:r w:rsidR="003218DA">
        <w:rPr>
          <w:rFonts w:ascii="Comic Sans MS" w:hAnsi="Comic Sans MS"/>
          <w:sz w:val="28"/>
          <w:lang w:val="fi-FI"/>
        </w:rPr>
        <w:t>syntymistään kuolemattomien valtakunnassa. Egyptiläisillä ei kuitenkaan ollut tietoa luonnon ai</w:t>
      </w:r>
      <w:r w:rsidR="00A047C3">
        <w:rPr>
          <w:rFonts w:ascii="Comic Sans MS" w:hAnsi="Comic Sans MS"/>
          <w:sz w:val="28"/>
          <w:lang w:val="fi-FI"/>
        </w:rPr>
        <w:t>kaansaaman muumioinnin fysikaali</w:t>
      </w:r>
      <w:r w:rsidR="003218DA">
        <w:rPr>
          <w:rFonts w:ascii="Comic Sans MS" w:hAnsi="Comic Sans MS"/>
          <w:sz w:val="28"/>
          <w:lang w:val="fi-FI"/>
        </w:rPr>
        <w:t>sista</w:t>
      </w:r>
      <w:r w:rsidR="00A047C3">
        <w:rPr>
          <w:rFonts w:ascii="Comic Sans MS" w:hAnsi="Comic Sans MS"/>
          <w:sz w:val="28"/>
          <w:lang w:val="fi-FI"/>
        </w:rPr>
        <w:t xml:space="preserve"> ja kemiallisista muutoksista, joten on mahdollista, että nimenomaan käsitys kauan sitten kuolleiden esi-isien ruumiin säilymisestä oli yksi monista </w:t>
      </w:r>
      <w:r w:rsidR="00A57714">
        <w:rPr>
          <w:rFonts w:ascii="Comic Sans MS" w:hAnsi="Comic Sans MS"/>
          <w:sz w:val="28"/>
          <w:lang w:val="fi-FI"/>
        </w:rPr>
        <w:t xml:space="preserve">syistä siihen, miksi egyptiläiset ryhtyivät muumioimaan kuolleita. Muumioinnin vaiheet ja siinä käytettyjen aineiden tarkat määrät on pystytty selvittämään vain osittain. Osviittaa saadaan jo sanojen muumio ja palsamointi </w:t>
      </w:r>
      <w:proofErr w:type="spellStart"/>
      <w:r w:rsidR="00A57714">
        <w:rPr>
          <w:rFonts w:ascii="Comic Sans MS" w:hAnsi="Comic Sans MS"/>
          <w:sz w:val="28"/>
          <w:lang w:val="fi-FI"/>
        </w:rPr>
        <w:t>etymytologiasta</w:t>
      </w:r>
      <w:proofErr w:type="spellEnd"/>
      <w:r w:rsidR="00A57714">
        <w:rPr>
          <w:rStyle w:val="Alaviitteenviite"/>
          <w:rFonts w:ascii="Comic Sans MS" w:hAnsi="Comic Sans MS"/>
          <w:sz w:val="28"/>
          <w:lang w:val="fi-FI"/>
        </w:rPr>
        <w:footnoteReference w:id="1"/>
      </w:r>
      <w:r w:rsidR="00A57714">
        <w:rPr>
          <w:rFonts w:ascii="Comic Sans MS" w:hAnsi="Comic Sans MS"/>
          <w:sz w:val="28"/>
          <w:lang w:val="fi-FI"/>
        </w:rPr>
        <w:t xml:space="preserve">. </w:t>
      </w:r>
      <w:r w:rsidR="00A57714" w:rsidRPr="00670A54">
        <w:rPr>
          <w:rFonts w:ascii="Comic Sans MS" w:hAnsi="Comic Sans MS"/>
          <w:b/>
          <w:sz w:val="28"/>
          <w:highlight w:val="green"/>
          <w:lang w:val="fi-FI"/>
        </w:rPr>
        <w:t xml:space="preserve">Sana muumio </w:t>
      </w:r>
      <w:r w:rsidR="00FB1795" w:rsidRPr="00670A54">
        <w:rPr>
          <w:rFonts w:ascii="Comic Sans MS" w:hAnsi="Comic Sans MS"/>
          <w:b/>
          <w:sz w:val="28"/>
          <w:highlight w:val="green"/>
          <w:lang w:val="fi-FI"/>
        </w:rPr>
        <w:t xml:space="preserve">on peräisin muinaispersiasta. Se tarkoitti alun perin bitumia, jota </w:t>
      </w:r>
      <w:r w:rsidR="00FB1795" w:rsidRPr="00670A54">
        <w:rPr>
          <w:rFonts w:ascii="Comic Sans MS" w:hAnsi="Comic Sans MS"/>
          <w:b/>
          <w:sz w:val="28"/>
          <w:highlight w:val="green"/>
          <w:lang w:val="fi-FI"/>
        </w:rPr>
        <w:lastRenderedPageBreak/>
        <w:t>käytettiin monien sairauksien parantamiseen.</w:t>
      </w:r>
      <w:r w:rsidR="00FB1795" w:rsidRPr="00670A54">
        <w:rPr>
          <w:rFonts w:ascii="Comic Sans MS" w:hAnsi="Comic Sans MS"/>
          <w:b/>
          <w:sz w:val="28"/>
          <w:lang w:val="fi-FI"/>
        </w:rPr>
        <w:t xml:space="preserve"> </w:t>
      </w:r>
      <w:r w:rsidR="00FB1795" w:rsidRPr="00670A54">
        <w:rPr>
          <w:rFonts w:ascii="Comic Sans MS" w:hAnsi="Comic Sans MS"/>
          <w:b/>
          <w:sz w:val="28"/>
          <w:highlight w:val="cyan"/>
          <w:lang w:val="fi-FI"/>
        </w:rPr>
        <w:t xml:space="preserve">Sana palsamointi puolestaan juontuu latinan sanasta, joka tarkoitti aromaattisten öljyjen ja voiteiden </w:t>
      </w:r>
      <w:r w:rsidR="0002729A" w:rsidRPr="00670A54">
        <w:rPr>
          <w:rFonts w:ascii="Comic Sans MS" w:hAnsi="Comic Sans MS"/>
          <w:b/>
          <w:sz w:val="28"/>
          <w:highlight w:val="cyan"/>
          <w:lang w:val="fi-FI"/>
        </w:rPr>
        <w:t>levittämistä iholle.</w:t>
      </w:r>
      <w:r w:rsidR="0002729A">
        <w:rPr>
          <w:rFonts w:ascii="Comic Sans MS" w:hAnsi="Comic Sans MS"/>
          <w:sz w:val="28"/>
          <w:lang w:val="fi-FI"/>
        </w:rPr>
        <w:t xml:space="preserve"> Muumioinnin vaiheista ei ole säilynyt yksityiskohtaisia selvityksiä ainakaan Egyptin kulttuurin kukoistusajalta. </w:t>
      </w:r>
      <w:r w:rsidR="0033628B">
        <w:rPr>
          <w:rFonts w:ascii="Comic Sans MS" w:hAnsi="Comic Sans MS"/>
          <w:sz w:val="28"/>
          <w:lang w:val="fi-FI"/>
        </w:rPr>
        <w:t>Vain eräissä kahden viimeisen esikristillisen vuosisadan arkuissa on viitteitä menetelmistä, mutta niissäkään ei kerrota yksityiskohdista</w:t>
      </w:r>
      <w:r w:rsidR="00F040F5">
        <w:rPr>
          <w:rFonts w:ascii="Comic Sans MS" w:hAnsi="Comic Sans MS"/>
          <w:sz w:val="28"/>
          <w:lang w:val="fi-FI"/>
        </w:rPr>
        <w:t>.</w:t>
      </w:r>
    </w:p>
    <w:p w:rsidR="00E85EB6" w:rsidRPr="007E67C5" w:rsidRDefault="00F040F5" w:rsidP="00E85EB6">
      <w:pPr>
        <w:rPr>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33628B">
        <w:rPr>
          <w:rFonts w:ascii="Comic Sans MS" w:hAnsi="Comic Sans MS"/>
          <w:sz w:val="28"/>
          <w:lang w:val="fi-FI"/>
        </w:rPr>
        <w:t xml:space="preserve">  </w:t>
      </w:r>
    </w:p>
    <w:p w:rsidR="00E85EB6" w:rsidRPr="007E67C5" w:rsidRDefault="00E85EB6" w:rsidP="00E85EB6">
      <w:pPr>
        <w:rPr>
          <w:lang w:val="fi-FI"/>
        </w:rPr>
      </w:pPr>
    </w:p>
    <w:p w:rsidR="00E85EB6" w:rsidRPr="007E67C5" w:rsidRDefault="00F040F5" w:rsidP="00E85EB6">
      <w:pPr>
        <w:rPr>
          <w:lang w:val="fi-FI"/>
        </w:rPr>
      </w:pPr>
      <w:r>
        <w:pict>
          <v:shape id="_x0000_i1044" type="#_x0000_t136" style="width:246.05pt;height:33.8pt" fillcolor="#76923c [2406]">
            <v:shadow color="#868686"/>
            <v:textpath style="font-family:&quot;Arial Black&quot;;font-size:24pt;v-text-kern:t" trim="t" fitpath="t" string="Muumiointirituaali "/>
          </v:shape>
        </w:pict>
      </w:r>
    </w:p>
    <w:p w:rsidR="00E85EB6" w:rsidRDefault="00E85EB6" w:rsidP="00E85EB6">
      <w:pPr>
        <w:rPr>
          <w:rFonts w:ascii="Comic Sans MS" w:hAnsi="Comic Sans MS"/>
          <w:sz w:val="28"/>
          <w:lang w:val="fi-FI"/>
        </w:rPr>
      </w:pPr>
    </w:p>
    <w:p w:rsidR="00F040F5" w:rsidRDefault="00F040F5" w:rsidP="00E85EB6">
      <w:pPr>
        <w:rPr>
          <w:rFonts w:ascii="Comic Sans MS" w:hAnsi="Comic Sans MS"/>
          <w:sz w:val="28"/>
          <w:lang w:val="fi-FI"/>
        </w:rPr>
      </w:pPr>
      <w:r>
        <w:rPr>
          <w:rFonts w:ascii="Comic Sans MS" w:hAnsi="Comic Sans MS"/>
          <w:sz w:val="28"/>
          <w:lang w:val="fi-FI"/>
        </w:rPr>
        <w:t xml:space="preserve">Kahdessa ajanlaskumme ensimmäisellä vuosisadalla kirjoitetussa papyruksessa kerrotaan eri ruumiinosien rituaalisesta palsamoinnista keskittyen toimituksessa </w:t>
      </w:r>
      <w:r w:rsidR="00B4765E">
        <w:rPr>
          <w:rFonts w:ascii="Comic Sans MS" w:hAnsi="Comic Sans MS"/>
          <w:sz w:val="28"/>
          <w:lang w:val="fi-FI"/>
        </w:rPr>
        <w:t xml:space="preserve">lausuttaviin loitsuihin, joilla taattiin käsiteltävän ruumiin osan herääminen uuteen elämään. On selvää, että nämä tekstit pohjautuvat palsamoinnin </w:t>
      </w:r>
      <w:r w:rsidR="00AB32D4">
        <w:rPr>
          <w:rFonts w:ascii="Comic Sans MS" w:hAnsi="Comic Sans MS"/>
          <w:sz w:val="28"/>
          <w:lang w:val="fi-FI"/>
        </w:rPr>
        <w:t>huomattavasti vanhempaan ”käsikirjaan”, jossa kaikki vaiheet selostettiin seikkap</w:t>
      </w:r>
      <w:r w:rsidR="007B5219">
        <w:rPr>
          <w:rFonts w:ascii="Comic Sans MS" w:hAnsi="Comic Sans MS"/>
          <w:sz w:val="28"/>
          <w:lang w:val="fi-FI"/>
        </w:rPr>
        <w:t>eräisesti, siis esimerkiksi se,</w:t>
      </w:r>
      <w:r w:rsidR="00AB32D4">
        <w:rPr>
          <w:rFonts w:ascii="Comic Sans MS" w:hAnsi="Comic Sans MS"/>
          <w:sz w:val="28"/>
          <w:lang w:val="fi-FI"/>
        </w:rPr>
        <w:t xml:space="preserve"> millaisia </w:t>
      </w:r>
      <w:r w:rsidR="007B5219">
        <w:rPr>
          <w:rFonts w:ascii="Comic Sans MS" w:hAnsi="Comic Sans MS"/>
          <w:sz w:val="28"/>
          <w:lang w:val="fi-FI"/>
        </w:rPr>
        <w:t xml:space="preserve">liikkeitä oli tehtävä ruumista lähestyttäessä, millaisia aineita tuli käyttää ja miten ja millaisia rituaaliloitsuja tuli lausua ääneen. Muumion käärimisen tuli kestää 15 päivää. Kaikki yksityiskohdat oli tehtävä tarkasti ohjeen mukaan. Käärimiseen oli valmistettava runsaasti erilevyisiä ja </w:t>
      </w:r>
      <w:proofErr w:type="gramStart"/>
      <w:r w:rsidR="007B5219">
        <w:rPr>
          <w:rFonts w:ascii="Comic Sans MS" w:hAnsi="Comic Sans MS"/>
          <w:sz w:val="28"/>
          <w:lang w:val="fi-FI"/>
        </w:rPr>
        <w:t>–paksuisia</w:t>
      </w:r>
      <w:proofErr w:type="gramEnd"/>
      <w:r w:rsidR="007B5219">
        <w:rPr>
          <w:rFonts w:ascii="Comic Sans MS" w:hAnsi="Comic Sans MS"/>
          <w:sz w:val="28"/>
          <w:lang w:val="fi-FI"/>
        </w:rPr>
        <w:t xml:space="preserve"> hartsili</w:t>
      </w:r>
      <w:r w:rsidR="007979F9">
        <w:rPr>
          <w:rFonts w:ascii="Comic Sans MS" w:hAnsi="Comic Sans MS"/>
          <w:sz w:val="28"/>
          <w:lang w:val="fi-FI"/>
        </w:rPr>
        <w:t xml:space="preserve">uoksessa kasteltuja pellavakääreitä, joiden yhteispituus oli jopa lähes 4800 metriä. Joissakin siteissä oli hapsut. Esimerkiksi </w:t>
      </w:r>
      <w:proofErr w:type="spellStart"/>
      <w:r w:rsidR="002C2EF9">
        <w:rPr>
          <w:rFonts w:ascii="Comic Sans MS" w:hAnsi="Comic Sans MS"/>
          <w:sz w:val="28"/>
          <w:lang w:val="fi-FI"/>
        </w:rPr>
        <w:t>Amenofis</w:t>
      </w:r>
      <w:proofErr w:type="spellEnd"/>
      <w:r w:rsidR="002C2EF9">
        <w:rPr>
          <w:rFonts w:ascii="Comic Sans MS" w:hAnsi="Comic Sans MS"/>
          <w:sz w:val="28"/>
          <w:lang w:val="fi-FI"/>
        </w:rPr>
        <w:t xml:space="preserve"> III:n ja </w:t>
      </w:r>
      <w:proofErr w:type="spellStart"/>
      <w:r w:rsidR="002C2EF9">
        <w:rPr>
          <w:rFonts w:ascii="Comic Sans MS" w:hAnsi="Comic Sans MS"/>
          <w:sz w:val="28"/>
          <w:lang w:val="fi-FI"/>
        </w:rPr>
        <w:t>Thutmosis</w:t>
      </w:r>
      <w:proofErr w:type="spellEnd"/>
      <w:r w:rsidR="002C2EF9">
        <w:rPr>
          <w:rFonts w:ascii="Comic Sans MS" w:hAnsi="Comic Sans MS"/>
          <w:sz w:val="28"/>
          <w:lang w:val="fi-FI"/>
        </w:rPr>
        <w:t xml:space="preserve"> III:n muumioissa on tällaiset hapsulliset kääreet, joissa on lisäksi hieroglyfitekstejä Kuo</w:t>
      </w:r>
      <w:r w:rsidR="008F033E">
        <w:rPr>
          <w:rFonts w:ascii="Comic Sans MS" w:hAnsi="Comic Sans MS"/>
          <w:sz w:val="28"/>
          <w:lang w:val="fi-FI"/>
        </w:rPr>
        <w:t>lleiden kirjoista. Yleistäen vo</w:t>
      </w:r>
      <w:r w:rsidR="002C2EF9">
        <w:rPr>
          <w:rFonts w:ascii="Comic Sans MS" w:hAnsi="Comic Sans MS"/>
          <w:sz w:val="28"/>
          <w:lang w:val="fi-FI"/>
        </w:rPr>
        <w:t xml:space="preserve">idaan </w:t>
      </w:r>
      <w:r w:rsidR="008F033E">
        <w:rPr>
          <w:rFonts w:ascii="Comic Sans MS" w:hAnsi="Comic Sans MS"/>
          <w:sz w:val="28"/>
          <w:lang w:val="fi-FI"/>
        </w:rPr>
        <w:t xml:space="preserve">sanoa, </w:t>
      </w:r>
      <w:r w:rsidR="008F033E">
        <w:rPr>
          <w:rFonts w:ascii="Comic Sans MS" w:hAnsi="Comic Sans MS"/>
          <w:sz w:val="28"/>
          <w:lang w:val="fi-FI"/>
        </w:rPr>
        <w:lastRenderedPageBreak/>
        <w:t xml:space="preserve">että varsinkin muumioiden käärintämenetelmät kehittyivät uudessa </w:t>
      </w:r>
      <w:r w:rsidR="006708D4">
        <w:rPr>
          <w:rFonts w:ascii="Comic Sans MS" w:hAnsi="Comic Sans MS"/>
          <w:sz w:val="28"/>
          <w:lang w:val="fi-FI"/>
        </w:rPr>
        <w:t xml:space="preserve">valtakunnassa jatkuvasti 21.dynastiaan saakka. </w:t>
      </w:r>
    </w:p>
    <w:p w:rsidR="00747B10" w:rsidRDefault="00747B10"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123AB" w:rsidRDefault="00F123AB" w:rsidP="00E85EB6">
      <w:pPr>
        <w:rPr>
          <w:rFonts w:ascii="Comic Sans MS" w:hAnsi="Comic Sans MS"/>
          <w:sz w:val="28"/>
          <w:lang w:val="fi-FI"/>
        </w:rPr>
      </w:pPr>
      <w:r>
        <w:rPr>
          <w:rFonts w:ascii="Comic Sans MS" w:hAnsi="Comic Sans MS"/>
          <w:sz w:val="28"/>
          <w:lang w:val="fi-FI"/>
        </w:rPr>
        <w:t>Ennen varsinaista käärimistä kaikki kääreet (</w:t>
      </w:r>
      <w:proofErr w:type="spellStart"/>
      <w:r w:rsidRPr="00B507ED">
        <w:rPr>
          <w:rFonts w:ascii="Comic Sans MS" w:hAnsi="Comic Sans MS"/>
          <w:sz w:val="28"/>
          <w:highlight w:val="green"/>
          <w:lang w:val="fi-FI"/>
        </w:rPr>
        <w:t>egyptiks</w:t>
      </w:r>
      <w:r>
        <w:rPr>
          <w:rFonts w:ascii="Comic Sans MS" w:hAnsi="Comic Sans MS"/>
          <w:sz w:val="28"/>
          <w:lang w:val="fi-FI"/>
        </w:rPr>
        <w:t>i</w:t>
      </w:r>
      <w:proofErr w:type="spellEnd"/>
      <w:r>
        <w:rPr>
          <w:rFonts w:ascii="Comic Sans MS" w:hAnsi="Comic Sans MS"/>
          <w:sz w:val="28"/>
          <w:lang w:val="fi-FI"/>
        </w:rPr>
        <w:t xml:space="preserve"> </w:t>
      </w:r>
      <w:proofErr w:type="spellStart"/>
      <w:r w:rsidRPr="002763D1">
        <w:rPr>
          <w:rFonts w:ascii="Comic Sans MS" w:hAnsi="Comic Sans MS"/>
          <w:b/>
          <w:sz w:val="28"/>
          <w:highlight w:val="cyan"/>
          <w:lang w:val="fi-FI"/>
        </w:rPr>
        <w:t>wet</w:t>
      </w:r>
      <w:proofErr w:type="spellEnd"/>
      <w:r>
        <w:rPr>
          <w:rFonts w:ascii="Comic Sans MS" w:hAnsi="Comic Sans MS"/>
          <w:sz w:val="28"/>
          <w:lang w:val="fi-FI"/>
        </w:rPr>
        <w:t xml:space="preserve">) lajiteltiin pituuden, leveyden </w:t>
      </w:r>
      <w:r w:rsidR="002763D1">
        <w:rPr>
          <w:rFonts w:ascii="Comic Sans MS" w:hAnsi="Comic Sans MS"/>
          <w:sz w:val="28"/>
          <w:lang w:val="fi-FI"/>
        </w:rPr>
        <w:t xml:space="preserve">ja paksuuden mukaan. Jokaisen suikaleen alku merkittiin. Ruumis nostettiin tarkoitusta varten tehdylle alustalle, jolla kääriminen </w:t>
      </w:r>
      <w:r w:rsidR="00734576">
        <w:rPr>
          <w:rFonts w:ascii="Comic Sans MS" w:hAnsi="Comic Sans MS"/>
          <w:sz w:val="28"/>
          <w:lang w:val="fi-FI"/>
        </w:rPr>
        <w:t xml:space="preserve">helpottui. Tavallisesti ruumis käärittiin ensin karkeaan pellavaan. Ohuita kangassuikaleita käytettiin vasta loppuvaiheessa. Palsamoijat käyttivät myös pitkiä pellavaliinoja, jotka sidottiin kiinni pään ja jalkojen kohdalta. </w:t>
      </w:r>
      <w:r w:rsidR="0035502F">
        <w:rPr>
          <w:rFonts w:ascii="Comic Sans MS" w:hAnsi="Comic Sans MS"/>
          <w:sz w:val="28"/>
          <w:lang w:val="fi-FI"/>
        </w:rPr>
        <w:t xml:space="preserve">Käärimiseen käytettiin sekä uutta kangasta että edesmenneen kodista saatua vanhaa pellavaa, kuten eräissä löydöissä on todettu. </w:t>
      </w:r>
    </w:p>
    <w:p w:rsidR="0035502F" w:rsidRDefault="0035502F"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36FD" w:rsidRDefault="00E536FD" w:rsidP="00E85EB6">
      <w:pPr>
        <w:rPr>
          <w:rFonts w:ascii="Comic Sans MS" w:hAnsi="Comic Sans MS"/>
          <w:sz w:val="28"/>
          <w:lang w:val="fi-FI"/>
        </w:rPr>
      </w:pPr>
      <w:r>
        <w:rPr>
          <w:rFonts w:ascii="Comic Sans MS" w:hAnsi="Comic Sans MS"/>
          <w:sz w:val="28"/>
          <w:lang w:val="fi-FI"/>
        </w:rPr>
        <w:t xml:space="preserve">Toisinaan käytettiin liinoja, joihin oli jo joskus ennen kääritty jonkin jumalan veistos. Niitä pidettiin pyhinä ja arvostettiin </w:t>
      </w:r>
      <w:r w:rsidR="007220F4">
        <w:rPr>
          <w:rFonts w:ascii="Comic Sans MS" w:hAnsi="Comic Sans MS"/>
          <w:sz w:val="28"/>
          <w:lang w:val="fi-FI"/>
        </w:rPr>
        <w:t xml:space="preserve">sen tähden suuresti. Edellä mainituissa papyruksissa kerrotaan ns. salaisuuksien herrasta, eräästä papista, jonka naamio esitti jumala </w:t>
      </w:r>
      <w:proofErr w:type="spellStart"/>
      <w:r w:rsidR="007220F4">
        <w:rPr>
          <w:rFonts w:ascii="Comic Sans MS" w:hAnsi="Comic Sans MS"/>
          <w:sz w:val="28"/>
          <w:lang w:val="fi-FI"/>
        </w:rPr>
        <w:t>Anubista</w:t>
      </w:r>
      <w:proofErr w:type="spellEnd"/>
      <w:r w:rsidR="007220F4">
        <w:rPr>
          <w:rFonts w:ascii="Comic Sans MS" w:hAnsi="Comic Sans MS"/>
          <w:sz w:val="28"/>
          <w:lang w:val="fi-FI"/>
        </w:rPr>
        <w:t xml:space="preserve">. Hän johti palsamointitöitä ja osallistui henkilökohtaisesti pään käärimiseen. Sydämen ohella pää oli ruumiin tärkein </w:t>
      </w:r>
      <w:r w:rsidR="00CC5A72">
        <w:rPr>
          <w:rFonts w:ascii="Comic Sans MS" w:hAnsi="Comic Sans MS"/>
          <w:sz w:val="28"/>
          <w:lang w:val="fi-FI"/>
        </w:rPr>
        <w:t xml:space="preserve">osa. Sitä pidettiin elämän keskuksena. Kuolleen henki tunnisti ruumiinsa kasvonpiirteistä ja pystyi siten palamaan takaisin ruumiiseen ja syntymään uudelleen. Seuraavaksi palsamoitiin ja käärittiin kädet, ensin vasen ja sitten oikea. Jalat olivat järjestyksessä seuraavat. Muumiointia </w:t>
      </w:r>
      <w:r w:rsidR="0069437D">
        <w:rPr>
          <w:rFonts w:ascii="Comic Sans MS" w:hAnsi="Comic Sans MS"/>
          <w:sz w:val="28"/>
          <w:lang w:val="fi-FI"/>
        </w:rPr>
        <w:t xml:space="preserve">esittävistä harvoista kuvista tiedämme, että paikalla oli myös toinen pappi, joka lausui jokaisen työvaiheen </w:t>
      </w:r>
      <w:r w:rsidR="00717025">
        <w:rPr>
          <w:rFonts w:ascii="Comic Sans MS" w:hAnsi="Comic Sans MS"/>
          <w:sz w:val="28"/>
          <w:lang w:val="fi-FI"/>
        </w:rPr>
        <w:t xml:space="preserve">yhteydessä papyruksesta </w:t>
      </w:r>
      <w:proofErr w:type="gramStart"/>
      <w:r w:rsidR="00717025">
        <w:rPr>
          <w:rFonts w:ascii="Comic Sans MS" w:hAnsi="Comic Sans MS"/>
          <w:sz w:val="28"/>
          <w:lang w:val="fi-FI"/>
        </w:rPr>
        <w:t>lukemiaan  taikaloitsuja</w:t>
      </w:r>
      <w:proofErr w:type="gramEnd"/>
      <w:r w:rsidR="00717025">
        <w:rPr>
          <w:rFonts w:ascii="Comic Sans MS" w:hAnsi="Comic Sans MS"/>
          <w:sz w:val="28"/>
          <w:lang w:val="fi-FI"/>
        </w:rPr>
        <w:t xml:space="preserve">. </w:t>
      </w:r>
    </w:p>
    <w:p w:rsidR="00717025" w:rsidRDefault="00717025"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A7FD6" w:rsidRDefault="005A7FD6" w:rsidP="00E85EB6">
      <w:pPr>
        <w:rPr>
          <w:rFonts w:ascii="Comic Sans MS" w:hAnsi="Comic Sans MS"/>
          <w:sz w:val="28"/>
          <w:lang w:val="fi-FI"/>
        </w:rPr>
      </w:pPr>
      <w:r>
        <w:rPr>
          <w:rFonts w:ascii="Comic Sans MS" w:hAnsi="Comic Sans MS"/>
          <w:sz w:val="28"/>
          <w:lang w:val="fi-FI"/>
        </w:rPr>
        <w:lastRenderedPageBreak/>
        <w:t>Pään palsamoinnin jälkeen palsamoitiin yläruumis. Tätä työvaihetta kuvaavassa papyrustekstissä kerrotaan palsamoinnissa käytetystä öljystä</w:t>
      </w:r>
      <w:r w:rsidR="00E67EC3">
        <w:rPr>
          <w:rFonts w:ascii="Comic Sans MS" w:hAnsi="Comic Sans MS"/>
          <w:sz w:val="28"/>
          <w:lang w:val="fi-FI"/>
        </w:rPr>
        <w:t xml:space="preserve"> kankaista. Öljyn katsottiin olevan jumallista. Siinä oli mukana neljän luojajumalan ruumiinnesteitä. </w:t>
      </w:r>
    </w:p>
    <w:p w:rsidR="007D1532" w:rsidRDefault="007D1532"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D762C" w:rsidRDefault="007D762C" w:rsidP="00E85EB6">
      <w:pPr>
        <w:rPr>
          <w:rFonts w:ascii="Comic Sans MS" w:hAnsi="Comic Sans MS"/>
          <w:sz w:val="28"/>
          <w:lang w:val="fi-FI"/>
        </w:rPr>
      </w:pPr>
      <w:r>
        <w:rPr>
          <w:rFonts w:ascii="Comic Sans MS" w:hAnsi="Comic Sans MS"/>
          <w:sz w:val="28"/>
          <w:lang w:val="fi-FI"/>
        </w:rPr>
        <w:t>Rukouskaavat koskevat etupäässä taikavoiman an</w:t>
      </w:r>
      <w:r w:rsidR="002E7A49">
        <w:rPr>
          <w:rFonts w:ascii="Comic Sans MS" w:hAnsi="Comic Sans MS"/>
          <w:sz w:val="28"/>
          <w:lang w:val="fi-FI"/>
        </w:rPr>
        <w:t xml:space="preserve">tamista kääreiden väliin sijoitetuille amuleteilla ja </w:t>
      </w:r>
      <w:proofErr w:type="spellStart"/>
      <w:r w:rsidR="002E7A49">
        <w:rPr>
          <w:rFonts w:ascii="Comic Sans MS" w:hAnsi="Comic Sans MS"/>
          <w:sz w:val="28"/>
          <w:lang w:val="fi-FI"/>
        </w:rPr>
        <w:t>talismaneille</w:t>
      </w:r>
      <w:proofErr w:type="spellEnd"/>
      <w:r w:rsidR="002E7A49">
        <w:rPr>
          <w:rFonts w:ascii="Comic Sans MS" w:hAnsi="Comic Sans MS"/>
          <w:sz w:val="28"/>
          <w:lang w:val="fi-FI"/>
        </w:rPr>
        <w:t xml:space="preserve">. Itse amuletit symboloivat tiettyjä voimia: kulta yhdistettiin päivään, hopea yöhön, turkoosi päivätaivaaseen, </w:t>
      </w:r>
      <w:proofErr w:type="spellStart"/>
      <w:r w:rsidR="002E7A49">
        <w:rPr>
          <w:rFonts w:ascii="Comic Sans MS" w:hAnsi="Comic Sans MS"/>
          <w:sz w:val="28"/>
          <w:lang w:val="fi-FI"/>
        </w:rPr>
        <w:t>lapis</w:t>
      </w:r>
      <w:proofErr w:type="spellEnd"/>
      <w:r w:rsidR="002E7A49">
        <w:rPr>
          <w:rFonts w:ascii="Comic Sans MS" w:hAnsi="Comic Sans MS"/>
          <w:sz w:val="28"/>
          <w:lang w:val="fi-FI"/>
        </w:rPr>
        <w:t xml:space="preserve"> </w:t>
      </w:r>
      <w:proofErr w:type="spellStart"/>
      <w:r w:rsidR="002E7A49">
        <w:rPr>
          <w:rFonts w:ascii="Comic Sans MS" w:hAnsi="Comic Sans MS"/>
          <w:sz w:val="28"/>
          <w:lang w:val="fi-FI"/>
        </w:rPr>
        <w:t>lazuli</w:t>
      </w:r>
      <w:proofErr w:type="spellEnd"/>
      <w:r w:rsidR="002C0283">
        <w:rPr>
          <w:rStyle w:val="Alaviitteenviite"/>
          <w:rFonts w:ascii="Comic Sans MS" w:hAnsi="Comic Sans MS"/>
          <w:sz w:val="28"/>
          <w:lang w:val="fi-FI"/>
        </w:rPr>
        <w:footnoteReference w:id="2"/>
      </w:r>
      <w:r w:rsidR="002E7A49">
        <w:rPr>
          <w:rFonts w:ascii="Comic Sans MS" w:hAnsi="Comic Sans MS"/>
          <w:sz w:val="28"/>
          <w:lang w:val="fi-FI"/>
        </w:rPr>
        <w:t xml:space="preserve"> yötaivaaseen. </w:t>
      </w:r>
    </w:p>
    <w:p w:rsidR="002E7A49" w:rsidRDefault="002E7A49"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5A37" w:rsidRDefault="00745A37" w:rsidP="00E85EB6">
      <w:pPr>
        <w:rPr>
          <w:rFonts w:ascii="Comic Sans MS" w:hAnsi="Comic Sans MS"/>
          <w:sz w:val="28"/>
          <w:lang w:val="fi-FI"/>
        </w:rPr>
      </w:pPr>
      <w:r>
        <w:rPr>
          <w:rFonts w:ascii="Comic Sans MS" w:hAnsi="Comic Sans MS"/>
          <w:sz w:val="28"/>
          <w:lang w:val="fi-FI"/>
        </w:rPr>
        <w:t xml:space="preserve">Ehdottomasti tärkein amuletti oli sydämeen liittyvä skarabee, joka laitettiin ruumiin rinnan päälle. Sen alapinnassa oli sydämelle osoitettu lyhyt pyyntö, jotta se ei </w:t>
      </w:r>
      <w:proofErr w:type="spellStart"/>
      <w:r>
        <w:rPr>
          <w:rFonts w:ascii="Comic Sans MS" w:hAnsi="Comic Sans MS"/>
          <w:sz w:val="28"/>
          <w:lang w:val="fi-FI"/>
        </w:rPr>
        <w:t>Osiriksen</w:t>
      </w:r>
      <w:proofErr w:type="spellEnd"/>
      <w:r>
        <w:rPr>
          <w:rFonts w:ascii="Comic Sans MS" w:hAnsi="Comic Sans MS"/>
          <w:sz w:val="28"/>
          <w:lang w:val="fi-FI"/>
        </w:rPr>
        <w:t xml:space="preserve"> salissa pidetyssä manalan tuomioistuimen</w:t>
      </w:r>
      <w:r w:rsidR="007E5EC6">
        <w:rPr>
          <w:rFonts w:ascii="Comic Sans MS" w:hAnsi="Comic Sans MS"/>
          <w:sz w:val="28"/>
          <w:lang w:val="fi-FI"/>
        </w:rPr>
        <w:t xml:space="preserve"> käsittelyssä antaisi vainajan vastaista todistusta. </w:t>
      </w:r>
    </w:p>
    <w:p w:rsidR="007E5EC6" w:rsidRDefault="007E5EC6"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4E9A" w:rsidRDefault="00D04E9A" w:rsidP="00E85EB6">
      <w:pPr>
        <w:rPr>
          <w:rFonts w:ascii="Comic Sans MS" w:hAnsi="Comic Sans MS"/>
          <w:sz w:val="28"/>
          <w:lang w:val="fi-FI"/>
        </w:rPr>
      </w:pPr>
      <w:r>
        <w:rPr>
          <w:rFonts w:ascii="Comic Sans MS" w:hAnsi="Comic Sans MS"/>
          <w:sz w:val="28"/>
          <w:lang w:val="fi-FI"/>
        </w:rPr>
        <w:t xml:space="preserve">Käärimisen päätteeksi </w:t>
      </w:r>
      <w:r w:rsidR="00783C4D">
        <w:rPr>
          <w:rFonts w:ascii="Comic Sans MS" w:hAnsi="Comic Sans MS"/>
          <w:sz w:val="28"/>
          <w:lang w:val="fi-FI"/>
        </w:rPr>
        <w:t xml:space="preserve">muumion päällekin laitettiin amuletteja, esimerkiksi neljä </w:t>
      </w:r>
      <w:proofErr w:type="spellStart"/>
      <w:r w:rsidR="00783C4D">
        <w:rPr>
          <w:rFonts w:ascii="Comic Sans MS" w:hAnsi="Comic Sans MS"/>
          <w:sz w:val="28"/>
          <w:lang w:val="fi-FI"/>
        </w:rPr>
        <w:t>Horus-lasta</w:t>
      </w:r>
      <w:proofErr w:type="spellEnd"/>
      <w:r w:rsidR="00783C4D">
        <w:rPr>
          <w:rFonts w:ascii="Comic Sans MS" w:hAnsi="Comic Sans MS"/>
          <w:sz w:val="28"/>
          <w:lang w:val="fi-FI"/>
        </w:rPr>
        <w:t xml:space="preserve"> esittävät jumalat, samoin </w:t>
      </w:r>
      <w:r w:rsidR="00BA04AD">
        <w:rPr>
          <w:rFonts w:ascii="Comic Sans MS" w:hAnsi="Comic Sans MS"/>
          <w:sz w:val="28"/>
          <w:lang w:val="fi-FI"/>
        </w:rPr>
        <w:t xml:space="preserve">suojelusjumalattaret </w:t>
      </w:r>
      <w:proofErr w:type="spellStart"/>
      <w:r w:rsidR="00BA04AD">
        <w:rPr>
          <w:rFonts w:ascii="Comic Sans MS" w:hAnsi="Comic Sans MS"/>
          <w:sz w:val="28"/>
          <w:lang w:val="fi-FI"/>
        </w:rPr>
        <w:t>Isis</w:t>
      </w:r>
      <w:proofErr w:type="spellEnd"/>
      <w:r w:rsidR="00E74975">
        <w:rPr>
          <w:rStyle w:val="Alaviitteenviite"/>
          <w:rFonts w:ascii="Comic Sans MS" w:hAnsi="Comic Sans MS"/>
          <w:sz w:val="28"/>
          <w:lang w:val="fi-FI"/>
        </w:rPr>
        <w:footnoteReference w:id="3"/>
      </w:r>
      <w:r w:rsidR="00BA04AD">
        <w:rPr>
          <w:rFonts w:ascii="Comic Sans MS" w:hAnsi="Comic Sans MS"/>
          <w:sz w:val="28"/>
          <w:lang w:val="fi-FI"/>
        </w:rPr>
        <w:t xml:space="preserve">, </w:t>
      </w:r>
      <w:proofErr w:type="spellStart"/>
      <w:r w:rsidR="00BA04AD">
        <w:rPr>
          <w:rFonts w:ascii="Comic Sans MS" w:hAnsi="Comic Sans MS"/>
          <w:sz w:val="28"/>
          <w:lang w:val="fi-FI"/>
        </w:rPr>
        <w:t>Nephtys</w:t>
      </w:r>
      <w:proofErr w:type="spellEnd"/>
      <w:r w:rsidR="00E74975">
        <w:rPr>
          <w:rStyle w:val="Alaviitteenviite"/>
          <w:rFonts w:ascii="Comic Sans MS" w:hAnsi="Comic Sans MS"/>
          <w:sz w:val="28"/>
          <w:lang w:val="fi-FI"/>
        </w:rPr>
        <w:footnoteReference w:id="4"/>
      </w:r>
      <w:r w:rsidR="00BA04AD">
        <w:rPr>
          <w:rFonts w:ascii="Comic Sans MS" w:hAnsi="Comic Sans MS"/>
          <w:sz w:val="28"/>
          <w:lang w:val="fi-FI"/>
        </w:rPr>
        <w:t xml:space="preserve">, </w:t>
      </w:r>
      <w:proofErr w:type="spellStart"/>
      <w:r w:rsidR="00BA04AD">
        <w:rPr>
          <w:rFonts w:ascii="Comic Sans MS" w:hAnsi="Comic Sans MS"/>
          <w:sz w:val="28"/>
          <w:lang w:val="fi-FI"/>
        </w:rPr>
        <w:t>Neith</w:t>
      </w:r>
      <w:proofErr w:type="spellEnd"/>
      <w:r w:rsidR="00C22DAE">
        <w:rPr>
          <w:rStyle w:val="Alaviitteenviite"/>
          <w:rFonts w:ascii="Comic Sans MS" w:hAnsi="Comic Sans MS"/>
          <w:sz w:val="28"/>
          <w:lang w:val="fi-FI"/>
        </w:rPr>
        <w:footnoteReference w:id="5"/>
      </w:r>
      <w:r w:rsidR="00BA04AD">
        <w:rPr>
          <w:rFonts w:ascii="Comic Sans MS" w:hAnsi="Comic Sans MS"/>
          <w:sz w:val="28"/>
          <w:lang w:val="fi-FI"/>
        </w:rPr>
        <w:t xml:space="preserve"> ja Selket</w:t>
      </w:r>
      <w:r w:rsidR="00C22DAE">
        <w:rPr>
          <w:rStyle w:val="Alaviitteenviite"/>
          <w:rFonts w:ascii="Comic Sans MS" w:hAnsi="Comic Sans MS"/>
          <w:sz w:val="28"/>
          <w:lang w:val="fi-FI"/>
        </w:rPr>
        <w:footnoteReference w:id="6"/>
      </w:r>
      <w:r w:rsidR="00BA04AD">
        <w:rPr>
          <w:rFonts w:ascii="Comic Sans MS" w:hAnsi="Comic Sans MS"/>
          <w:sz w:val="28"/>
          <w:lang w:val="fi-FI"/>
        </w:rPr>
        <w:t xml:space="preserve">, sekä </w:t>
      </w:r>
      <w:proofErr w:type="spellStart"/>
      <w:r w:rsidR="00BA04AD">
        <w:rPr>
          <w:rFonts w:ascii="Comic Sans MS" w:hAnsi="Comic Sans MS"/>
          <w:sz w:val="28"/>
          <w:lang w:val="fi-FI"/>
        </w:rPr>
        <w:t>Anubis</w:t>
      </w:r>
      <w:proofErr w:type="spellEnd"/>
      <w:r w:rsidR="00596372">
        <w:rPr>
          <w:rStyle w:val="Alaviitteenviite"/>
          <w:rFonts w:ascii="Comic Sans MS" w:hAnsi="Comic Sans MS"/>
          <w:sz w:val="28"/>
          <w:lang w:val="fi-FI"/>
        </w:rPr>
        <w:footnoteReference w:id="7"/>
      </w:r>
      <w:r w:rsidR="00BA04AD">
        <w:rPr>
          <w:rFonts w:ascii="Comic Sans MS" w:hAnsi="Comic Sans MS"/>
          <w:sz w:val="28"/>
          <w:lang w:val="fi-FI"/>
        </w:rPr>
        <w:t xml:space="preserve"> ja siivekäs skarabee. Palsamoinnin ja käärimisen </w:t>
      </w:r>
      <w:proofErr w:type="gramStart"/>
      <w:r w:rsidR="00BA04AD">
        <w:rPr>
          <w:rFonts w:ascii="Comic Sans MS" w:hAnsi="Comic Sans MS"/>
          <w:sz w:val="28"/>
          <w:lang w:val="fi-FI"/>
        </w:rPr>
        <w:t>päättymistä  verrattiin</w:t>
      </w:r>
      <w:proofErr w:type="gramEnd"/>
      <w:r w:rsidR="00BA04AD">
        <w:rPr>
          <w:rFonts w:ascii="Comic Sans MS" w:hAnsi="Comic Sans MS"/>
          <w:sz w:val="28"/>
          <w:lang w:val="fi-FI"/>
        </w:rPr>
        <w:t xml:space="preserve"> auringonnousuun ja – laskuun. Lopuksi muumionaamio asetettiin pään ja hartioiden päälle. Naamio valmistettiin kipsillä kovetetusta pellavasta </w:t>
      </w:r>
      <w:r w:rsidR="00BA04AD">
        <w:rPr>
          <w:rFonts w:ascii="Comic Sans MS" w:hAnsi="Comic Sans MS"/>
          <w:sz w:val="28"/>
          <w:lang w:val="fi-FI"/>
        </w:rPr>
        <w:lastRenderedPageBreak/>
        <w:t xml:space="preserve">tai metallista, joillakin faraoilla puhtaasta kullasta. Naamio tehtiin kuolleen näköiseksi. </w:t>
      </w:r>
    </w:p>
    <w:p w:rsidR="00BA04AD" w:rsidRDefault="00BA04AD"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B272F" w:rsidRDefault="005B272F" w:rsidP="00E85EB6">
      <w:pPr>
        <w:rPr>
          <w:rFonts w:ascii="Comic Sans MS" w:hAnsi="Comic Sans MS"/>
          <w:sz w:val="28"/>
          <w:lang w:val="fi-FI"/>
        </w:rPr>
      </w:pPr>
      <w:r>
        <w:rPr>
          <w:rFonts w:ascii="Comic Sans MS" w:hAnsi="Comic Sans MS"/>
          <w:sz w:val="28"/>
          <w:lang w:val="fi-FI"/>
        </w:rPr>
        <w:t xml:space="preserve">Ihmisten lisäksi egyptiläiset muumioivat eläimiä. On löydetty tuhansia eläinten muumiota varsinkin </w:t>
      </w:r>
      <w:proofErr w:type="gramStart"/>
      <w:r>
        <w:rPr>
          <w:rFonts w:ascii="Comic Sans MS" w:hAnsi="Comic Sans MS"/>
          <w:sz w:val="28"/>
          <w:lang w:val="fi-FI"/>
        </w:rPr>
        <w:t>Ptolemaiosten  ja</w:t>
      </w:r>
      <w:proofErr w:type="gramEnd"/>
      <w:r>
        <w:rPr>
          <w:rFonts w:ascii="Comic Sans MS" w:hAnsi="Comic Sans MS"/>
          <w:sz w:val="28"/>
          <w:lang w:val="fi-FI"/>
        </w:rPr>
        <w:t xml:space="preserve"> roomalaiskaudelta. Niistä on saatu paljon tietoa eläinten muumioinnin menetelmistä. </w:t>
      </w:r>
    </w:p>
    <w:p w:rsidR="005B272F" w:rsidRDefault="005B272F"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821DD" w:rsidRDefault="00C821DD" w:rsidP="00E85EB6">
      <w:pPr>
        <w:rPr>
          <w:rFonts w:ascii="Comic Sans MS" w:hAnsi="Comic Sans MS"/>
          <w:sz w:val="28"/>
          <w:lang w:val="fi-FI"/>
        </w:rPr>
      </w:pPr>
      <w:r>
        <w:rPr>
          <w:rFonts w:ascii="Comic Sans MS" w:hAnsi="Comic Sans MS"/>
          <w:sz w:val="28"/>
          <w:lang w:val="fi-FI"/>
        </w:rPr>
        <w:t xml:space="preserve">Esimerkiksi pelkästään Sakkarasta on löydetty neljä miljoonaan palsamointia </w:t>
      </w:r>
      <w:r w:rsidR="000D5BB0">
        <w:rPr>
          <w:rFonts w:ascii="Comic Sans MS" w:hAnsi="Comic Sans MS"/>
          <w:sz w:val="28"/>
          <w:lang w:val="fi-FI"/>
        </w:rPr>
        <w:t xml:space="preserve"> </w:t>
      </w:r>
      <w:r w:rsidR="0026299D">
        <w:rPr>
          <w:rFonts w:ascii="Comic Sans MS" w:hAnsi="Comic Sans MS"/>
          <w:noProof/>
          <w:sz w:val="28"/>
        </w:rPr>
        <w:drawing>
          <wp:inline distT="0" distB="0" distL="0" distR="0">
            <wp:extent cx="1428353" cy="1089328"/>
            <wp:effectExtent l="19050" t="0" r="397" b="0"/>
            <wp:docPr id="1" name="Kuva 0" descr="ii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is.jpg"/>
                    <pic:cNvPicPr/>
                  </pic:nvPicPr>
                  <pic:blipFill>
                    <a:blip r:embed="rId8" cstate="print"/>
                    <a:stretch>
                      <a:fillRect/>
                    </a:stretch>
                  </pic:blipFill>
                  <pic:spPr>
                    <a:xfrm>
                      <a:off x="0" y="0"/>
                      <a:ext cx="1430482" cy="1090952"/>
                    </a:xfrm>
                    <a:prstGeom prst="rect">
                      <a:avLst/>
                    </a:prstGeom>
                  </pic:spPr>
                </pic:pic>
              </a:graphicData>
            </a:graphic>
          </wp:inline>
        </w:drawing>
      </w:r>
      <w:r w:rsidR="0026299D">
        <w:rPr>
          <w:rFonts w:ascii="Comic Sans MS" w:hAnsi="Comic Sans MS"/>
          <w:sz w:val="28"/>
          <w:lang w:val="fi-FI"/>
        </w:rPr>
        <w:t xml:space="preserve"> </w:t>
      </w:r>
      <w:r w:rsidR="000D5BB0">
        <w:rPr>
          <w:rFonts w:ascii="Comic Sans MS" w:hAnsi="Comic Sans MS"/>
          <w:sz w:val="28"/>
          <w:lang w:val="fi-FI"/>
        </w:rPr>
        <w:t>iibistä. Eläimiä muumioitiin mm. siksi, että lempi- tai lemmikkieläin voitiin asettaa hautaan ihmisruumiin mukaan, mutta paljon tärkeämpi syy oli se, että tiettyj</w:t>
      </w:r>
      <w:r w:rsidR="0026299D">
        <w:rPr>
          <w:rFonts w:ascii="Comic Sans MS" w:hAnsi="Comic Sans MS"/>
          <w:sz w:val="28"/>
          <w:lang w:val="fi-FI"/>
        </w:rPr>
        <w:t>ä eläimiä palvottiin jumalallisena</w:t>
      </w:r>
      <w:r w:rsidR="000D5BB0">
        <w:rPr>
          <w:rFonts w:ascii="Comic Sans MS" w:hAnsi="Comic Sans MS"/>
          <w:sz w:val="28"/>
          <w:lang w:val="fi-FI"/>
        </w:rPr>
        <w:t xml:space="preserve">. Niille </w:t>
      </w:r>
      <w:r w:rsidR="0026299D">
        <w:rPr>
          <w:rFonts w:ascii="Comic Sans MS" w:hAnsi="Comic Sans MS"/>
          <w:sz w:val="28"/>
          <w:lang w:val="fi-FI"/>
        </w:rPr>
        <w:t xml:space="preserve">tehtiin joskus jopa oma arkkunsa ja </w:t>
      </w:r>
      <w:proofErr w:type="spellStart"/>
      <w:r w:rsidR="0026299D">
        <w:rPr>
          <w:rFonts w:ascii="Comic Sans MS" w:hAnsi="Comic Sans MS"/>
          <w:sz w:val="28"/>
          <w:lang w:val="fi-FI"/>
        </w:rPr>
        <w:t>hautasteele</w:t>
      </w:r>
      <w:proofErr w:type="spellEnd"/>
      <w:r w:rsidR="0026299D">
        <w:rPr>
          <w:rFonts w:ascii="Comic Sans MS" w:hAnsi="Comic Sans MS"/>
          <w:sz w:val="28"/>
          <w:lang w:val="fi-FI"/>
        </w:rPr>
        <w:t>. Apis-härkä</w:t>
      </w:r>
      <w:r w:rsidR="00BD6660">
        <w:rPr>
          <w:rStyle w:val="Alaviitteenviite"/>
          <w:rFonts w:ascii="Comic Sans MS" w:hAnsi="Comic Sans MS"/>
          <w:sz w:val="28"/>
          <w:lang w:val="fi-FI"/>
        </w:rPr>
        <w:footnoteReference w:id="8"/>
      </w:r>
      <w:r w:rsidR="0026299D">
        <w:rPr>
          <w:rFonts w:ascii="Comic Sans MS" w:hAnsi="Comic Sans MS"/>
          <w:sz w:val="28"/>
          <w:lang w:val="fi-FI"/>
        </w:rPr>
        <w:t xml:space="preserve"> on hyvä esimerkki siitä, miten suuresti pyhiä eläimiä </w:t>
      </w:r>
      <w:proofErr w:type="spellStart"/>
      <w:r w:rsidR="005F25B0">
        <w:rPr>
          <w:rFonts w:ascii="Comic Sans MS" w:hAnsi="Comic Sans MS"/>
          <w:sz w:val="28"/>
          <w:lang w:val="fi-FI"/>
        </w:rPr>
        <w:t>muinais-Egyptissä</w:t>
      </w:r>
      <w:proofErr w:type="spellEnd"/>
      <w:r w:rsidR="005F25B0">
        <w:rPr>
          <w:rFonts w:ascii="Comic Sans MS" w:hAnsi="Comic Sans MS"/>
          <w:sz w:val="28"/>
          <w:lang w:val="fi-FI"/>
        </w:rPr>
        <w:t xml:space="preserve"> palvottiin. </w:t>
      </w:r>
      <w:proofErr w:type="spellStart"/>
      <w:r w:rsidR="005F25B0">
        <w:rPr>
          <w:rFonts w:ascii="Comic Sans MS" w:hAnsi="Comic Sans MS"/>
          <w:sz w:val="28"/>
          <w:lang w:val="fi-FI"/>
        </w:rPr>
        <w:t>Sakkaran</w:t>
      </w:r>
      <w:proofErr w:type="spellEnd"/>
      <w:r w:rsidR="005F25B0">
        <w:rPr>
          <w:rFonts w:ascii="Comic Sans MS" w:hAnsi="Comic Sans MS"/>
          <w:sz w:val="28"/>
          <w:lang w:val="fi-FI"/>
        </w:rPr>
        <w:t xml:space="preserve"> </w:t>
      </w:r>
      <w:proofErr w:type="spellStart"/>
      <w:r w:rsidR="005F25B0">
        <w:rPr>
          <w:rFonts w:ascii="Comic Sans MS" w:hAnsi="Comic Sans MS"/>
          <w:sz w:val="28"/>
          <w:lang w:val="fi-FI"/>
        </w:rPr>
        <w:t>Serapeum</w:t>
      </w:r>
      <w:proofErr w:type="spellEnd"/>
      <w:r w:rsidR="00BD6660">
        <w:rPr>
          <w:rStyle w:val="Alaviitteenviite"/>
          <w:rFonts w:ascii="Comic Sans MS" w:hAnsi="Comic Sans MS"/>
          <w:sz w:val="28"/>
          <w:lang w:val="fi-FI"/>
        </w:rPr>
        <w:footnoteReference w:id="9"/>
      </w:r>
      <w:r w:rsidR="005F25B0">
        <w:rPr>
          <w:rFonts w:ascii="Comic Sans MS" w:hAnsi="Comic Sans MS"/>
          <w:sz w:val="28"/>
          <w:lang w:val="fi-FI"/>
        </w:rPr>
        <w:t xml:space="preserve"> on näyttävin todiste sen </w:t>
      </w:r>
      <w:proofErr w:type="spellStart"/>
      <w:r w:rsidR="005F25B0">
        <w:rPr>
          <w:rFonts w:ascii="Comic Sans MS" w:hAnsi="Comic Sans MS"/>
          <w:sz w:val="28"/>
          <w:lang w:val="fi-FI"/>
        </w:rPr>
        <w:t>mittavusta</w:t>
      </w:r>
      <w:proofErr w:type="spellEnd"/>
      <w:r w:rsidR="005F25B0">
        <w:rPr>
          <w:rFonts w:ascii="Comic Sans MS" w:hAnsi="Comic Sans MS"/>
          <w:sz w:val="28"/>
          <w:lang w:val="fi-FI"/>
        </w:rPr>
        <w:t xml:space="preserve"> hautamenoista joissa härkä laitettiin valtaisaan kiviarkkuun. Palsamointirituaali oli samanta</w:t>
      </w:r>
      <w:r w:rsidR="00BD6660">
        <w:rPr>
          <w:rFonts w:ascii="Comic Sans MS" w:hAnsi="Comic Sans MS"/>
          <w:sz w:val="28"/>
          <w:lang w:val="fi-FI"/>
        </w:rPr>
        <w:t xml:space="preserve">painen kuin ihmisiä muumioitaessa. </w:t>
      </w:r>
    </w:p>
    <w:p w:rsidR="00BD6660" w:rsidRDefault="00BD6660"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A381A" w:rsidRDefault="001A381A" w:rsidP="00E85EB6">
      <w:pPr>
        <w:rPr>
          <w:rFonts w:ascii="Comic Sans MS" w:hAnsi="Comic Sans MS"/>
          <w:sz w:val="28"/>
          <w:lang w:val="fi-FI"/>
        </w:rPr>
      </w:pPr>
      <w:r>
        <w:rPr>
          <w:rFonts w:ascii="Comic Sans MS" w:hAnsi="Comic Sans MS"/>
          <w:sz w:val="28"/>
          <w:lang w:val="fi-FI"/>
        </w:rPr>
        <w:t>Kuninkaiden muumioiden tavoin myös Apis-härän muumioihin laitettiin paljon arvokkaita amuletteja ja koruja. Tässä oli varmasti syy sii</w:t>
      </w:r>
      <w:r w:rsidR="00712AFB">
        <w:rPr>
          <w:rFonts w:ascii="Comic Sans MS" w:hAnsi="Comic Sans MS"/>
          <w:sz w:val="28"/>
          <w:lang w:val="fi-FI"/>
        </w:rPr>
        <w:t xml:space="preserve">hen, </w:t>
      </w:r>
      <w:r w:rsidR="00712AFB">
        <w:rPr>
          <w:rFonts w:ascii="Comic Sans MS" w:hAnsi="Comic Sans MS"/>
          <w:sz w:val="28"/>
          <w:lang w:val="fi-FI"/>
        </w:rPr>
        <w:lastRenderedPageBreak/>
        <w:t>että haudanryöstäjät hävittivät nämä eläinmuumiot. Apis-härkien muumioitu ei ole säilynyt ainuttakaan.</w:t>
      </w:r>
    </w:p>
    <w:p w:rsidR="00712AFB" w:rsidRPr="00F040F5" w:rsidRDefault="00712AFB"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5EB6" w:rsidRDefault="00FA278A" w:rsidP="00E85EB6">
      <w:r>
        <w:pict>
          <v:shape id="_x0000_i1058" type="#_x0000_t136" style="width:301.75pt;height:50.7pt" fillcolor="#92d050">
            <v:shadow color="#868686"/>
            <v:textpath style="font-family:&quot;Arial Black&quot;;v-text-kern:t" trim="t" fitpath="t" string="Muumion arkku "/>
          </v:shape>
        </w:pict>
      </w:r>
    </w:p>
    <w:p w:rsidR="00FA278A" w:rsidRDefault="00FA278A" w:rsidP="00E85EB6"/>
    <w:p w:rsidR="00FA278A" w:rsidRDefault="00FA278A" w:rsidP="00E85EB6">
      <w:pPr>
        <w:rPr>
          <w:rFonts w:ascii="Comic Sans MS" w:hAnsi="Comic Sans MS"/>
          <w:sz w:val="28"/>
          <w:lang w:val="fi-FI"/>
        </w:rPr>
      </w:pPr>
      <w:r>
        <w:rPr>
          <w:rFonts w:ascii="Comic Sans MS" w:hAnsi="Comic Sans MS"/>
          <w:sz w:val="28"/>
          <w:lang w:val="fi-FI"/>
        </w:rPr>
        <w:t xml:space="preserve">Ruumiin muumiointi on vain yksi yritys varustaa vainaja iankaikkisuuteen. Kun ruumis </w:t>
      </w:r>
      <w:r w:rsidR="00042859">
        <w:rPr>
          <w:rFonts w:ascii="Comic Sans MS" w:hAnsi="Comic Sans MS"/>
          <w:sz w:val="28"/>
          <w:lang w:val="fi-FI"/>
        </w:rPr>
        <w:t xml:space="preserve">oli suojattu palsamoinnilla ja </w:t>
      </w:r>
      <w:proofErr w:type="gramStart"/>
      <w:r w:rsidR="00042859">
        <w:rPr>
          <w:rFonts w:ascii="Comic Sans MS" w:hAnsi="Comic Sans MS"/>
          <w:sz w:val="28"/>
          <w:lang w:val="fi-FI"/>
        </w:rPr>
        <w:t>pellavakääreisiin  kietomalla</w:t>
      </w:r>
      <w:proofErr w:type="gramEnd"/>
      <w:r w:rsidR="00042859">
        <w:rPr>
          <w:rFonts w:ascii="Comic Sans MS" w:hAnsi="Comic Sans MS"/>
          <w:sz w:val="28"/>
          <w:lang w:val="fi-FI"/>
        </w:rPr>
        <w:t xml:space="preserve"> fyysisesti ja amuleteilla henkis-maagisesti, tarvittiin, tarvittiin lisäsuojaksi arkku ja mikäli </w:t>
      </w:r>
      <w:r w:rsidR="007462B7">
        <w:rPr>
          <w:rFonts w:ascii="Comic Sans MS" w:hAnsi="Comic Sans MS"/>
          <w:sz w:val="28"/>
          <w:lang w:val="fi-FI"/>
        </w:rPr>
        <w:t>mahdollista myös sen ympärillä sarkofagi.</w:t>
      </w:r>
    </w:p>
    <w:p w:rsidR="007462B7" w:rsidRDefault="007462B7"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873BC" w:rsidRDefault="00C873BC" w:rsidP="00E85EB6">
      <w:pPr>
        <w:rPr>
          <w:rFonts w:ascii="Comic Sans MS" w:hAnsi="Comic Sans MS"/>
          <w:sz w:val="28"/>
          <w:lang w:val="fi-FI"/>
        </w:rPr>
      </w:pPr>
      <w:r>
        <w:rPr>
          <w:rFonts w:ascii="Comic Sans MS" w:hAnsi="Comic Sans MS"/>
          <w:sz w:val="28"/>
          <w:lang w:val="fi-FI"/>
        </w:rPr>
        <w:t xml:space="preserve">Yleensä arkkuun maalattiin kuvia sisäpuolella. Ovet ja silmät olivat tärkeitä kuva-aiheita. Kuollut asui arkussaan kuin omassa talossaan, joten </w:t>
      </w:r>
      <w:r w:rsidR="009E359E">
        <w:rPr>
          <w:rFonts w:ascii="Comic Sans MS" w:hAnsi="Comic Sans MS"/>
          <w:sz w:val="28"/>
          <w:lang w:val="fi-FI"/>
        </w:rPr>
        <w:t xml:space="preserve">hänellä täytyi olla mahdollisuus poistua sieltä, kun hän tai hänen kansa halusi astua ulkomaailmaan. </w:t>
      </w:r>
      <w:proofErr w:type="spellStart"/>
      <w:r w:rsidR="009E359E">
        <w:rPr>
          <w:rFonts w:ascii="Comic Sans MS" w:hAnsi="Comic Sans MS"/>
          <w:sz w:val="28"/>
          <w:lang w:val="fi-FI"/>
        </w:rPr>
        <w:t>Wedjat-silmien</w:t>
      </w:r>
      <w:proofErr w:type="spellEnd"/>
      <w:r w:rsidR="009E359E">
        <w:rPr>
          <w:rFonts w:ascii="Comic Sans MS" w:hAnsi="Comic Sans MS"/>
          <w:sz w:val="28"/>
          <w:lang w:val="fi-FI"/>
        </w:rPr>
        <w:t xml:space="preserve"> avulla hän </w:t>
      </w:r>
      <w:r w:rsidR="00FD0980">
        <w:rPr>
          <w:rFonts w:ascii="Comic Sans MS" w:hAnsi="Comic Sans MS"/>
          <w:sz w:val="28"/>
          <w:lang w:val="fi-FI"/>
        </w:rPr>
        <w:t xml:space="preserve">pystyi näkemään hautaan laitetun esineistön sekä nousevan auringon ja muita tapahtumia. Arkkuun </w:t>
      </w:r>
      <w:r w:rsidR="00B0127F">
        <w:rPr>
          <w:rFonts w:ascii="Comic Sans MS" w:hAnsi="Comic Sans MS"/>
          <w:sz w:val="28"/>
          <w:lang w:val="fi-FI"/>
        </w:rPr>
        <w:t xml:space="preserve">laitettiin joskus myös ”manalan kartta”, jonka avulla kuollut saattoi suunnistaa. Loitsuilla pyrittiin estämään se, että vainaja kokisi tuonpuoleisessa toisen kuoleman. </w:t>
      </w:r>
    </w:p>
    <w:p w:rsidR="00B0127F" w:rsidRDefault="00B0127F"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3E82" w:rsidRDefault="00493E82" w:rsidP="00E85EB6">
      <w:pPr>
        <w:rPr>
          <w:rFonts w:ascii="Comic Sans MS" w:hAnsi="Comic Sans MS"/>
          <w:sz w:val="28"/>
          <w:lang w:val="fi-FI"/>
        </w:rPr>
      </w:pPr>
      <w:r>
        <w:rPr>
          <w:rFonts w:ascii="Comic Sans MS" w:hAnsi="Comic Sans MS"/>
          <w:sz w:val="28"/>
          <w:lang w:val="fi-FI"/>
        </w:rPr>
        <w:t xml:space="preserve">Muumion muotoiset arkut tulivat </w:t>
      </w:r>
      <w:r w:rsidR="00E660ED">
        <w:rPr>
          <w:rFonts w:ascii="Comic Sans MS" w:hAnsi="Comic Sans MS"/>
          <w:sz w:val="28"/>
          <w:lang w:val="fi-FI"/>
        </w:rPr>
        <w:t>käyttöön vasta keskivaltakunnassa, jolloin otettiin tavaksi peittää vainajan pää ja hartiat kuolinnaamiolla. Sen tehtävänä oli ilmeisesti myös kompensoida muumioidussa ruumiissa</w:t>
      </w:r>
      <w:r w:rsidR="000323D1">
        <w:rPr>
          <w:rFonts w:ascii="Comic Sans MS" w:hAnsi="Comic Sans MS"/>
          <w:sz w:val="28"/>
          <w:lang w:val="fi-FI"/>
        </w:rPr>
        <w:t xml:space="preserve"> ajan mittaan tapahtuvia muutoksia, jotta vainaja olisi </w:t>
      </w:r>
      <w:proofErr w:type="spellStart"/>
      <w:r w:rsidR="000323D1">
        <w:rPr>
          <w:rFonts w:ascii="Comic Sans MS" w:hAnsi="Comic Sans MS"/>
          <w:sz w:val="28"/>
          <w:lang w:val="fi-FI"/>
        </w:rPr>
        <w:t>bansa</w:t>
      </w:r>
      <w:proofErr w:type="spellEnd"/>
      <w:r w:rsidR="000323D1">
        <w:rPr>
          <w:rFonts w:ascii="Comic Sans MS" w:hAnsi="Comic Sans MS"/>
          <w:sz w:val="28"/>
          <w:lang w:val="fi-FI"/>
        </w:rPr>
        <w:t xml:space="preserve"> </w:t>
      </w:r>
      <w:r w:rsidR="000323D1">
        <w:rPr>
          <w:rFonts w:ascii="Comic Sans MS" w:hAnsi="Comic Sans MS"/>
          <w:sz w:val="28"/>
          <w:lang w:val="fi-FI"/>
        </w:rPr>
        <w:lastRenderedPageBreak/>
        <w:t xml:space="preserve">tunnistettavissa. Samalla naamion </w:t>
      </w:r>
      <w:r w:rsidR="004A0580">
        <w:rPr>
          <w:rFonts w:ascii="Comic Sans MS" w:hAnsi="Comic Sans MS"/>
          <w:sz w:val="28"/>
          <w:lang w:val="fi-FI"/>
        </w:rPr>
        <w:t xml:space="preserve">kuvaa mukautettiin kuolleiden jumalaan </w:t>
      </w:r>
      <w:proofErr w:type="spellStart"/>
      <w:r w:rsidR="004A0580">
        <w:rPr>
          <w:rFonts w:ascii="Comic Sans MS" w:hAnsi="Comic Sans MS"/>
          <w:sz w:val="28"/>
          <w:lang w:val="fi-FI"/>
        </w:rPr>
        <w:t>Osirikseen</w:t>
      </w:r>
      <w:proofErr w:type="spellEnd"/>
      <w:r w:rsidR="004A0580">
        <w:rPr>
          <w:rFonts w:ascii="Comic Sans MS" w:hAnsi="Comic Sans MS"/>
          <w:sz w:val="28"/>
          <w:lang w:val="fi-FI"/>
        </w:rPr>
        <w:t>, joka yleensä kuvattiin kuninkaaksi muumioiksi.</w:t>
      </w:r>
    </w:p>
    <w:p w:rsidR="004A0580" w:rsidRDefault="004A0580"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66F11" w:rsidRDefault="00566F11" w:rsidP="00E85EB6">
      <w:pPr>
        <w:rPr>
          <w:rFonts w:ascii="Comic Sans MS" w:hAnsi="Comic Sans MS"/>
          <w:sz w:val="28"/>
          <w:lang w:val="fi-FI"/>
        </w:rPr>
      </w:pPr>
      <w:r>
        <w:rPr>
          <w:rFonts w:ascii="Comic Sans MS" w:hAnsi="Comic Sans MS"/>
          <w:sz w:val="28"/>
          <w:lang w:val="fi-FI"/>
        </w:rPr>
        <w:t xml:space="preserve">Arkku tehtiin aluksi kipsillä kovetusta pellavasta tai papyruksesta, mutta myöhemmin toisen välikauden lopussa alettiin käyttää yleisimmin puuarkkua. Se koristeltiin </w:t>
      </w:r>
      <w:r w:rsidR="00F16A8C">
        <w:rPr>
          <w:rFonts w:ascii="Comic Sans MS" w:hAnsi="Comic Sans MS"/>
          <w:sz w:val="28"/>
          <w:lang w:val="fi-FI"/>
        </w:rPr>
        <w:t xml:space="preserve">hyvin yksinkertaisesti. Arkkuun maalattiin nauhamaisia tekstejä, joissa kerrottiin vainajasta ja joissa oli lisäksi </w:t>
      </w:r>
      <w:r w:rsidR="007842DB">
        <w:rPr>
          <w:rFonts w:ascii="Comic Sans MS" w:hAnsi="Comic Sans MS"/>
          <w:sz w:val="28"/>
          <w:lang w:val="fi-FI"/>
        </w:rPr>
        <w:t xml:space="preserve">jumalten kuvia. </w:t>
      </w:r>
      <w:proofErr w:type="spellStart"/>
      <w:proofErr w:type="gramStart"/>
      <w:r w:rsidR="007842DB">
        <w:rPr>
          <w:rFonts w:ascii="Comic Sans MS" w:hAnsi="Comic Sans MS"/>
          <w:sz w:val="28"/>
          <w:lang w:val="fi-FI"/>
        </w:rPr>
        <w:t>Tutankham</w:t>
      </w:r>
      <w:r w:rsidR="008B04A2">
        <w:rPr>
          <w:rFonts w:ascii="Comic Sans MS" w:hAnsi="Comic Sans MS"/>
          <w:sz w:val="28"/>
          <w:lang w:val="fi-FI"/>
        </w:rPr>
        <w:t>enin</w:t>
      </w:r>
      <w:proofErr w:type="spellEnd"/>
      <w:r w:rsidR="008B04A2">
        <w:rPr>
          <w:rFonts w:ascii="Comic Sans MS" w:hAnsi="Comic Sans MS"/>
          <w:sz w:val="28"/>
          <w:lang w:val="fi-FI"/>
        </w:rPr>
        <w:t xml:space="preserve">  hauta</w:t>
      </w:r>
      <w:proofErr w:type="gramEnd"/>
      <w:r w:rsidR="008B04A2">
        <w:rPr>
          <w:rFonts w:ascii="Comic Sans MS" w:hAnsi="Comic Sans MS"/>
          <w:sz w:val="28"/>
          <w:lang w:val="fi-FI"/>
        </w:rPr>
        <w:t xml:space="preserve"> </w:t>
      </w:r>
      <w:r w:rsidR="007842DB">
        <w:rPr>
          <w:rFonts w:ascii="Comic Sans MS" w:hAnsi="Comic Sans MS"/>
          <w:sz w:val="28"/>
          <w:lang w:val="fi-FI"/>
        </w:rPr>
        <w:t xml:space="preserve"> </w:t>
      </w:r>
      <w:r w:rsidR="008B04A2">
        <w:rPr>
          <w:rFonts w:ascii="Comic Sans MS" w:hAnsi="Comic Sans MS"/>
          <w:sz w:val="28"/>
          <w:lang w:val="fi-FI"/>
        </w:rPr>
        <w:t xml:space="preserve">osoitti, että uuden valtakunnan kuninkaat haudattiin </w:t>
      </w:r>
      <w:r w:rsidR="00C42185">
        <w:rPr>
          <w:rFonts w:ascii="Comic Sans MS" w:hAnsi="Comic Sans MS"/>
          <w:sz w:val="28"/>
          <w:lang w:val="fi-FI"/>
        </w:rPr>
        <w:t xml:space="preserve">useisiin sisäkkäisiin arkkuihin. Muumion suojaaminen sisäkkäisiin muumion muotoisiin arkkuihin oli </w:t>
      </w:r>
      <w:proofErr w:type="gramStart"/>
      <w:r w:rsidR="00C42185">
        <w:rPr>
          <w:rFonts w:ascii="Comic Sans MS" w:hAnsi="Comic Sans MS"/>
          <w:sz w:val="28"/>
          <w:lang w:val="fi-FI"/>
        </w:rPr>
        <w:t>19.-21</w:t>
      </w:r>
      <w:proofErr w:type="gramEnd"/>
      <w:r w:rsidR="00C42185">
        <w:rPr>
          <w:rFonts w:ascii="Comic Sans MS" w:hAnsi="Comic Sans MS"/>
          <w:sz w:val="28"/>
          <w:lang w:val="fi-FI"/>
        </w:rPr>
        <w:t>.dynasti</w:t>
      </w:r>
      <w:r w:rsidR="009B1120">
        <w:rPr>
          <w:rFonts w:ascii="Comic Sans MS" w:hAnsi="Comic Sans MS"/>
          <w:sz w:val="28"/>
          <w:lang w:val="fi-FI"/>
        </w:rPr>
        <w:t xml:space="preserve">an aikana niin suurta muotia, että jopa ei-kuninkaalliset haudattiin tällä tavoin. Samaan aikaan arkut alettiin koristella työläästi niin sisä- kuin ulkopuolella. Sisäpuolelle </w:t>
      </w:r>
      <w:r w:rsidR="002C7612">
        <w:rPr>
          <w:rFonts w:ascii="Comic Sans MS" w:hAnsi="Comic Sans MS"/>
          <w:sz w:val="28"/>
          <w:lang w:val="fi-FI"/>
        </w:rPr>
        <w:t xml:space="preserve">maalattiin kuvia manalasta, suojelusjumalista ja amuleteista. </w:t>
      </w:r>
      <w:r w:rsidR="00603A11">
        <w:rPr>
          <w:rFonts w:ascii="Comic Sans MS" w:hAnsi="Comic Sans MS"/>
          <w:sz w:val="28"/>
          <w:lang w:val="fi-FI"/>
        </w:rPr>
        <w:t xml:space="preserve">Ulkopuolen kuvat esittävät hautakoristelusta tuttuja toimituksia: vainajaa palvonnassa jumalaa, auringonjumalan venematkaa manalan </w:t>
      </w:r>
      <w:proofErr w:type="gramStart"/>
      <w:r w:rsidR="00603A11">
        <w:rPr>
          <w:rFonts w:ascii="Comic Sans MS" w:hAnsi="Comic Sans MS"/>
          <w:sz w:val="28"/>
          <w:lang w:val="fi-FI"/>
        </w:rPr>
        <w:t>halki  ja</w:t>
      </w:r>
      <w:proofErr w:type="gramEnd"/>
      <w:r w:rsidR="00603A11">
        <w:rPr>
          <w:rFonts w:ascii="Comic Sans MS" w:hAnsi="Comic Sans MS"/>
          <w:sz w:val="28"/>
          <w:lang w:val="fi-FI"/>
        </w:rPr>
        <w:t xml:space="preserve"> oikeussalia, jossa </w:t>
      </w:r>
      <w:proofErr w:type="spellStart"/>
      <w:r w:rsidR="00603A11">
        <w:rPr>
          <w:rFonts w:ascii="Comic Sans MS" w:hAnsi="Comic Sans MS"/>
          <w:sz w:val="28"/>
          <w:lang w:val="fi-FI"/>
        </w:rPr>
        <w:t>Osiris</w:t>
      </w:r>
      <w:proofErr w:type="spellEnd"/>
      <w:r w:rsidR="00603A11">
        <w:rPr>
          <w:rFonts w:ascii="Comic Sans MS" w:hAnsi="Comic Sans MS"/>
          <w:sz w:val="28"/>
          <w:lang w:val="fi-FI"/>
        </w:rPr>
        <w:t xml:space="preserve"> on yhdessä neljän </w:t>
      </w:r>
      <w:proofErr w:type="spellStart"/>
      <w:r w:rsidR="00603A11">
        <w:rPr>
          <w:rFonts w:ascii="Comic Sans MS" w:hAnsi="Comic Sans MS"/>
          <w:sz w:val="28"/>
          <w:lang w:val="fi-FI"/>
        </w:rPr>
        <w:t>Horus-lapsen</w:t>
      </w:r>
      <w:proofErr w:type="spellEnd"/>
      <w:r w:rsidR="00603A11">
        <w:rPr>
          <w:rFonts w:ascii="Comic Sans MS" w:hAnsi="Comic Sans MS"/>
          <w:sz w:val="28"/>
          <w:lang w:val="fi-FI"/>
        </w:rPr>
        <w:t xml:space="preserve"> kanssa. </w:t>
      </w:r>
      <w:r w:rsidR="002F06C8">
        <w:rPr>
          <w:rFonts w:ascii="Comic Sans MS" w:hAnsi="Comic Sans MS"/>
          <w:sz w:val="28"/>
          <w:lang w:val="fi-FI"/>
        </w:rPr>
        <w:t>Siivekäs auringonkehrä ja siivekäs skarabee ilmensivät toivetta osallistua aurinkojumalan ikuiseen kiertoon ja antoivat vainajalle lisäsuojelusta.</w:t>
      </w:r>
    </w:p>
    <w:p w:rsidR="002F06C8" w:rsidRDefault="002F06C8"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43F6A" w:rsidRDefault="00C43F6A" w:rsidP="00E85EB6">
      <w:pPr>
        <w:rPr>
          <w:rFonts w:ascii="Comic Sans MS" w:hAnsi="Comic Sans MS"/>
          <w:sz w:val="28"/>
          <w:lang w:val="fi-FI"/>
        </w:rPr>
      </w:pPr>
      <w:r>
        <w:rPr>
          <w:rFonts w:ascii="Comic Sans MS" w:hAnsi="Comic Sans MS"/>
          <w:sz w:val="28"/>
          <w:lang w:val="fi-FI"/>
        </w:rPr>
        <w:t xml:space="preserve">Näiden värikkäiden ja usein liian koristeellisia vaikuttavien muumioarkkujen </w:t>
      </w:r>
      <w:proofErr w:type="gramStart"/>
      <w:r>
        <w:rPr>
          <w:rFonts w:ascii="Comic Sans MS" w:hAnsi="Comic Sans MS"/>
          <w:sz w:val="28"/>
          <w:lang w:val="fi-FI"/>
        </w:rPr>
        <w:t>rinnalla  valmistettiin</w:t>
      </w:r>
      <w:proofErr w:type="gramEnd"/>
      <w:r>
        <w:rPr>
          <w:rFonts w:ascii="Comic Sans MS" w:hAnsi="Comic Sans MS"/>
          <w:sz w:val="28"/>
          <w:lang w:val="fi-FI"/>
        </w:rPr>
        <w:t xml:space="preserve"> </w:t>
      </w:r>
      <w:r w:rsidR="00D26C69">
        <w:rPr>
          <w:rFonts w:ascii="Comic Sans MS" w:hAnsi="Comic Sans MS"/>
          <w:sz w:val="28"/>
          <w:lang w:val="fi-FI"/>
        </w:rPr>
        <w:t xml:space="preserve">pelkistetyimpiä joskin varmasti aivan yhtä kalliita </w:t>
      </w:r>
      <w:proofErr w:type="spellStart"/>
      <w:r w:rsidR="00D26C69">
        <w:rPr>
          <w:rFonts w:ascii="Comic Sans MS" w:hAnsi="Comic Sans MS"/>
          <w:sz w:val="28"/>
          <w:lang w:val="fi-FI"/>
        </w:rPr>
        <w:t>sargofageja</w:t>
      </w:r>
      <w:proofErr w:type="spellEnd"/>
      <w:r w:rsidR="00D26C69">
        <w:rPr>
          <w:rFonts w:ascii="Comic Sans MS" w:hAnsi="Comic Sans MS"/>
          <w:sz w:val="28"/>
          <w:lang w:val="fi-FI"/>
        </w:rPr>
        <w:t xml:space="preserve"> kovimmista kivilajeista, enimmäkseen basaltista</w:t>
      </w:r>
      <w:r w:rsidR="00571217">
        <w:rPr>
          <w:rFonts w:ascii="Comic Sans MS" w:hAnsi="Comic Sans MS"/>
          <w:sz w:val="28"/>
          <w:lang w:val="fi-FI"/>
        </w:rPr>
        <w:t xml:space="preserve"> ja graniitista. Niiden kanteen kaiverrettiin vainajan elämänkerrallinen teksti ja hyvin taiteellisia kuvia Kuolleiden kirjoista. </w:t>
      </w:r>
    </w:p>
    <w:p w:rsidR="00571217" w:rsidRDefault="00571217"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77C8" w:rsidRDefault="002A3B25" w:rsidP="00E85EB6">
      <w:pPr>
        <w:rPr>
          <w:rFonts w:ascii="Comic Sans MS" w:hAnsi="Comic Sans MS"/>
          <w:sz w:val="28"/>
          <w:lang w:val="fi-FI"/>
        </w:rPr>
      </w:pPr>
      <w:r>
        <w:rPr>
          <w:rFonts w:ascii="Comic Sans MS" w:hAnsi="Comic Sans MS"/>
          <w:sz w:val="28"/>
          <w:lang w:val="fi-FI"/>
        </w:rPr>
        <w:lastRenderedPageBreak/>
        <w:t xml:space="preserve">Nämä arkkuun asettamisen riittiä ja arkun muotoa ja koristelu kuvaavat </w:t>
      </w:r>
      <w:proofErr w:type="gramStart"/>
      <w:r>
        <w:rPr>
          <w:rFonts w:ascii="Comic Sans MS" w:hAnsi="Comic Sans MS"/>
          <w:sz w:val="28"/>
          <w:lang w:val="fi-FI"/>
        </w:rPr>
        <w:t>luonnehdinnat  koskevat</w:t>
      </w:r>
      <w:proofErr w:type="gramEnd"/>
      <w:r>
        <w:rPr>
          <w:rFonts w:ascii="Comic Sans MS" w:hAnsi="Comic Sans MS"/>
          <w:sz w:val="28"/>
          <w:lang w:val="fi-FI"/>
        </w:rPr>
        <w:t xml:space="preserve"> lähinnä kuninkaiden, korkeimpien  virkamiesten ja varakkaiden porvareiden hautausta. </w:t>
      </w:r>
      <w:r w:rsidR="00B428BC">
        <w:rPr>
          <w:rFonts w:ascii="Comic Sans MS" w:hAnsi="Comic Sans MS"/>
          <w:sz w:val="28"/>
          <w:lang w:val="fi-FI"/>
        </w:rPr>
        <w:t xml:space="preserve">Egyptin </w:t>
      </w:r>
      <w:proofErr w:type="gramStart"/>
      <w:r w:rsidR="00B428BC">
        <w:rPr>
          <w:rFonts w:ascii="Comic Sans MS" w:hAnsi="Comic Sans MS"/>
          <w:sz w:val="28"/>
          <w:lang w:val="fi-FI"/>
        </w:rPr>
        <w:t>köyhä  väestö</w:t>
      </w:r>
      <w:proofErr w:type="gramEnd"/>
      <w:r w:rsidR="00B428BC">
        <w:rPr>
          <w:rFonts w:ascii="Comic Sans MS" w:hAnsi="Comic Sans MS"/>
          <w:sz w:val="28"/>
          <w:lang w:val="fi-FI"/>
        </w:rPr>
        <w:t xml:space="preserve"> sen sijaan pystyi yleensä varmistamaan jälleensyntymisensä vain suojaamalla ruumiinsa laudoilla, ruokamatoilla ja saviastioilla. Palsamoitiin tavallis</w:t>
      </w:r>
      <w:r w:rsidR="006A07DB">
        <w:rPr>
          <w:rFonts w:ascii="Comic Sans MS" w:hAnsi="Comic Sans MS"/>
          <w:sz w:val="28"/>
          <w:lang w:val="fi-FI"/>
        </w:rPr>
        <w:t>ella egyptiläise</w:t>
      </w:r>
      <w:r w:rsidR="00B428BC">
        <w:rPr>
          <w:rFonts w:ascii="Comic Sans MS" w:hAnsi="Comic Sans MS"/>
          <w:sz w:val="28"/>
          <w:lang w:val="fi-FI"/>
        </w:rPr>
        <w:t xml:space="preserve">llä ei kuitenkaan </w:t>
      </w:r>
      <w:r w:rsidR="006A07DB">
        <w:rPr>
          <w:rFonts w:ascii="Comic Sans MS" w:hAnsi="Comic Sans MS"/>
          <w:sz w:val="28"/>
          <w:lang w:val="fi-FI"/>
        </w:rPr>
        <w:t xml:space="preserve">ollut varaa, joskin juuri köyhien ruumiit ovat usein säilyneet kuivassa ja kuumassa hiekassa paremmin kuin monet suurella vaivalla palsamoidut ja hienoihin arkkuihin laitetut muumiot. </w:t>
      </w:r>
    </w:p>
    <w:p w:rsidR="006A07DB" w:rsidRDefault="006A07DB"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0703" w:rsidRDefault="007D5CE4" w:rsidP="00E85EB6">
      <w:r>
        <w:pict>
          <v:shape id="_x0000_i1067" type="#_x0000_t136" style="width:440.15pt;height:77pt" fillcolor="#548dd4 [1951]">
            <v:shadow color="#868686"/>
            <v:textpath style="font-family:&quot;Arial Black&quot;;v-text-kern:t" trim="t" fitpath="t" string="Hautausvarustus "/>
          </v:shape>
        </w:pict>
      </w:r>
    </w:p>
    <w:p w:rsidR="007D5CE4" w:rsidRDefault="007D5CE4" w:rsidP="00E85EB6"/>
    <w:p w:rsidR="007D5CE4" w:rsidRDefault="007D5CE4" w:rsidP="00E85EB6">
      <w:pPr>
        <w:rPr>
          <w:rFonts w:ascii="Comic Sans MS" w:hAnsi="Comic Sans MS"/>
          <w:sz w:val="28"/>
          <w:lang w:val="fi-FI"/>
        </w:rPr>
      </w:pPr>
      <w:r>
        <w:rPr>
          <w:rFonts w:ascii="Comic Sans MS" w:hAnsi="Comic Sans MS"/>
          <w:sz w:val="28"/>
          <w:lang w:val="fi-FI"/>
        </w:rPr>
        <w:t xml:space="preserve">Sarkofagin viereen laitettiin yleensä </w:t>
      </w:r>
      <w:proofErr w:type="spellStart"/>
      <w:r>
        <w:rPr>
          <w:rFonts w:ascii="Comic Sans MS" w:hAnsi="Comic Sans MS"/>
          <w:sz w:val="28"/>
          <w:lang w:val="fi-FI"/>
        </w:rPr>
        <w:t>kanooppiastiat</w:t>
      </w:r>
      <w:proofErr w:type="spellEnd"/>
      <w:r>
        <w:rPr>
          <w:rFonts w:ascii="Comic Sans MS" w:hAnsi="Comic Sans MS"/>
          <w:sz w:val="28"/>
          <w:lang w:val="fi-FI"/>
        </w:rPr>
        <w:t xml:space="preserve"> erityiseen </w:t>
      </w:r>
      <w:proofErr w:type="spellStart"/>
      <w:r>
        <w:rPr>
          <w:rFonts w:ascii="Comic Sans MS" w:hAnsi="Comic Sans MS"/>
          <w:sz w:val="28"/>
          <w:lang w:val="fi-FI"/>
        </w:rPr>
        <w:t>kanooppilaatikkoon</w:t>
      </w:r>
      <w:proofErr w:type="spellEnd"/>
      <w:r>
        <w:rPr>
          <w:rFonts w:ascii="Comic Sans MS" w:hAnsi="Comic Sans MS"/>
          <w:sz w:val="28"/>
          <w:lang w:val="fi-FI"/>
        </w:rPr>
        <w:t xml:space="preserve">. Niissä säilytettiin kuolleen sisäelimet, jotka </w:t>
      </w:r>
      <w:r w:rsidR="009F0822">
        <w:rPr>
          <w:rFonts w:ascii="Comic Sans MS" w:hAnsi="Comic Sans MS"/>
          <w:sz w:val="28"/>
          <w:lang w:val="fi-FI"/>
        </w:rPr>
        <w:t>poistettiin ruumiista muumioinnissa. Sisäelimet olivat aivan yhtä olennainen osa hautausta kuin arkku ja varsinainen ruumis.</w:t>
      </w:r>
    </w:p>
    <w:p w:rsidR="009F0822" w:rsidRDefault="009F0822"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5F83" w:rsidRDefault="00485F83" w:rsidP="00E85EB6">
      <w:pPr>
        <w:rPr>
          <w:rFonts w:ascii="Comic Sans MS" w:hAnsi="Comic Sans MS"/>
          <w:sz w:val="28"/>
          <w:lang w:val="fi-FI"/>
        </w:rPr>
      </w:pPr>
      <w:r>
        <w:rPr>
          <w:rFonts w:ascii="Comic Sans MS" w:hAnsi="Comic Sans MS"/>
          <w:sz w:val="28"/>
          <w:lang w:val="fi-FI"/>
        </w:rPr>
        <w:t xml:space="preserve">Arkun ja </w:t>
      </w:r>
      <w:proofErr w:type="spellStart"/>
      <w:r>
        <w:rPr>
          <w:rFonts w:ascii="Comic Sans MS" w:hAnsi="Comic Sans MS"/>
          <w:sz w:val="28"/>
          <w:lang w:val="fi-FI"/>
        </w:rPr>
        <w:t>kanooppilaatikon</w:t>
      </w:r>
      <w:proofErr w:type="spellEnd"/>
      <w:r>
        <w:rPr>
          <w:rFonts w:ascii="Comic Sans MS" w:hAnsi="Comic Sans MS"/>
          <w:sz w:val="28"/>
          <w:lang w:val="fi-FI"/>
        </w:rPr>
        <w:t xml:space="preserve"> ympärille sijoitettiin erilaisia esineitä, joista osa valmistettiin erityisesti hautaa varten ja osa oli edesmenneen henkilökohtalaista omaisuutta. Varustuksen tehtävänä oli huolehtia vainajan mukavuudesta tuonpuoleisessa.</w:t>
      </w:r>
    </w:p>
    <w:p w:rsidR="00485F83" w:rsidRDefault="00485F83"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764B" w:rsidRDefault="00F6764B" w:rsidP="00E85EB6">
      <w:pPr>
        <w:rPr>
          <w:rFonts w:ascii="Comic Sans MS" w:hAnsi="Comic Sans MS"/>
          <w:sz w:val="28"/>
          <w:lang w:val="fi-FI"/>
        </w:rPr>
      </w:pPr>
      <w:r>
        <w:rPr>
          <w:rFonts w:ascii="Comic Sans MS" w:hAnsi="Comic Sans MS"/>
          <w:sz w:val="28"/>
          <w:lang w:val="fi-FI"/>
        </w:rPr>
        <w:lastRenderedPageBreak/>
        <w:t xml:space="preserve">Elämää iankaikkisessa autuudessa synkistivät kuitenkin </w:t>
      </w:r>
      <w:proofErr w:type="spellStart"/>
      <w:r>
        <w:rPr>
          <w:rFonts w:ascii="Comic Sans MS" w:hAnsi="Comic Sans MS"/>
          <w:sz w:val="28"/>
          <w:lang w:val="fi-FI"/>
        </w:rPr>
        <w:t>velsovllisuudet</w:t>
      </w:r>
      <w:proofErr w:type="spellEnd"/>
      <w:r>
        <w:rPr>
          <w:rFonts w:ascii="Comic Sans MS" w:hAnsi="Comic Sans MS"/>
          <w:sz w:val="28"/>
          <w:lang w:val="fi-FI"/>
        </w:rPr>
        <w:t xml:space="preserve">, joista </w:t>
      </w:r>
      <w:r w:rsidR="009A4756">
        <w:rPr>
          <w:rFonts w:ascii="Comic Sans MS" w:hAnsi="Comic Sans MS"/>
          <w:sz w:val="28"/>
          <w:lang w:val="fi-FI"/>
        </w:rPr>
        <w:t xml:space="preserve">vainajan oli huolehdittava pitääkseen yllä tuonpuoleista maataloutta, uuden elämänsä edellytystä. Hän joutui tekemään peltotöitä. Tämän ikävän velvollisuuden </w:t>
      </w:r>
      <w:r w:rsidR="00160DD8">
        <w:rPr>
          <w:rFonts w:ascii="Comic Sans MS" w:hAnsi="Comic Sans MS"/>
          <w:sz w:val="28"/>
          <w:lang w:val="fi-FI"/>
        </w:rPr>
        <w:t xml:space="preserve">välttämiseksi keksittiin laittaa hautaan mukaan mahdollisimman paljon palvelijoita, ns. </w:t>
      </w:r>
      <w:proofErr w:type="spellStart"/>
      <w:r w:rsidR="00160DD8">
        <w:rPr>
          <w:rFonts w:ascii="Comic Sans MS" w:hAnsi="Comic Sans MS"/>
          <w:sz w:val="28"/>
          <w:lang w:val="fi-FI"/>
        </w:rPr>
        <w:t>ushebteja</w:t>
      </w:r>
      <w:proofErr w:type="spellEnd"/>
      <w:r w:rsidR="00160DD8">
        <w:rPr>
          <w:rFonts w:ascii="Comic Sans MS" w:hAnsi="Comic Sans MS"/>
          <w:sz w:val="28"/>
          <w:lang w:val="fi-FI"/>
        </w:rPr>
        <w:t>, tekemään raskaimmat työt.</w:t>
      </w:r>
      <w:r w:rsidR="000879E8">
        <w:rPr>
          <w:rFonts w:ascii="Comic Sans MS" w:hAnsi="Comic Sans MS"/>
          <w:sz w:val="28"/>
          <w:lang w:val="fi-FI"/>
        </w:rPr>
        <w:t xml:space="preserve"> Näihin </w:t>
      </w:r>
      <w:r w:rsidR="00A477A9">
        <w:rPr>
          <w:rFonts w:ascii="Comic Sans MS" w:hAnsi="Comic Sans MS"/>
          <w:sz w:val="28"/>
          <w:lang w:val="fi-FI"/>
        </w:rPr>
        <w:t xml:space="preserve">veistoksiin kaiverrettiin tai maalattiin maaginen teksti varmistamaan avunsaanti. Haudoista on löydetty jopa 365 </w:t>
      </w:r>
      <w:proofErr w:type="spellStart"/>
      <w:r w:rsidR="00A477A9">
        <w:rPr>
          <w:rFonts w:ascii="Comic Sans MS" w:hAnsi="Comic Sans MS"/>
          <w:sz w:val="28"/>
          <w:lang w:val="fi-FI"/>
        </w:rPr>
        <w:t>ushebtia</w:t>
      </w:r>
      <w:proofErr w:type="spellEnd"/>
      <w:r w:rsidR="00A477A9">
        <w:rPr>
          <w:rFonts w:ascii="Comic Sans MS" w:hAnsi="Comic Sans MS"/>
          <w:sz w:val="28"/>
          <w:lang w:val="fi-FI"/>
        </w:rPr>
        <w:t xml:space="preserve">, siis yksi vuoden jokaiselle päivälle. Lisäksi haudassa oli 36 </w:t>
      </w:r>
      <w:proofErr w:type="spellStart"/>
      <w:r w:rsidR="00A477A9">
        <w:rPr>
          <w:rFonts w:ascii="Comic Sans MS" w:hAnsi="Comic Sans MS"/>
          <w:sz w:val="28"/>
          <w:lang w:val="fi-FI"/>
        </w:rPr>
        <w:t>työnjohtaja-ushebtia</w:t>
      </w:r>
      <w:proofErr w:type="spellEnd"/>
      <w:r w:rsidR="00A477A9">
        <w:rPr>
          <w:rFonts w:ascii="Comic Sans MS" w:hAnsi="Comic Sans MS"/>
          <w:sz w:val="28"/>
          <w:lang w:val="fi-FI"/>
        </w:rPr>
        <w:t xml:space="preserve">, joilla oli hienot </w:t>
      </w:r>
      <w:r w:rsidR="002E380A">
        <w:rPr>
          <w:rFonts w:ascii="Comic Sans MS" w:hAnsi="Comic Sans MS"/>
          <w:sz w:val="28"/>
          <w:lang w:val="fi-FI"/>
        </w:rPr>
        <w:t>vaatteet ja ruoska. He huolehtivat töiden reippaasta suorituksesta.</w:t>
      </w:r>
    </w:p>
    <w:p w:rsidR="006E393D" w:rsidRDefault="002E380A" w:rsidP="00E85E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380A" w:rsidRDefault="006E393D" w:rsidP="006E393D">
      <w:r>
        <w:pict>
          <v:shape id="_x0000_i1072" type="#_x0000_t136" style="width:467.7pt;height:26.3pt" fillcolor="yellow">
            <v:shadow color="#868686"/>
            <v:textpath style="font-family:&quot;Arial Black&quot;;font-size:20pt;v-text-kern:t" trim="t" fitpath="t" string="Riitit - jälleensyntyminen ja kuolemattomuus "/>
          </v:shape>
        </w:pict>
      </w:r>
    </w:p>
    <w:p w:rsidR="006E393D" w:rsidRDefault="006E393D" w:rsidP="006E393D"/>
    <w:p w:rsidR="006E393D" w:rsidRDefault="006E393D" w:rsidP="006E393D">
      <w:pPr>
        <w:rPr>
          <w:rFonts w:ascii="Comic Sans MS" w:hAnsi="Comic Sans MS"/>
          <w:sz w:val="28"/>
          <w:lang w:val="fi-FI"/>
        </w:rPr>
      </w:pPr>
      <w:r>
        <w:rPr>
          <w:rFonts w:ascii="Comic Sans MS" w:hAnsi="Comic Sans MS"/>
          <w:sz w:val="28"/>
          <w:lang w:val="fi-FI"/>
        </w:rPr>
        <w:t xml:space="preserve">Ennen kuin ruumis hautavarustuksineen siirrettiin juhlallisessa hautajaiskulkueessa itkijänaisten valitusten saattelemana valmiiseen hautaan, suoritettiin ainakin symboliseksi matka </w:t>
      </w:r>
      <w:proofErr w:type="spellStart"/>
      <w:r>
        <w:rPr>
          <w:rFonts w:ascii="Comic Sans MS" w:hAnsi="Comic Sans MS"/>
          <w:sz w:val="28"/>
          <w:lang w:val="fi-FI"/>
        </w:rPr>
        <w:t>Abydokseen</w:t>
      </w:r>
      <w:proofErr w:type="spellEnd"/>
      <w:r>
        <w:rPr>
          <w:rFonts w:ascii="Comic Sans MS" w:hAnsi="Comic Sans MS"/>
          <w:sz w:val="28"/>
          <w:lang w:val="fi-FI"/>
        </w:rPr>
        <w:t>.</w:t>
      </w:r>
    </w:p>
    <w:p w:rsidR="006E393D" w:rsidRDefault="006E393D"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1021" w:rsidRDefault="00E51021" w:rsidP="006E393D">
      <w:pPr>
        <w:rPr>
          <w:rFonts w:ascii="Comic Sans MS" w:hAnsi="Comic Sans MS"/>
          <w:sz w:val="28"/>
          <w:lang w:val="fi-FI"/>
        </w:rPr>
      </w:pPr>
      <w:r>
        <w:rPr>
          <w:rFonts w:ascii="Comic Sans MS" w:hAnsi="Comic Sans MS"/>
          <w:sz w:val="28"/>
          <w:lang w:val="fi-FI"/>
        </w:rPr>
        <w:t xml:space="preserve">Kulttimatka </w:t>
      </w:r>
      <w:proofErr w:type="spellStart"/>
      <w:r>
        <w:rPr>
          <w:rFonts w:ascii="Comic Sans MS" w:hAnsi="Comic Sans MS"/>
          <w:sz w:val="28"/>
          <w:lang w:val="fi-FI"/>
        </w:rPr>
        <w:t>Abydokseen</w:t>
      </w:r>
      <w:proofErr w:type="spellEnd"/>
      <w:r>
        <w:rPr>
          <w:rFonts w:ascii="Comic Sans MS" w:hAnsi="Comic Sans MS"/>
          <w:sz w:val="28"/>
          <w:lang w:val="fi-FI"/>
        </w:rPr>
        <w:t xml:space="preserve"> oli matka kuolleiden jumalan </w:t>
      </w:r>
      <w:proofErr w:type="spellStart"/>
      <w:r>
        <w:rPr>
          <w:rFonts w:ascii="Comic Sans MS" w:hAnsi="Comic Sans MS"/>
          <w:sz w:val="28"/>
          <w:lang w:val="fi-FI"/>
        </w:rPr>
        <w:t>Osiriksen</w:t>
      </w:r>
      <w:proofErr w:type="spellEnd"/>
      <w:r>
        <w:rPr>
          <w:rFonts w:ascii="Comic Sans MS" w:hAnsi="Comic Sans MS"/>
          <w:sz w:val="28"/>
          <w:lang w:val="fi-FI"/>
        </w:rPr>
        <w:t xml:space="preserve"> pyhälle paikkakunnalle ja liittyi erottamattomasti </w:t>
      </w:r>
      <w:proofErr w:type="spellStart"/>
      <w:r>
        <w:rPr>
          <w:rFonts w:ascii="Comic Sans MS" w:hAnsi="Comic Sans MS"/>
          <w:sz w:val="28"/>
          <w:lang w:val="fi-FI"/>
        </w:rPr>
        <w:t>Osiris-uskoon</w:t>
      </w:r>
      <w:proofErr w:type="spellEnd"/>
      <w:r>
        <w:rPr>
          <w:rFonts w:ascii="Comic Sans MS" w:hAnsi="Comic Sans MS"/>
          <w:sz w:val="28"/>
          <w:lang w:val="fi-FI"/>
        </w:rPr>
        <w:t xml:space="preserve">. Todellisuudessa suurin osa egyptiläisistä lienee kuitenkin tehnyt tämän matkan vain symbolisesti, kun hautajaiskulkue </w:t>
      </w:r>
      <w:proofErr w:type="gramStart"/>
      <w:r>
        <w:rPr>
          <w:rFonts w:ascii="Comic Sans MS" w:hAnsi="Comic Sans MS"/>
          <w:sz w:val="28"/>
          <w:lang w:val="fi-FI"/>
        </w:rPr>
        <w:t xml:space="preserve">ylitti </w:t>
      </w:r>
      <w:r w:rsidR="00F1687E">
        <w:rPr>
          <w:rFonts w:ascii="Comic Sans MS" w:hAnsi="Comic Sans MS"/>
          <w:sz w:val="28"/>
          <w:lang w:val="fi-FI"/>
        </w:rPr>
        <w:t xml:space="preserve"> Niilin</w:t>
      </w:r>
      <w:proofErr w:type="gramEnd"/>
      <w:r w:rsidR="00F1687E">
        <w:rPr>
          <w:rFonts w:ascii="Comic Sans MS" w:hAnsi="Comic Sans MS"/>
          <w:sz w:val="28"/>
          <w:lang w:val="fi-FI"/>
        </w:rPr>
        <w:t xml:space="preserve"> itärannalta länsirannalle ja marssi </w:t>
      </w:r>
      <w:proofErr w:type="spellStart"/>
      <w:r w:rsidR="00F1687E">
        <w:rPr>
          <w:rFonts w:ascii="Comic Sans MS" w:hAnsi="Comic Sans MS"/>
          <w:sz w:val="28"/>
          <w:lang w:val="fi-FI"/>
        </w:rPr>
        <w:t>nekropolin</w:t>
      </w:r>
      <w:proofErr w:type="spellEnd"/>
      <w:r w:rsidR="00F1687E">
        <w:rPr>
          <w:rFonts w:ascii="Comic Sans MS" w:hAnsi="Comic Sans MS"/>
          <w:sz w:val="28"/>
          <w:lang w:val="fi-FI"/>
        </w:rPr>
        <w:t xml:space="preserve"> halki.</w:t>
      </w:r>
    </w:p>
    <w:p w:rsidR="00F1687E" w:rsidRDefault="00F1687E"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F14FF" w:rsidRDefault="006F14FF" w:rsidP="006E393D">
      <w:pPr>
        <w:rPr>
          <w:rFonts w:ascii="Comic Sans MS" w:hAnsi="Comic Sans MS"/>
          <w:sz w:val="28"/>
          <w:lang w:val="fi-FI"/>
        </w:rPr>
      </w:pPr>
      <w:proofErr w:type="spellStart"/>
      <w:r>
        <w:rPr>
          <w:rFonts w:ascii="Comic Sans MS" w:hAnsi="Comic Sans MS"/>
          <w:sz w:val="28"/>
          <w:lang w:val="fi-FI"/>
        </w:rPr>
        <w:t>Abydoksen</w:t>
      </w:r>
      <w:proofErr w:type="spellEnd"/>
      <w:r>
        <w:rPr>
          <w:rFonts w:ascii="Comic Sans MS" w:hAnsi="Comic Sans MS"/>
          <w:sz w:val="28"/>
          <w:lang w:val="fi-FI"/>
        </w:rPr>
        <w:t xml:space="preserve"> pyhyyteen ja siellä </w:t>
      </w:r>
      <w:proofErr w:type="spellStart"/>
      <w:r>
        <w:rPr>
          <w:rFonts w:ascii="Comic Sans MS" w:hAnsi="Comic Sans MS"/>
          <w:sz w:val="28"/>
          <w:lang w:val="fi-FI"/>
        </w:rPr>
        <w:t>Osiriksen</w:t>
      </w:r>
      <w:proofErr w:type="spellEnd"/>
      <w:r>
        <w:rPr>
          <w:rFonts w:ascii="Comic Sans MS" w:hAnsi="Comic Sans MS"/>
          <w:sz w:val="28"/>
          <w:lang w:val="fi-FI"/>
        </w:rPr>
        <w:t xml:space="preserve"> kunniaksi esitettyihin mysteereihin haluttiin kuitenkin osallistua edes etäisesti. </w:t>
      </w:r>
      <w:r>
        <w:rPr>
          <w:rFonts w:ascii="Comic Sans MS" w:hAnsi="Comic Sans MS"/>
          <w:sz w:val="28"/>
          <w:lang w:val="fi-FI"/>
        </w:rPr>
        <w:lastRenderedPageBreak/>
        <w:t xml:space="preserve">Hautakammioiden seinissä </w:t>
      </w:r>
      <w:r w:rsidR="001E1BB7">
        <w:rPr>
          <w:rFonts w:ascii="Comic Sans MS" w:hAnsi="Comic Sans MS"/>
          <w:sz w:val="28"/>
          <w:lang w:val="fi-FI"/>
        </w:rPr>
        <w:t xml:space="preserve">on paljon kuvia kulttimatkasta </w:t>
      </w:r>
      <w:proofErr w:type="spellStart"/>
      <w:r w:rsidR="001E1BB7">
        <w:rPr>
          <w:rFonts w:ascii="Comic Sans MS" w:hAnsi="Comic Sans MS"/>
          <w:sz w:val="28"/>
          <w:lang w:val="fi-FI"/>
        </w:rPr>
        <w:t>Abydokseen</w:t>
      </w:r>
      <w:proofErr w:type="spellEnd"/>
      <w:r w:rsidR="001E1BB7">
        <w:rPr>
          <w:rFonts w:ascii="Comic Sans MS" w:hAnsi="Comic Sans MS"/>
          <w:sz w:val="28"/>
          <w:lang w:val="fi-FI"/>
        </w:rPr>
        <w:t>. Tämä riitti katsottiin niin tärkeäksi, ettei se puuttunut yksistään hautajaisista.</w:t>
      </w:r>
    </w:p>
    <w:p w:rsidR="001E1BB7" w:rsidRDefault="001E1BB7"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1CC9" w:rsidRDefault="009D620D" w:rsidP="006E393D">
      <w:pPr>
        <w:rPr>
          <w:rFonts w:ascii="Comic Sans MS" w:hAnsi="Comic Sans MS"/>
          <w:sz w:val="28"/>
          <w:lang w:val="fi-FI"/>
        </w:rPr>
      </w:pPr>
      <w:r>
        <w:rPr>
          <w:rFonts w:ascii="Comic Sans MS" w:hAnsi="Comic Sans MS"/>
          <w:sz w:val="28"/>
          <w:lang w:val="fi-FI"/>
        </w:rPr>
        <w:t xml:space="preserve">Ruumiin palsamoinnin jälkeen järjestetystä hautajaiskulkueesta on kuvauksia sekä haudoissa että Kuolleiden kirjan papyruksissa. Vainaja siirrettiin </w:t>
      </w:r>
      <w:proofErr w:type="gramStart"/>
      <w:r>
        <w:rPr>
          <w:rFonts w:ascii="Comic Sans MS" w:hAnsi="Comic Sans MS"/>
          <w:sz w:val="28"/>
          <w:lang w:val="fi-FI"/>
        </w:rPr>
        <w:t xml:space="preserve">arkussaan  </w:t>
      </w:r>
      <w:proofErr w:type="spellStart"/>
      <w:r>
        <w:rPr>
          <w:rFonts w:ascii="Comic Sans MS" w:hAnsi="Comic Sans MS"/>
          <w:sz w:val="28"/>
          <w:lang w:val="fi-FI"/>
        </w:rPr>
        <w:t>nekropoliin</w:t>
      </w:r>
      <w:proofErr w:type="spellEnd"/>
      <w:proofErr w:type="gramEnd"/>
      <w:r>
        <w:rPr>
          <w:rFonts w:ascii="Comic Sans MS" w:hAnsi="Comic Sans MS"/>
          <w:sz w:val="28"/>
          <w:lang w:val="fi-FI"/>
        </w:rPr>
        <w:t>. Kulkueessa</w:t>
      </w:r>
      <w:r w:rsidR="0030685D">
        <w:rPr>
          <w:rFonts w:ascii="Comic Sans MS" w:hAnsi="Comic Sans MS"/>
          <w:sz w:val="28"/>
          <w:lang w:val="fi-FI"/>
        </w:rPr>
        <w:t xml:space="preserve"> oli arkun </w:t>
      </w:r>
      <w:proofErr w:type="spellStart"/>
      <w:r w:rsidR="0030685D">
        <w:rPr>
          <w:rFonts w:ascii="Comic Sans MS" w:hAnsi="Comic Sans MS"/>
          <w:sz w:val="28"/>
          <w:lang w:val="fi-FI"/>
        </w:rPr>
        <w:t>peerässä</w:t>
      </w:r>
      <w:proofErr w:type="spellEnd"/>
      <w:r w:rsidR="0030685D">
        <w:rPr>
          <w:rFonts w:ascii="Comic Sans MS" w:hAnsi="Comic Sans MS"/>
          <w:sz w:val="28"/>
          <w:lang w:val="fi-FI"/>
        </w:rPr>
        <w:t xml:space="preserve"> </w:t>
      </w:r>
      <w:proofErr w:type="spellStart"/>
      <w:r w:rsidR="0030685D">
        <w:rPr>
          <w:rFonts w:ascii="Comic Sans MS" w:hAnsi="Comic Sans MS"/>
          <w:sz w:val="28"/>
          <w:lang w:val="fi-FI"/>
        </w:rPr>
        <w:t>kanooppilaatikko</w:t>
      </w:r>
      <w:proofErr w:type="spellEnd"/>
      <w:r w:rsidR="0030685D">
        <w:rPr>
          <w:rFonts w:ascii="Comic Sans MS" w:hAnsi="Comic Sans MS"/>
          <w:sz w:val="28"/>
          <w:lang w:val="fi-FI"/>
        </w:rPr>
        <w:t>, kulttiesineet ja hautavarustus. Mukana kuljetettiin myö</w:t>
      </w:r>
      <w:r w:rsidR="009E2E5C">
        <w:rPr>
          <w:rFonts w:ascii="Comic Sans MS" w:hAnsi="Comic Sans MS"/>
          <w:sz w:val="28"/>
          <w:lang w:val="fi-FI"/>
        </w:rPr>
        <w:t xml:space="preserve">s </w:t>
      </w:r>
      <w:proofErr w:type="spellStart"/>
      <w:r w:rsidR="009E2E5C">
        <w:rPr>
          <w:rFonts w:ascii="Comic Sans MS" w:hAnsi="Comic Sans MS"/>
          <w:sz w:val="28"/>
          <w:lang w:val="fi-FI"/>
        </w:rPr>
        <w:t>tekenua</w:t>
      </w:r>
      <w:proofErr w:type="spellEnd"/>
      <w:r w:rsidR="009E2E5C">
        <w:rPr>
          <w:rFonts w:ascii="Comic Sans MS" w:hAnsi="Comic Sans MS"/>
          <w:sz w:val="28"/>
          <w:lang w:val="fi-FI"/>
        </w:rPr>
        <w:t>, säkkimäistä esinettä, jolla oli ihmisen pää ja johon kenties laitettiin muumioinnin ”tähteitä”.</w:t>
      </w:r>
    </w:p>
    <w:p w:rsidR="009E2E5C" w:rsidRDefault="009E2E5C"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71F8" w:rsidRDefault="002E71F8" w:rsidP="006E393D">
      <w:pPr>
        <w:rPr>
          <w:rFonts w:ascii="Comic Sans MS" w:hAnsi="Comic Sans MS"/>
          <w:sz w:val="28"/>
          <w:lang w:val="fi-FI"/>
        </w:rPr>
      </w:pPr>
      <w:r>
        <w:rPr>
          <w:rFonts w:ascii="Comic Sans MS" w:hAnsi="Comic Sans MS"/>
          <w:sz w:val="28"/>
          <w:lang w:val="fi-FI"/>
        </w:rPr>
        <w:t xml:space="preserve">Omaiset, papit ja itkijät seurasivat kulkuetta haudalle, jossa muumiolle suoritettiin suunavaamisen rituaali. Siinä </w:t>
      </w:r>
      <w:proofErr w:type="spellStart"/>
      <w:r>
        <w:rPr>
          <w:rFonts w:ascii="Comic Sans MS" w:hAnsi="Comic Sans MS"/>
          <w:sz w:val="28"/>
          <w:lang w:val="fi-FI"/>
        </w:rPr>
        <w:t>sem-pappi</w:t>
      </w:r>
      <w:proofErr w:type="spellEnd"/>
      <w:r>
        <w:rPr>
          <w:rFonts w:ascii="Comic Sans MS" w:hAnsi="Comic Sans MS"/>
          <w:sz w:val="28"/>
          <w:lang w:val="fi-FI"/>
        </w:rPr>
        <w:t xml:space="preserve"> teki muumioille tai edesmenneen vanhimmalle pojalle eräänlaisen jälleensyntymisriitin. Suitsukkeen polttaminen, puhdistusriitit ja öljyn levittäminen kasvoille sekä muualle ruumiiseen jopa 75 vaiheessa osoittavat, miten vahvasti egyptiläiset uskoivat kuolleen saavan kaik</w:t>
      </w:r>
      <w:r w:rsidR="00831956">
        <w:rPr>
          <w:rFonts w:ascii="Comic Sans MS" w:hAnsi="Comic Sans MS"/>
          <w:sz w:val="28"/>
          <w:lang w:val="fi-FI"/>
        </w:rPr>
        <w:t>ki ruumiilliset ja henkiset kyky</w:t>
      </w:r>
      <w:r>
        <w:rPr>
          <w:rFonts w:ascii="Comic Sans MS" w:hAnsi="Comic Sans MS"/>
          <w:sz w:val="28"/>
          <w:lang w:val="fi-FI"/>
        </w:rPr>
        <w:t xml:space="preserve">nsä takaisin. </w:t>
      </w:r>
    </w:p>
    <w:p w:rsidR="00831956" w:rsidRDefault="00831956"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5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B27FF" w:rsidRDefault="008B27FF" w:rsidP="006E393D">
      <w:pPr>
        <w:rPr>
          <w:rFonts w:ascii="Comic Sans MS" w:hAnsi="Comic Sans MS"/>
          <w:sz w:val="28"/>
          <w:lang w:val="fi-FI"/>
        </w:rPr>
      </w:pPr>
      <w:r>
        <w:rPr>
          <w:rFonts w:ascii="Comic Sans MS" w:hAnsi="Comic Sans MS"/>
          <w:sz w:val="28"/>
          <w:lang w:val="fi-FI"/>
        </w:rPr>
        <w:t xml:space="preserve">Tiivistäen voidaan todeta, että hautajaisriittien pohjimmaisena </w:t>
      </w:r>
      <w:r w:rsidR="00754C98">
        <w:rPr>
          <w:rFonts w:ascii="Comic Sans MS" w:hAnsi="Comic Sans MS"/>
          <w:sz w:val="28"/>
          <w:lang w:val="fi-FI"/>
        </w:rPr>
        <w:t xml:space="preserve">tehtävänä oli taata kaikille kuolleille mahdollisimman varma uusi elämä tuonpuoleisessa. </w:t>
      </w:r>
    </w:p>
    <w:p w:rsidR="00754C98" w:rsidRDefault="00754C98" w:rsidP="006E393D">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54"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2038B9" w:rsidRDefault="00362580" w:rsidP="006E393D">
      <w:pPr>
        <w:rPr>
          <w:rFonts w:ascii="Comic Sans MS" w:hAnsi="Comic Sans MS"/>
          <w:sz w:val="28"/>
          <w:lang w:val="fi-FI"/>
        </w:rPr>
      </w:pPr>
      <w:r>
        <w:rPr>
          <w:rFonts w:ascii="Comic Sans MS" w:hAnsi="Comic Sans MS"/>
          <w:sz w:val="28"/>
          <w:lang w:val="fi-FI"/>
        </w:rPr>
        <w:lastRenderedPageBreak/>
        <w:t>Käsitys, että varsinainen elämä alkaa vasta kuoleman jälkeen ja että sen saavuttaminen on kaiken mahdollisen vaivannäön arvoista, johti siihen, että vainajakultilla oli egyptiläiste</w:t>
      </w:r>
      <w:r w:rsidR="004557AC">
        <w:rPr>
          <w:rFonts w:ascii="Comic Sans MS" w:hAnsi="Comic Sans MS"/>
          <w:sz w:val="28"/>
          <w:lang w:val="fi-FI"/>
        </w:rPr>
        <w:t>n maallisessa elämässä tärkeämpi asema kuin missään muussa muinaisessa korkeakulttuurissa. Eläville tämä usko merkitsi monenlaista kallista huolenpitoa ja velvo</w:t>
      </w:r>
      <w:r w:rsidR="00EF386A">
        <w:rPr>
          <w:rFonts w:ascii="Comic Sans MS" w:hAnsi="Comic Sans MS"/>
          <w:sz w:val="28"/>
          <w:lang w:val="fi-FI"/>
        </w:rPr>
        <w:t>i</w:t>
      </w:r>
      <w:r w:rsidR="004557AC">
        <w:rPr>
          <w:rFonts w:ascii="Comic Sans MS" w:hAnsi="Comic Sans MS"/>
          <w:sz w:val="28"/>
          <w:lang w:val="fi-FI"/>
        </w:rPr>
        <w:t>tteita</w:t>
      </w:r>
      <w:r w:rsidR="00EF386A">
        <w:rPr>
          <w:rFonts w:ascii="Comic Sans MS" w:hAnsi="Comic Sans MS"/>
          <w:sz w:val="28"/>
          <w:lang w:val="fi-FI"/>
        </w:rPr>
        <w:t xml:space="preserve">. Kuten edellä </w:t>
      </w:r>
      <w:proofErr w:type="gramStart"/>
      <w:r w:rsidR="00EF386A">
        <w:rPr>
          <w:rFonts w:ascii="Comic Sans MS" w:hAnsi="Comic Sans MS"/>
          <w:sz w:val="28"/>
          <w:lang w:val="fi-FI"/>
        </w:rPr>
        <w:t>jo  mainittiin</w:t>
      </w:r>
      <w:proofErr w:type="gramEnd"/>
      <w:r w:rsidR="00EF386A">
        <w:rPr>
          <w:rFonts w:ascii="Comic Sans MS" w:hAnsi="Comic Sans MS"/>
          <w:sz w:val="28"/>
          <w:lang w:val="fi-FI"/>
        </w:rPr>
        <w:t xml:space="preserve">, kaikki eivät kyenneet rahoittamaan kaikkia tällaisia toimia, joten on vaikea välttää päätelmää, että vain rikkaat pääsivät kuoleman jälkeen </w:t>
      </w:r>
      <w:r w:rsidR="002038B9">
        <w:rPr>
          <w:rFonts w:ascii="Comic Sans MS" w:hAnsi="Comic Sans MS"/>
          <w:sz w:val="28"/>
          <w:lang w:val="fi-FI"/>
        </w:rPr>
        <w:t xml:space="preserve">elämään antoisaa elämää. Muiden lohdutukseksi voidaan tulkita sellaiset tekstit, joissa tähdennetään, että </w:t>
      </w:r>
      <w:proofErr w:type="gramStart"/>
      <w:r w:rsidR="002038B9">
        <w:rPr>
          <w:rFonts w:ascii="Comic Sans MS" w:hAnsi="Comic Sans MS"/>
          <w:sz w:val="28"/>
          <w:lang w:val="fi-FI"/>
        </w:rPr>
        <w:t>tuonpuoleinen  elämä</w:t>
      </w:r>
      <w:proofErr w:type="gramEnd"/>
      <w:r w:rsidR="002038B9">
        <w:rPr>
          <w:rFonts w:ascii="Comic Sans MS" w:hAnsi="Comic Sans MS"/>
          <w:sz w:val="28"/>
          <w:lang w:val="fi-FI"/>
        </w:rPr>
        <w:t xml:space="preserve"> ei riipu haudan varustuksesta, vaan siitä, ovatko ihmisen ajatukset ja teot oikeita hänen maallisessa elämässään. </w:t>
      </w:r>
    </w:p>
    <w:p w:rsidR="00362580" w:rsidRPr="006E393D" w:rsidRDefault="002038B9" w:rsidP="006E393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EF386A">
        <w:rPr>
          <w:rFonts w:ascii="Comic Sans MS" w:hAnsi="Comic Sans MS"/>
          <w:sz w:val="28"/>
          <w:lang w:val="fi-FI"/>
        </w:rPr>
        <w:t xml:space="preserve"> </w:t>
      </w:r>
    </w:p>
    <w:p w:rsidR="005E4CFD" w:rsidRPr="00FA278A" w:rsidRDefault="005E4CFD" w:rsidP="00E85EB6">
      <w:pPr>
        <w:rPr>
          <w:rFonts w:ascii="Comic Sans MS" w:hAnsi="Comic Sans MS"/>
          <w:sz w:val="28"/>
          <w:lang w:val="fi-FI"/>
        </w:rPr>
      </w:pPr>
      <w:r>
        <w:rPr>
          <w:rFonts w:ascii="Comic Sans MS" w:hAnsi="Comic Sans MS"/>
          <w:noProof/>
          <w:sz w:val="28"/>
        </w:rPr>
        <w:drawing>
          <wp:inline distT="0" distB="0" distL="0" distR="0">
            <wp:extent cx="2821139" cy="3641123"/>
            <wp:effectExtent l="571500" t="0" r="550711" b="0"/>
            <wp:docPr id="3" name="Kuva 2" descr="20211025_03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25_034417.jpg"/>
                    <pic:cNvPicPr/>
                  </pic:nvPicPr>
                  <pic:blipFill>
                    <a:blip r:embed="rId9" cstate="print"/>
                    <a:srcRect l="28607" t="18373" r="23966"/>
                    <a:stretch>
                      <a:fillRect/>
                    </a:stretch>
                  </pic:blipFill>
                  <pic:spPr>
                    <a:xfrm rot="5400000">
                      <a:off x="0" y="0"/>
                      <a:ext cx="2821139" cy="3641123"/>
                    </a:xfrm>
                    <a:prstGeom prst="rect">
                      <a:avLst/>
                    </a:prstGeom>
                    <a:solidFill>
                      <a:srgbClr val="FFFFFF">
                        <a:shade val="85000"/>
                      </a:srgbClr>
                    </a:solidFill>
                    <a:ln w="190500" cap="rnd">
                      <a:solidFill>
                        <a:schemeClr val="accent1">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85EB6" w:rsidRDefault="002038B9" w:rsidP="00E85EB6">
      <w:pPr>
        <w:rPr>
          <w:lang w:val="fi-FI"/>
        </w:rPr>
      </w:pPr>
      <w:r w:rsidRPr="002038B9">
        <w:rPr>
          <w:lang w:val="fi-FI"/>
        </w:rPr>
        <w:lastRenderedPageBreak/>
        <w:drawing>
          <wp:inline distT="0" distB="0" distL="0" distR="0">
            <wp:extent cx="684806" cy="3178333"/>
            <wp:effectExtent l="1409700" t="0" r="1372594" b="0"/>
            <wp:docPr id="4" name="Kuva 1" descr="20211025_03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25_034122.jpg"/>
                    <pic:cNvPicPr/>
                  </pic:nvPicPr>
                  <pic:blipFill>
                    <a:blip r:embed="rId10" cstate="print"/>
                    <a:srcRect l="48661" t="5931" r="39876" b="22824"/>
                    <a:stretch>
                      <a:fillRect/>
                    </a:stretch>
                  </pic:blipFill>
                  <pic:spPr>
                    <a:xfrm rot="5400000">
                      <a:off x="0" y="0"/>
                      <a:ext cx="684806" cy="3178333"/>
                    </a:xfrm>
                    <a:prstGeom prst="rect">
                      <a:avLst/>
                    </a:prstGeom>
                    <a:solidFill>
                      <a:srgbClr val="FFFFFF">
                        <a:shade val="85000"/>
                      </a:srgbClr>
                    </a:solidFill>
                    <a:ln w="190500" cap="rnd">
                      <a:solidFill>
                        <a:schemeClr val="accent2"/>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E69FF" w:rsidRPr="00CE69FF" w:rsidRDefault="00CE69FF" w:rsidP="00E85EB6">
      <w:pPr>
        <w:rPr>
          <w:rFonts w:ascii="Comic Sans MS" w:hAnsi="Comic Sans MS"/>
          <w:sz w:val="28"/>
          <w:lang w:val="fi-FI"/>
        </w:rPr>
      </w:pPr>
    </w:p>
    <w:p w:rsidR="00E85EB6" w:rsidRPr="007E67C5" w:rsidRDefault="00E85EB6" w:rsidP="00E85EB6">
      <w:pPr>
        <w:rPr>
          <w:lang w:val="fi-FI"/>
        </w:rPr>
      </w:pPr>
    </w:p>
    <w:p w:rsidR="00E85EB6" w:rsidRPr="007E67C5" w:rsidRDefault="00E85EB6" w:rsidP="00E85EB6">
      <w:pPr>
        <w:rPr>
          <w:lang w:val="fi-FI"/>
        </w:rPr>
      </w:pPr>
    </w:p>
    <w:p w:rsidR="00E85EB6" w:rsidRPr="007E67C5" w:rsidRDefault="00E85EB6"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1B67D9" w:rsidRPr="007E67C5" w:rsidRDefault="001B67D9"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p w:rsidR="007B253D" w:rsidRPr="007E67C5" w:rsidRDefault="007B253D" w:rsidP="00E85EB6">
      <w:pPr>
        <w:rPr>
          <w:lang w:val="fi-FI"/>
        </w:rPr>
      </w:pPr>
    </w:p>
    <w:sectPr w:rsidR="007B253D" w:rsidRPr="007E67C5" w:rsidSect="0053099C">
      <w:pgSz w:w="12240" w:h="15840"/>
      <w:pgMar w:top="1440" w:right="1440" w:bottom="1440" w:left="1440" w:header="720" w:footer="720"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14" w:rsidRDefault="00A57714" w:rsidP="00A57714">
      <w:pPr>
        <w:spacing w:after="0" w:line="240" w:lineRule="auto"/>
      </w:pPr>
      <w:r>
        <w:separator/>
      </w:r>
    </w:p>
  </w:endnote>
  <w:endnote w:type="continuationSeparator" w:id="0">
    <w:p w:rsidR="00A57714" w:rsidRDefault="00A57714" w:rsidP="00A57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14" w:rsidRDefault="00A57714" w:rsidP="00A57714">
      <w:pPr>
        <w:spacing w:after="0" w:line="240" w:lineRule="auto"/>
      </w:pPr>
      <w:r>
        <w:separator/>
      </w:r>
    </w:p>
  </w:footnote>
  <w:footnote w:type="continuationSeparator" w:id="0">
    <w:p w:rsidR="00A57714" w:rsidRDefault="00A57714" w:rsidP="00A57714">
      <w:pPr>
        <w:spacing w:after="0" w:line="240" w:lineRule="auto"/>
      </w:pPr>
      <w:r>
        <w:continuationSeparator/>
      </w:r>
    </w:p>
  </w:footnote>
  <w:footnote w:id="1">
    <w:p w:rsidR="00A57714" w:rsidRDefault="00A57714">
      <w:pPr>
        <w:pStyle w:val="Alaviitteenteksti"/>
      </w:pPr>
      <w:r>
        <w:rPr>
          <w:rStyle w:val="Alaviitteenviite"/>
        </w:rPr>
        <w:footnoteRef/>
      </w:r>
      <w:r>
        <w:t xml:space="preserve"> </w:t>
      </w:r>
      <w:r w:rsidRPr="00A57714">
        <w:t>https://fi.wikipedia.org/wiki/Etymologia</w:t>
      </w:r>
    </w:p>
  </w:footnote>
  <w:footnote w:id="2">
    <w:p w:rsidR="002C0283" w:rsidRDefault="002C0283">
      <w:pPr>
        <w:pStyle w:val="Alaviitteenteksti"/>
      </w:pPr>
      <w:r>
        <w:rPr>
          <w:rStyle w:val="Alaviitteenviite"/>
        </w:rPr>
        <w:footnoteRef/>
      </w:r>
      <w:r>
        <w:t xml:space="preserve"> </w:t>
      </w:r>
      <w:r w:rsidRPr="002C0283">
        <w:t>https://fi.wikipedia.org/wiki/Lapislatsuli</w:t>
      </w:r>
    </w:p>
  </w:footnote>
  <w:footnote w:id="3">
    <w:p w:rsidR="00E74975" w:rsidRDefault="00E74975">
      <w:pPr>
        <w:pStyle w:val="Alaviitteenteksti"/>
      </w:pPr>
      <w:r>
        <w:rPr>
          <w:rStyle w:val="Alaviitteenviite"/>
        </w:rPr>
        <w:footnoteRef/>
      </w:r>
      <w:r>
        <w:t xml:space="preserve"> </w:t>
      </w:r>
      <w:r w:rsidRPr="00E74975">
        <w:t>https://fi.wikipedia.org/wiki/Isis</w:t>
      </w:r>
    </w:p>
  </w:footnote>
  <w:footnote w:id="4">
    <w:p w:rsidR="00E74975" w:rsidRDefault="00E74975">
      <w:pPr>
        <w:pStyle w:val="Alaviitteenteksti"/>
      </w:pPr>
      <w:r>
        <w:rPr>
          <w:rStyle w:val="Alaviitteenviite"/>
        </w:rPr>
        <w:footnoteRef/>
      </w:r>
      <w:r>
        <w:t xml:space="preserve"> </w:t>
      </w:r>
      <w:r w:rsidRPr="00E74975">
        <w:t>https://fi.wikipedia.org/wiki/Neftys</w:t>
      </w:r>
    </w:p>
  </w:footnote>
  <w:footnote w:id="5">
    <w:p w:rsidR="00C22DAE" w:rsidRDefault="00C22DAE">
      <w:pPr>
        <w:pStyle w:val="Alaviitteenteksti"/>
      </w:pPr>
      <w:r>
        <w:rPr>
          <w:rStyle w:val="Alaviitteenviite"/>
        </w:rPr>
        <w:footnoteRef/>
      </w:r>
      <w:r>
        <w:t xml:space="preserve"> </w:t>
      </w:r>
      <w:r w:rsidRPr="00C22DAE">
        <w:t>https://fi.wikipedia.org/wiki/Neith</w:t>
      </w:r>
    </w:p>
  </w:footnote>
  <w:footnote w:id="6">
    <w:p w:rsidR="00C22DAE" w:rsidRDefault="00C22DAE">
      <w:pPr>
        <w:pStyle w:val="Alaviitteenteksti"/>
      </w:pPr>
      <w:r>
        <w:rPr>
          <w:rStyle w:val="Alaviitteenviite"/>
        </w:rPr>
        <w:footnoteRef/>
      </w:r>
      <w:r>
        <w:t xml:space="preserve"> </w:t>
      </w:r>
      <w:r w:rsidRPr="00C22DAE">
        <w:t>https://en.wikipedia.org/wiki/Serket</w:t>
      </w:r>
    </w:p>
  </w:footnote>
  <w:footnote w:id="7">
    <w:p w:rsidR="00596372" w:rsidRDefault="00596372">
      <w:pPr>
        <w:pStyle w:val="Alaviitteenteksti"/>
      </w:pPr>
      <w:r>
        <w:rPr>
          <w:rStyle w:val="Alaviitteenviite"/>
        </w:rPr>
        <w:footnoteRef/>
      </w:r>
      <w:r>
        <w:t xml:space="preserve"> </w:t>
      </w:r>
      <w:r w:rsidRPr="00596372">
        <w:t>https://fi.wikipedia.org/wiki/Anubis</w:t>
      </w:r>
    </w:p>
  </w:footnote>
  <w:footnote w:id="8">
    <w:p w:rsidR="00BD6660" w:rsidRDefault="00BD6660">
      <w:pPr>
        <w:pStyle w:val="Alaviitteenteksti"/>
      </w:pPr>
      <w:r>
        <w:rPr>
          <w:rStyle w:val="Alaviitteenviite"/>
        </w:rPr>
        <w:footnoteRef/>
      </w:r>
      <w:r>
        <w:t xml:space="preserve"> </w:t>
      </w:r>
      <w:r w:rsidRPr="00BD6660">
        <w:t>https://fi.wikipedia.org/wiki/Apis</w:t>
      </w:r>
    </w:p>
  </w:footnote>
  <w:footnote w:id="9">
    <w:p w:rsidR="00BD6660" w:rsidRDefault="00BD6660">
      <w:pPr>
        <w:pStyle w:val="Alaviitteenteksti"/>
      </w:pPr>
      <w:r>
        <w:rPr>
          <w:rStyle w:val="Alaviitteenviite"/>
        </w:rPr>
        <w:footnoteRef/>
      </w:r>
      <w:r>
        <w:t xml:space="preserve"> </w:t>
      </w:r>
      <w:r w:rsidRPr="00BD6660">
        <w:t>https://fi.wikipedia.org/wiki/Serapeion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3099C"/>
    <w:rsid w:val="0002729A"/>
    <w:rsid w:val="000323D1"/>
    <w:rsid w:val="00042859"/>
    <w:rsid w:val="000879E8"/>
    <w:rsid w:val="000D1059"/>
    <w:rsid w:val="000D5BB0"/>
    <w:rsid w:val="00160DD8"/>
    <w:rsid w:val="001A2446"/>
    <w:rsid w:val="001A381A"/>
    <w:rsid w:val="001B67D9"/>
    <w:rsid w:val="001E1BB7"/>
    <w:rsid w:val="001E2CA2"/>
    <w:rsid w:val="001F00C0"/>
    <w:rsid w:val="002038B9"/>
    <w:rsid w:val="00245652"/>
    <w:rsid w:val="0026299D"/>
    <w:rsid w:val="002763D1"/>
    <w:rsid w:val="002A3B25"/>
    <w:rsid w:val="002C0283"/>
    <w:rsid w:val="002C2EF9"/>
    <w:rsid w:val="002C7612"/>
    <w:rsid w:val="002E380A"/>
    <w:rsid w:val="002E71F8"/>
    <w:rsid w:val="002E7A49"/>
    <w:rsid w:val="002F06C8"/>
    <w:rsid w:val="0030685D"/>
    <w:rsid w:val="003218DA"/>
    <w:rsid w:val="0032237D"/>
    <w:rsid w:val="0033628B"/>
    <w:rsid w:val="0035502F"/>
    <w:rsid w:val="00362580"/>
    <w:rsid w:val="00390AD7"/>
    <w:rsid w:val="003A0492"/>
    <w:rsid w:val="003B43D4"/>
    <w:rsid w:val="003B613A"/>
    <w:rsid w:val="00431CC9"/>
    <w:rsid w:val="004557AC"/>
    <w:rsid w:val="00485F83"/>
    <w:rsid w:val="00493E82"/>
    <w:rsid w:val="004A0580"/>
    <w:rsid w:val="005117D2"/>
    <w:rsid w:val="0053099C"/>
    <w:rsid w:val="005336B2"/>
    <w:rsid w:val="00535D25"/>
    <w:rsid w:val="00541380"/>
    <w:rsid w:val="00566F11"/>
    <w:rsid w:val="00571217"/>
    <w:rsid w:val="00596372"/>
    <w:rsid w:val="005A7FD6"/>
    <w:rsid w:val="005B272F"/>
    <w:rsid w:val="005C12C5"/>
    <w:rsid w:val="005E0906"/>
    <w:rsid w:val="005E4CFD"/>
    <w:rsid w:val="005F25B0"/>
    <w:rsid w:val="006011BF"/>
    <w:rsid w:val="00603A11"/>
    <w:rsid w:val="006708D4"/>
    <w:rsid w:val="00670A54"/>
    <w:rsid w:val="0069437D"/>
    <w:rsid w:val="006A07DB"/>
    <w:rsid w:val="006E393D"/>
    <w:rsid w:val="006F14FF"/>
    <w:rsid w:val="00712AFB"/>
    <w:rsid w:val="00717025"/>
    <w:rsid w:val="007220F4"/>
    <w:rsid w:val="00734576"/>
    <w:rsid w:val="00745A37"/>
    <w:rsid w:val="007462B7"/>
    <w:rsid w:val="00747B10"/>
    <w:rsid w:val="00754C98"/>
    <w:rsid w:val="00783C4D"/>
    <w:rsid w:val="007842DB"/>
    <w:rsid w:val="007979F9"/>
    <w:rsid w:val="007B253D"/>
    <w:rsid w:val="007B5219"/>
    <w:rsid w:val="007D1532"/>
    <w:rsid w:val="007D5CE4"/>
    <w:rsid w:val="007D762C"/>
    <w:rsid w:val="007E5EC6"/>
    <w:rsid w:val="007E67C5"/>
    <w:rsid w:val="007F6088"/>
    <w:rsid w:val="00831956"/>
    <w:rsid w:val="008B04A2"/>
    <w:rsid w:val="008B27FF"/>
    <w:rsid w:val="008F033E"/>
    <w:rsid w:val="009559CC"/>
    <w:rsid w:val="009A4756"/>
    <w:rsid w:val="009B1120"/>
    <w:rsid w:val="009D620D"/>
    <w:rsid w:val="009E2E5C"/>
    <w:rsid w:val="009E359E"/>
    <w:rsid w:val="009F0822"/>
    <w:rsid w:val="00A047C3"/>
    <w:rsid w:val="00A477A9"/>
    <w:rsid w:val="00A57714"/>
    <w:rsid w:val="00A70703"/>
    <w:rsid w:val="00AB32D4"/>
    <w:rsid w:val="00AB6947"/>
    <w:rsid w:val="00AD4870"/>
    <w:rsid w:val="00AE49AC"/>
    <w:rsid w:val="00AF2EC1"/>
    <w:rsid w:val="00B0127F"/>
    <w:rsid w:val="00B428BC"/>
    <w:rsid w:val="00B4765E"/>
    <w:rsid w:val="00B507ED"/>
    <w:rsid w:val="00BA04AD"/>
    <w:rsid w:val="00BD6660"/>
    <w:rsid w:val="00C22DAE"/>
    <w:rsid w:val="00C42185"/>
    <w:rsid w:val="00C43F6A"/>
    <w:rsid w:val="00C821DD"/>
    <w:rsid w:val="00C873BC"/>
    <w:rsid w:val="00C96ACB"/>
    <w:rsid w:val="00CC545A"/>
    <w:rsid w:val="00CC5A72"/>
    <w:rsid w:val="00CE69FF"/>
    <w:rsid w:val="00D04E9A"/>
    <w:rsid w:val="00D2354F"/>
    <w:rsid w:val="00D26C69"/>
    <w:rsid w:val="00DE05F7"/>
    <w:rsid w:val="00E32FA0"/>
    <w:rsid w:val="00E46678"/>
    <w:rsid w:val="00E51021"/>
    <w:rsid w:val="00E536FD"/>
    <w:rsid w:val="00E660ED"/>
    <w:rsid w:val="00E67EC3"/>
    <w:rsid w:val="00E74975"/>
    <w:rsid w:val="00E85EB6"/>
    <w:rsid w:val="00EF386A"/>
    <w:rsid w:val="00F040F5"/>
    <w:rsid w:val="00F123AB"/>
    <w:rsid w:val="00F1687E"/>
    <w:rsid w:val="00F16A8C"/>
    <w:rsid w:val="00F6764B"/>
    <w:rsid w:val="00FA278A"/>
    <w:rsid w:val="00FB1795"/>
    <w:rsid w:val="00FD0980"/>
    <w:rsid w:val="00FE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30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3099C"/>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5C12C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C12C5"/>
    <w:rPr>
      <w:rFonts w:ascii="Tahoma" w:hAnsi="Tahoma" w:cs="Tahoma"/>
      <w:sz w:val="16"/>
      <w:szCs w:val="16"/>
    </w:rPr>
  </w:style>
  <w:style w:type="paragraph" w:styleId="Alaviitteenteksti">
    <w:name w:val="footnote text"/>
    <w:basedOn w:val="Normaali"/>
    <w:link w:val="AlaviitteentekstiChar"/>
    <w:uiPriority w:val="99"/>
    <w:semiHidden/>
    <w:unhideWhenUsed/>
    <w:rsid w:val="00A5771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57714"/>
    <w:rPr>
      <w:sz w:val="20"/>
      <w:szCs w:val="20"/>
    </w:rPr>
  </w:style>
  <w:style w:type="character" w:styleId="Alaviitteenviite">
    <w:name w:val="footnote reference"/>
    <w:basedOn w:val="Kappaleenoletusfontti"/>
    <w:uiPriority w:val="99"/>
    <w:semiHidden/>
    <w:unhideWhenUsed/>
    <w:rsid w:val="00A577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8CD2D-D5B1-4940-9934-A57B971F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2551</Words>
  <Characters>14543</Characters>
  <Application>Microsoft Office Word</Application>
  <DocSecurity>0</DocSecurity>
  <Lines>121</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2021-10-25T02:01:00Z</dcterms:created>
  <dcterms:modified xsi:type="dcterms:W3CDTF">2021-10-25T02:01:00Z</dcterms:modified>
</cp:coreProperties>
</file>