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45" w:rsidRDefault="00E0293D">
      <w:pPr>
        <w:rPr>
          <w:rFonts w:ascii="Comic Sans MS" w:hAnsi="Comic Sans MS"/>
          <w:sz w:val="32"/>
        </w:rPr>
      </w:pPr>
      <w:proofErr w:type="spellStart"/>
      <w:r w:rsidRPr="00222610">
        <w:rPr>
          <w:rFonts w:ascii="Comic Sans MS" w:hAnsi="Comic Sans MS"/>
          <w:sz w:val="32"/>
          <w:highlight w:val="green"/>
        </w:rPr>
        <w:t>Herakleen</w:t>
      </w:r>
      <w:proofErr w:type="spellEnd"/>
      <w:r w:rsidRPr="00222610">
        <w:rPr>
          <w:rFonts w:ascii="Comic Sans MS" w:hAnsi="Comic Sans MS"/>
          <w:sz w:val="32"/>
          <w:highlight w:val="green"/>
        </w:rPr>
        <w:t xml:space="preserve"> </w:t>
      </w:r>
      <w:proofErr w:type="spellStart"/>
      <w:r w:rsidRPr="00222610">
        <w:rPr>
          <w:rFonts w:ascii="Comic Sans MS" w:hAnsi="Comic Sans MS"/>
          <w:sz w:val="32"/>
          <w:highlight w:val="green"/>
        </w:rPr>
        <w:t>kuolema</w:t>
      </w:r>
      <w:proofErr w:type="spellEnd"/>
      <w:r w:rsidRPr="00222610">
        <w:rPr>
          <w:rFonts w:ascii="Comic Sans MS" w:hAnsi="Comic Sans MS"/>
          <w:sz w:val="32"/>
          <w:highlight w:val="green"/>
        </w:rPr>
        <w:t xml:space="preserve"> </w:t>
      </w:r>
      <w:proofErr w:type="spellStart"/>
      <w:proofErr w:type="gramStart"/>
      <w:r w:rsidRPr="00222610">
        <w:rPr>
          <w:rFonts w:ascii="Comic Sans MS" w:hAnsi="Comic Sans MS"/>
          <w:sz w:val="32"/>
          <w:highlight w:val="green"/>
        </w:rPr>
        <w:t>ja</w:t>
      </w:r>
      <w:proofErr w:type="spellEnd"/>
      <w:proofErr w:type="gramEnd"/>
      <w:r w:rsidRPr="00222610">
        <w:rPr>
          <w:rFonts w:ascii="Comic Sans MS" w:hAnsi="Comic Sans MS"/>
          <w:sz w:val="32"/>
          <w:highlight w:val="green"/>
        </w:rPr>
        <w:t xml:space="preserve"> </w:t>
      </w:r>
      <w:proofErr w:type="spellStart"/>
      <w:r w:rsidRPr="00222610">
        <w:rPr>
          <w:rFonts w:ascii="Comic Sans MS" w:hAnsi="Comic Sans MS"/>
          <w:sz w:val="32"/>
          <w:highlight w:val="green"/>
        </w:rPr>
        <w:t>nousu</w:t>
      </w:r>
      <w:proofErr w:type="spellEnd"/>
      <w:r w:rsidRPr="00222610">
        <w:rPr>
          <w:rFonts w:ascii="Comic Sans MS" w:hAnsi="Comic Sans MS"/>
          <w:sz w:val="32"/>
          <w:highlight w:val="green"/>
        </w:rPr>
        <w:t xml:space="preserve"> </w:t>
      </w:r>
      <w:proofErr w:type="spellStart"/>
      <w:r w:rsidRPr="00222610">
        <w:rPr>
          <w:rFonts w:ascii="Comic Sans MS" w:hAnsi="Comic Sans MS"/>
          <w:sz w:val="32"/>
          <w:highlight w:val="green"/>
        </w:rPr>
        <w:t>Olympokselle</w:t>
      </w:r>
      <w:proofErr w:type="spellEnd"/>
      <w:r w:rsidRPr="00E0293D">
        <w:rPr>
          <w:rFonts w:ascii="Comic Sans MS" w:hAnsi="Comic Sans MS"/>
          <w:sz w:val="32"/>
        </w:rPr>
        <w:t xml:space="preserve"> </w:t>
      </w:r>
    </w:p>
    <w:p w:rsidR="00E0293D" w:rsidRDefault="00222610">
      <w:pPr>
        <w:rPr>
          <w:rFonts w:ascii="Comic Sans MS" w:hAnsi="Comic Sans MS"/>
          <w:sz w:val="28"/>
          <w:lang w:val="fi-FI"/>
        </w:rPr>
      </w:pPr>
      <w:proofErr w:type="spellStart"/>
      <w:r w:rsidRPr="00222610">
        <w:rPr>
          <w:rFonts w:ascii="Comic Sans MS" w:hAnsi="Comic Sans MS"/>
          <w:sz w:val="28"/>
          <w:lang w:val="fi-FI"/>
        </w:rPr>
        <w:t>Herakles</w:t>
      </w:r>
      <w:proofErr w:type="spellEnd"/>
      <w:r w:rsidRPr="00222610">
        <w:rPr>
          <w:rFonts w:ascii="Comic Sans MS" w:hAnsi="Comic Sans MS"/>
          <w:sz w:val="28"/>
          <w:lang w:val="fi-FI"/>
        </w:rPr>
        <w:t xml:space="preserve"> oli vannonut kostavansa </w:t>
      </w:r>
      <w:proofErr w:type="spellStart"/>
      <w:r w:rsidRPr="00222610">
        <w:rPr>
          <w:rFonts w:ascii="Comic Sans MS" w:hAnsi="Comic Sans MS"/>
          <w:sz w:val="28"/>
          <w:lang w:val="fi-FI"/>
        </w:rPr>
        <w:t>Oikhalian</w:t>
      </w:r>
      <w:proofErr w:type="spellEnd"/>
      <w:r w:rsidRPr="00222610">
        <w:rPr>
          <w:rFonts w:ascii="Comic Sans MS" w:hAnsi="Comic Sans MS"/>
          <w:sz w:val="28"/>
          <w:lang w:val="fi-FI"/>
        </w:rPr>
        <w:t xml:space="preserve"> kuninkaan </w:t>
      </w:r>
      <w:proofErr w:type="spellStart"/>
      <w:r w:rsidRPr="00222610">
        <w:rPr>
          <w:rFonts w:ascii="Comic Sans MS" w:hAnsi="Comic Sans MS"/>
          <w:sz w:val="28"/>
          <w:lang w:val="fi-FI"/>
        </w:rPr>
        <w:t>Eurytoksen</w:t>
      </w:r>
      <w:proofErr w:type="spellEnd"/>
      <w:r w:rsidRPr="00222610">
        <w:rPr>
          <w:rFonts w:ascii="Comic Sans MS" w:hAnsi="Comic Sans MS"/>
          <w:sz w:val="28"/>
          <w:lang w:val="fi-FI"/>
        </w:rPr>
        <w:t xml:space="preserve"> p</w:t>
      </w:r>
      <w:r>
        <w:rPr>
          <w:rFonts w:ascii="Comic Sans MS" w:hAnsi="Comic Sans MS"/>
          <w:sz w:val="28"/>
          <w:lang w:val="fi-FI"/>
        </w:rPr>
        <w:t xml:space="preserve">etollisuuden. Jälleen hänen ympärillään kokoontui joukko nuoria sotureita, ja joukolla he suuntasivat kulkunsa </w:t>
      </w:r>
      <w:proofErr w:type="spellStart"/>
      <w:r>
        <w:rPr>
          <w:rFonts w:ascii="Comic Sans MS" w:hAnsi="Comic Sans MS"/>
          <w:sz w:val="28"/>
          <w:lang w:val="fi-FI"/>
        </w:rPr>
        <w:t>Oikhaliaa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kohti</w:t>
      </w:r>
      <w:proofErr w:type="gramStart"/>
      <w:r>
        <w:rPr>
          <w:rFonts w:ascii="Comic Sans MS" w:hAnsi="Comic Sans MS"/>
          <w:sz w:val="28"/>
          <w:lang w:val="fi-FI"/>
        </w:rPr>
        <w:t>.He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valtasivat kaupungin, surmasivat </w:t>
      </w:r>
      <w:proofErr w:type="spellStart"/>
      <w:r>
        <w:rPr>
          <w:rFonts w:ascii="Comic Sans MS" w:hAnsi="Comic Sans MS"/>
          <w:sz w:val="28"/>
          <w:lang w:val="fi-FI"/>
        </w:rPr>
        <w:t>Eury</w:t>
      </w:r>
      <w:r w:rsidR="00C04CFF">
        <w:rPr>
          <w:rFonts w:ascii="Comic Sans MS" w:hAnsi="Comic Sans MS"/>
          <w:sz w:val="28"/>
          <w:lang w:val="fi-FI"/>
        </w:rPr>
        <w:t>toksen</w:t>
      </w:r>
      <w:proofErr w:type="spellEnd"/>
      <w:r w:rsidR="00C04CFF">
        <w:rPr>
          <w:rFonts w:ascii="Comic Sans MS" w:hAnsi="Comic Sans MS"/>
          <w:sz w:val="28"/>
          <w:lang w:val="fi-FI"/>
        </w:rPr>
        <w:t xml:space="preserve"> poikineen ja kokosivat  suureen saaliin ja joukon vankeja. </w:t>
      </w:r>
      <w:proofErr w:type="spellStart"/>
      <w:r w:rsidR="00C04CFF">
        <w:rPr>
          <w:rFonts w:ascii="Comic Sans MS" w:hAnsi="Comic Sans MS"/>
          <w:sz w:val="28"/>
          <w:lang w:val="fi-FI"/>
        </w:rPr>
        <w:t>Herakles</w:t>
      </w:r>
      <w:proofErr w:type="spellEnd"/>
      <w:r w:rsidR="00C04CFF">
        <w:rPr>
          <w:rFonts w:ascii="Comic Sans MS" w:hAnsi="Comic Sans MS"/>
          <w:sz w:val="28"/>
          <w:lang w:val="fi-FI"/>
        </w:rPr>
        <w:t xml:space="preserve"> lähetti os</w:t>
      </w:r>
      <w:r w:rsidR="0059403F">
        <w:rPr>
          <w:rFonts w:ascii="Comic Sans MS" w:hAnsi="Comic Sans MS"/>
          <w:sz w:val="28"/>
          <w:lang w:val="fi-FI"/>
        </w:rPr>
        <w:t xml:space="preserve">uutensa luotettavan avustajansa </w:t>
      </w:r>
      <w:proofErr w:type="spellStart"/>
      <w:r w:rsidR="0059403F">
        <w:rPr>
          <w:rFonts w:ascii="Comic Sans MS" w:hAnsi="Comic Sans MS"/>
          <w:sz w:val="28"/>
          <w:lang w:val="fi-FI"/>
        </w:rPr>
        <w:t>Likhaan</w:t>
      </w:r>
      <w:proofErr w:type="spellEnd"/>
      <w:r w:rsidR="0059403F">
        <w:rPr>
          <w:rFonts w:ascii="Comic Sans MS" w:hAnsi="Comic Sans MS"/>
          <w:sz w:val="28"/>
          <w:lang w:val="fi-FI"/>
        </w:rPr>
        <w:t xml:space="preserve"> johdolla kotiinsa </w:t>
      </w:r>
      <w:proofErr w:type="spellStart"/>
      <w:r w:rsidR="0059403F">
        <w:rPr>
          <w:rFonts w:ascii="Comic Sans MS" w:hAnsi="Comic Sans MS"/>
          <w:sz w:val="28"/>
          <w:lang w:val="fi-FI"/>
        </w:rPr>
        <w:t>Trakhikseen</w:t>
      </w:r>
      <w:proofErr w:type="spellEnd"/>
      <w:r w:rsidR="0059403F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59403F">
        <w:rPr>
          <w:rFonts w:ascii="Comic Sans MS" w:hAnsi="Comic Sans MS"/>
          <w:sz w:val="28"/>
          <w:lang w:val="fi-FI"/>
        </w:rPr>
        <w:t>Deianeira</w:t>
      </w:r>
      <w:proofErr w:type="spellEnd"/>
      <w:r w:rsidR="0059403F">
        <w:rPr>
          <w:rFonts w:ascii="Comic Sans MS" w:hAnsi="Comic Sans MS"/>
          <w:sz w:val="28"/>
          <w:lang w:val="fi-FI"/>
        </w:rPr>
        <w:t xml:space="preserve"> otti vangit vastaan ja havaitsi heidän joukossaan nuoren ja ka</w:t>
      </w:r>
      <w:r w:rsidR="00DC3A82">
        <w:rPr>
          <w:rFonts w:ascii="Comic Sans MS" w:hAnsi="Comic Sans MS"/>
          <w:sz w:val="28"/>
          <w:lang w:val="fi-FI"/>
        </w:rPr>
        <w:t xml:space="preserve">uniin naisen, jonka asu osoitti, että hän oli ylhäistä sukua. Hän sai selville, että kyseessä oli </w:t>
      </w:r>
      <w:proofErr w:type="spellStart"/>
      <w:r w:rsidR="00DC3A82">
        <w:rPr>
          <w:rFonts w:ascii="Comic Sans MS" w:hAnsi="Comic Sans MS"/>
          <w:sz w:val="28"/>
          <w:lang w:val="fi-FI"/>
        </w:rPr>
        <w:t>Iole</w:t>
      </w:r>
      <w:proofErr w:type="spellEnd"/>
      <w:r w:rsidR="00DC3A82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DC3A82">
        <w:rPr>
          <w:rFonts w:ascii="Comic Sans MS" w:hAnsi="Comic Sans MS"/>
          <w:sz w:val="28"/>
          <w:lang w:val="fi-FI"/>
        </w:rPr>
        <w:t>Eurytoksen</w:t>
      </w:r>
      <w:proofErr w:type="spellEnd"/>
      <w:r w:rsidR="00DC3A82">
        <w:rPr>
          <w:rFonts w:ascii="Comic Sans MS" w:hAnsi="Comic Sans MS"/>
          <w:sz w:val="28"/>
          <w:lang w:val="fi-FI"/>
        </w:rPr>
        <w:t xml:space="preserve"> tytär. </w:t>
      </w:r>
      <w:proofErr w:type="spellStart"/>
      <w:r w:rsidR="007D0220">
        <w:rPr>
          <w:rFonts w:ascii="Comic Sans MS" w:hAnsi="Comic Sans MS"/>
          <w:sz w:val="28"/>
          <w:lang w:val="fi-FI"/>
        </w:rPr>
        <w:t>Deianeira</w:t>
      </w:r>
      <w:proofErr w:type="spellEnd"/>
      <w:r w:rsidR="007D0220">
        <w:rPr>
          <w:rFonts w:ascii="Comic Sans MS" w:hAnsi="Comic Sans MS"/>
          <w:sz w:val="28"/>
          <w:lang w:val="fi-FI"/>
        </w:rPr>
        <w:t xml:space="preserve"> pelkäsi, että </w:t>
      </w:r>
      <w:proofErr w:type="spellStart"/>
      <w:r w:rsidR="007D0220">
        <w:rPr>
          <w:rFonts w:ascii="Comic Sans MS" w:hAnsi="Comic Sans MS"/>
          <w:sz w:val="28"/>
          <w:lang w:val="fi-FI"/>
        </w:rPr>
        <w:t>Herakles</w:t>
      </w:r>
      <w:proofErr w:type="spellEnd"/>
      <w:r w:rsidR="007D0220">
        <w:rPr>
          <w:rFonts w:ascii="Comic Sans MS" w:hAnsi="Comic Sans MS"/>
          <w:sz w:val="28"/>
          <w:lang w:val="fi-FI"/>
        </w:rPr>
        <w:t xml:space="preserve"> rakastuisi nuorempaan naiseen ja syrjäyttäisi hänet. Niinpä hän otti esiin </w:t>
      </w:r>
      <w:proofErr w:type="spellStart"/>
      <w:r w:rsidR="007D0220">
        <w:rPr>
          <w:rFonts w:ascii="Comic Sans MS" w:hAnsi="Comic Sans MS"/>
          <w:sz w:val="28"/>
          <w:lang w:val="fi-FI"/>
        </w:rPr>
        <w:t>Nessoksen</w:t>
      </w:r>
      <w:proofErr w:type="spellEnd"/>
      <w:r w:rsidR="007D0220">
        <w:rPr>
          <w:rFonts w:ascii="Comic Sans MS" w:hAnsi="Comic Sans MS"/>
          <w:sz w:val="28"/>
          <w:lang w:val="fi-FI"/>
        </w:rPr>
        <w:t xml:space="preserve"> verta, ja kostutti sillä kauniin ihokkaan. Sen hän lähetti </w:t>
      </w:r>
      <w:proofErr w:type="spellStart"/>
      <w:r w:rsidR="007D0220">
        <w:rPr>
          <w:rFonts w:ascii="Comic Sans MS" w:hAnsi="Comic Sans MS"/>
          <w:sz w:val="28"/>
          <w:lang w:val="fi-FI"/>
        </w:rPr>
        <w:t>Herakleelle</w:t>
      </w:r>
      <w:proofErr w:type="spellEnd"/>
      <w:r w:rsidR="007D0220">
        <w:rPr>
          <w:rFonts w:ascii="Comic Sans MS" w:hAnsi="Comic Sans MS"/>
          <w:sz w:val="28"/>
          <w:lang w:val="fi-FI"/>
        </w:rPr>
        <w:t xml:space="preserve"> ja se</w:t>
      </w:r>
      <w:r w:rsidR="006127B7">
        <w:rPr>
          <w:rFonts w:ascii="Comic Sans MS" w:hAnsi="Comic Sans MS"/>
          <w:sz w:val="28"/>
          <w:lang w:val="fi-FI"/>
        </w:rPr>
        <w:t>n</w:t>
      </w:r>
      <w:r w:rsidR="007D0220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7D0220">
        <w:rPr>
          <w:rFonts w:ascii="Comic Sans MS" w:hAnsi="Comic Sans MS"/>
          <w:sz w:val="28"/>
          <w:lang w:val="fi-FI"/>
        </w:rPr>
        <w:t xml:space="preserve">mukana </w:t>
      </w:r>
      <w:r w:rsidR="00DC3A82">
        <w:rPr>
          <w:rFonts w:ascii="Comic Sans MS" w:hAnsi="Comic Sans MS"/>
          <w:sz w:val="28"/>
          <w:lang w:val="fi-FI"/>
        </w:rPr>
        <w:t xml:space="preserve"> </w:t>
      </w:r>
      <w:r w:rsidR="006127B7">
        <w:rPr>
          <w:rFonts w:ascii="Comic Sans MS" w:hAnsi="Comic Sans MS"/>
          <w:sz w:val="28"/>
          <w:lang w:val="fi-FI"/>
        </w:rPr>
        <w:t>toivomuksen</w:t>
      </w:r>
      <w:proofErr w:type="gramEnd"/>
      <w:r w:rsidR="006127B7">
        <w:rPr>
          <w:rFonts w:ascii="Comic Sans MS" w:hAnsi="Comic Sans MS"/>
          <w:sz w:val="28"/>
          <w:lang w:val="fi-FI"/>
        </w:rPr>
        <w:t xml:space="preserve">, että sankari pitäisi sitä yllään suorittaessaan kiitosuhria Zeukselle. </w:t>
      </w:r>
      <w:proofErr w:type="spellStart"/>
      <w:r w:rsidR="006127B7">
        <w:rPr>
          <w:rFonts w:ascii="Comic Sans MS" w:hAnsi="Comic Sans MS"/>
          <w:sz w:val="28"/>
          <w:lang w:val="fi-FI"/>
        </w:rPr>
        <w:t>Likhas</w:t>
      </w:r>
      <w:proofErr w:type="spellEnd"/>
      <w:r w:rsidR="006127B7">
        <w:rPr>
          <w:rFonts w:ascii="Comic Sans MS" w:hAnsi="Comic Sans MS"/>
          <w:sz w:val="28"/>
          <w:lang w:val="fi-FI"/>
        </w:rPr>
        <w:t xml:space="preserve"> lähti heti liikkeelle.</w:t>
      </w:r>
    </w:p>
    <w:p w:rsidR="00F61FDD" w:rsidRDefault="00F61F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DD" w:rsidRDefault="00F61F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Deianeira</w:t>
      </w:r>
      <w:proofErr w:type="spellEnd"/>
      <w:r>
        <w:rPr>
          <w:rFonts w:ascii="Comic Sans MS" w:hAnsi="Comic Sans MS"/>
          <w:sz w:val="28"/>
          <w:lang w:val="fi-FI"/>
        </w:rPr>
        <w:t xml:space="preserve"> heräsi seuraavana aamuna, hän havaitsi, että tahrat, joka </w:t>
      </w:r>
      <w:proofErr w:type="spellStart"/>
      <w:r>
        <w:rPr>
          <w:rFonts w:ascii="Comic Sans MS" w:hAnsi="Comic Sans MS"/>
          <w:sz w:val="28"/>
          <w:lang w:val="fi-FI"/>
        </w:rPr>
        <w:t>Nessoksen</w:t>
      </w:r>
      <w:proofErr w:type="spellEnd"/>
      <w:r>
        <w:rPr>
          <w:rFonts w:ascii="Comic Sans MS" w:hAnsi="Comic Sans MS"/>
          <w:sz w:val="28"/>
          <w:lang w:val="fi-FI"/>
        </w:rPr>
        <w:t xml:space="preserve"> verestä olivat tippuneet maahan, olivat syttyneet palamaan ja syövyttäneet kiveäkin. Kauhuissaan hän kutsui poikansa </w:t>
      </w:r>
      <w:proofErr w:type="spellStart"/>
      <w:r>
        <w:rPr>
          <w:rFonts w:ascii="Comic Sans MS" w:hAnsi="Comic Sans MS"/>
          <w:sz w:val="28"/>
          <w:lang w:val="fi-FI"/>
        </w:rPr>
        <w:t>Hylloksen</w:t>
      </w:r>
      <w:proofErr w:type="spellEnd"/>
      <w:r>
        <w:rPr>
          <w:rFonts w:ascii="Comic Sans MS" w:hAnsi="Comic Sans MS"/>
          <w:sz w:val="28"/>
          <w:lang w:val="fi-FI"/>
        </w:rPr>
        <w:t xml:space="preserve"> ja käski tämän kiirehtiä isänsä luo estääkseen häntä pukemasta ihokasta ylleen. </w:t>
      </w:r>
      <w:proofErr w:type="spellStart"/>
      <w:r>
        <w:rPr>
          <w:rFonts w:ascii="Comic Sans MS" w:hAnsi="Comic Sans MS"/>
          <w:sz w:val="28"/>
          <w:lang w:val="fi-FI"/>
        </w:rPr>
        <w:t>Hyllos</w:t>
      </w:r>
      <w:proofErr w:type="spellEnd"/>
      <w:r>
        <w:rPr>
          <w:rFonts w:ascii="Comic Sans MS" w:hAnsi="Comic Sans MS"/>
          <w:sz w:val="28"/>
          <w:lang w:val="fi-FI"/>
        </w:rPr>
        <w:t xml:space="preserve"> lähti liikkeell</w:t>
      </w:r>
      <w:r w:rsidR="008465A7">
        <w:rPr>
          <w:rFonts w:ascii="Comic Sans MS" w:hAnsi="Comic Sans MS"/>
          <w:sz w:val="28"/>
          <w:lang w:val="fi-FI"/>
        </w:rPr>
        <w:t xml:space="preserve">e ja kiirehti henkensä kaupalla, mutta ehti paikalle vasta kun </w:t>
      </w:r>
      <w:proofErr w:type="spellStart"/>
      <w:r w:rsidR="008465A7">
        <w:rPr>
          <w:rFonts w:ascii="Comic Sans MS" w:hAnsi="Comic Sans MS"/>
          <w:sz w:val="28"/>
          <w:lang w:val="fi-FI"/>
        </w:rPr>
        <w:t>Herakles</w:t>
      </w:r>
      <w:proofErr w:type="spellEnd"/>
      <w:r w:rsidR="008465A7">
        <w:rPr>
          <w:rFonts w:ascii="Comic Sans MS" w:hAnsi="Comic Sans MS"/>
          <w:sz w:val="28"/>
          <w:lang w:val="fi-FI"/>
        </w:rPr>
        <w:t xml:space="preserve"> oli jo pukenut ihokkaan</w:t>
      </w:r>
      <w:r w:rsidR="008465A7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8465A7">
        <w:rPr>
          <w:rFonts w:ascii="Comic Sans MS" w:hAnsi="Comic Sans MS"/>
          <w:sz w:val="28"/>
          <w:lang w:val="fi-FI"/>
        </w:rPr>
        <w:t xml:space="preserve"> ylleen. </w:t>
      </w:r>
      <w:r w:rsidR="00370C65">
        <w:rPr>
          <w:rFonts w:ascii="Comic Sans MS" w:hAnsi="Comic Sans MS"/>
          <w:sz w:val="28"/>
          <w:lang w:val="fi-FI"/>
        </w:rPr>
        <w:t xml:space="preserve">Auringon ensimmäiset säteet lämmittivät myrkyn, ja se tarttui kiinni hänen ihoonsa, ja myrkky poltti kuin tuli. </w:t>
      </w:r>
    </w:p>
    <w:p w:rsidR="00370C65" w:rsidRDefault="00BD774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74C" w:rsidRDefault="00BD774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käski kuljettaa itsensä </w:t>
      </w:r>
      <w:proofErr w:type="spellStart"/>
      <w:r>
        <w:rPr>
          <w:rFonts w:ascii="Comic Sans MS" w:hAnsi="Comic Sans MS"/>
          <w:sz w:val="28"/>
          <w:lang w:val="fi-FI"/>
        </w:rPr>
        <w:t>Trakhikseen</w:t>
      </w:r>
      <w:proofErr w:type="spellEnd"/>
      <w:r>
        <w:rPr>
          <w:rFonts w:ascii="Comic Sans MS" w:hAnsi="Comic Sans MS"/>
          <w:sz w:val="28"/>
          <w:lang w:val="fi-FI"/>
        </w:rPr>
        <w:t xml:space="preserve">, jotta </w:t>
      </w:r>
      <w:proofErr w:type="spellStart"/>
      <w:r>
        <w:rPr>
          <w:rFonts w:ascii="Comic Sans MS" w:hAnsi="Comic Sans MS"/>
          <w:sz w:val="28"/>
          <w:lang w:val="fi-FI"/>
        </w:rPr>
        <w:t>Deianeira</w:t>
      </w:r>
      <w:proofErr w:type="spellEnd"/>
      <w:r>
        <w:rPr>
          <w:rFonts w:ascii="Comic Sans MS" w:hAnsi="Comic Sans MS"/>
          <w:sz w:val="28"/>
          <w:lang w:val="fi-FI"/>
        </w:rPr>
        <w:t xml:space="preserve"> näkisi omin silmin, mitä oli tehnyt. Nähtyään miehensä ja kuultuaan </w:t>
      </w:r>
      <w:proofErr w:type="spellStart"/>
      <w:r>
        <w:rPr>
          <w:rFonts w:ascii="Comic Sans MS" w:hAnsi="Comic Sans MS"/>
          <w:sz w:val="28"/>
          <w:lang w:val="fi-FI"/>
        </w:rPr>
        <w:t>Hylloksen</w:t>
      </w:r>
      <w:proofErr w:type="spellEnd"/>
      <w:r>
        <w:rPr>
          <w:rFonts w:ascii="Comic Sans MS" w:hAnsi="Comic Sans MS"/>
          <w:sz w:val="28"/>
          <w:lang w:val="fi-FI"/>
        </w:rPr>
        <w:t xml:space="preserve"> kertomuksen </w:t>
      </w:r>
      <w:proofErr w:type="spellStart"/>
      <w:r>
        <w:rPr>
          <w:rFonts w:ascii="Comic Sans MS" w:hAnsi="Comic Sans MS"/>
          <w:sz w:val="28"/>
          <w:lang w:val="fi-FI"/>
        </w:rPr>
        <w:t>Deianeira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042A9E">
        <w:rPr>
          <w:rFonts w:ascii="Comic Sans MS" w:hAnsi="Comic Sans MS"/>
          <w:sz w:val="28"/>
          <w:lang w:val="fi-FI"/>
        </w:rPr>
        <w:t xml:space="preserve">ei kestänyt syyllisyyttään vaan surmasi itsensä. </w:t>
      </w:r>
      <w:proofErr w:type="spellStart"/>
      <w:r w:rsidR="00042A9E">
        <w:rPr>
          <w:rFonts w:ascii="Comic Sans MS" w:hAnsi="Comic Sans MS"/>
          <w:sz w:val="28"/>
          <w:lang w:val="fi-FI"/>
        </w:rPr>
        <w:t>Herakles</w:t>
      </w:r>
      <w:proofErr w:type="spellEnd"/>
      <w:r w:rsidR="00042A9E">
        <w:rPr>
          <w:rFonts w:ascii="Comic Sans MS" w:hAnsi="Comic Sans MS"/>
          <w:sz w:val="28"/>
          <w:lang w:val="fi-FI"/>
        </w:rPr>
        <w:t xml:space="preserve"> käski kantaa itsensä </w:t>
      </w:r>
      <w:proofErr w:type="spellStart"/>
      <w:r w:rsidR="00042A9E">
        <w:rPr>
          <w:rFonts w:ascii="Comic Sans MS" w:hAnsi="Comic Sans MS"/>
          <w:sz w:val="28"/>
          <w:lang w:val="fi-FI"/>
        </w:rPr>
        <w:t>Oitavuorelle</w:t>
      </w:r>
      <w:proofErr w:type="spellEnd"/>
      <w:r w:rsidR="00042A9E">
        <w:rPr>
          <w:rFonts w:ascii="Comic Sans MS" w:hAnsi="Comic Sans MS"/>
          <w:sz w:val="28"/>
          <w:lang w:val="fi-FI"/>
        </w:rPr>
        <w:t xml:space="preserve"> ollakseen lähempänä jumalia ja käski rakentaa sinne polttorovion. Hän pyysi </w:t>
      </w:r>
      <w:proofErr w:type="spellStart"/>
      <w:r w:rsidR="00042A9E">
        <w:rPr>
          <w:rFonts w:ascii="Comic Sans MS" w:hAnsi="Comic Sans MS"/>
          <w:sz w:val="28"/>
          <w:lang w:val="fi-FI"/>
        </w:rPr>
        <w:t>Hyllosta</w:t>
      </w:r>
      <w:proofErr w:type="spellEnd"/>
      <w:r w:rsidR="00042A9E">
        <w:rPr>
          <w:rFonts w:ascii="Comic Sans MS" w:hAnsi="Comic Sans MS"/>
          <w:sz w:val="28"/>
          <w:lang w:val="fi-FI"/>
        </w:rPr>
        <w:t xml:space="preserve"> ottamaan </w:t>
      </w:r>
      <w:proofErr w:type="spellStart"/>
      <w:r w:rsidR="00042A9E">
        <w:rPr>
          <w:rFonts w:ascii="Comic Sans MS" w:hAnsi="Comic Sans MS"/>
          <w:sz w:val="28"/>
          <w:lang w:val="fi-FI"/>
        </w:rPr>
        <w:t>Iolen</w:t>
      </w:r>
      <w:proofErr w:type="spellEnd"/>
      <w:r w:rsidR="00042A9E">
        <w:rPr>
          <w:rFonts w:ascii="Comic Sans MS" w:hAnsi="Comic Sans MS"/>
          <w:sz w:val="28"/>
          <w:lang w:val="fi-FI"/>
        </w:rPr>
        <w:t xml:space="preserve"> puolisokseen, käski asettaa itsensä polttoroviolle ja sytyttää sen. Kukaan ei halunnut toimia sytyttäjänä, ei edes </w:t>
      </w:r>
      <w:proofErr w:type="spellStart"/>
      <w:r w:rsidR="00042A9E">
        <w:rPr>
          <w:rFonts w:ascii="Comic Sans MS" w:hAnsi="Comic Sans MS"/>
          <w:sz w:val="28"/>
          <w:lang w:val="fi-FI"/>
        </w:rPr>
        <w:t>Hyllos</w:t>
      </w:r>
      <w:proofErr w:type="spellEnd"/>
      <w:r w:rsidR="00042A9E">
        <w:rPr>
          <w:rFonts w:ascii="Comic Sans MS" w:hAnsi="Comic Sans MS"/>
          <w:sz w:val="28"/>
          <w:lang w:val="fi-FI"/>
        </w:rPr>
        <w:t xml:space="preserve">, jota sankari erityisesti vaati tekemään </w:t>
      </w:r>
      <w:proofErr w:type="gramStart"/>
      <w:r w:rsidR="00042A9E">
        <w:rPr>
          <w:rFonts w:ascii="Comic Sans MS" w:hAnsi="Comic Sans MS"/>
          <w:sz w:val="28"/>
          <w:lang w:val="fi-FI"/>
        </w:rPr>
        <w:t>tuon  palveluksen</w:t>
      </w:r>
      <w:proofErr w:type="gramEnd"/>
      <w:r w:rsidR="00042A9E">
        <w:rPr>
          <w:rFonts w:ascii="Comic Sans MS" w:hAnsi="Comic Sans MS"/>
          <w:sz w:val="28"/>
          <w:lang w:val="fi-FI"/>
        </w:rPr>
        <w:t xml:space="preserve">. Lopulta erinomainen jousiampuja </w:t>
      </w:r>
      <w:proofErr w:type="spellStart"/>
      <w:r w:rsidR="00042A9E">
        <w:rPr>
          <w:rFonts w:ascii="Comic Sans MS" w:hAnsi="Comic Sans MS"/>
          <w:sz w:val="28"/>
          <w:lang w:val="fi-FI"/>
        </w:rPr>
        <w:t>Filoktetes</w:t>
      </w:r>
      <w:proofErr w:type="spellEnd"/>
      <w:r w:rsidR="00042A9E">
        <w:rPr>
          <w:rFonts w:ascii="Comic Sans MS" w:hAnsi="Comic Sans MS"/>
          <w:sz w:val="28"/>
          <w:lang w:val="fi-FI"/>
        </w:rPr>
        <w:t xml:space="preserve"> </w:t>
      </w:r>
      <w:r w:rsidR="0017508A">
        <w:rPr>
          <w:rFonts w:ascii="Comic Sans MS" w:hAnsi="Comic Sans MS"/>
          <w:sz w:val="28"/>
          <w:lang w:val="fi-FI"/>
        </w:rPr>
        <w:t xml:space="preserve">suostui sytyttämään polttorovion ja sai </w:t>
      </w:r>
      <w:proofErr w:type="spellStart"/>
      <w:r w:rsidR="0017508A">
        <w:rPr>
          <w:rFonts w:ascii="Comic Sans MS" w:hAnsi="Comic Sans MS"/>
          <w:sz w:val="28"/>
          <w:lang w:val="fi-FI"/>
        </w:rPr>
        <w:t>palkakaseen</w:t>
      </w:r>
      <w:proofErr w:type="spellEnd"/>
      <w:r w:rsidR="0017508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7508A">
        <w:rPr>
          <w:rFonts w:ascii="Comic Sans MS" w:hAnsi="Comic Sans MS"/>
          <w:sz w:val="28"/>
          <w:lang w:val="fi-FI"/>
        </w:rPr>
        <w:t>Herakleen</w:t>
      </w:r>
      <w:proofErr w:type="spellEnd"/>
      <w:r w:rsidR="0017508A">
        <w:rPr>
          <w:rFonts w:ascii="Comic Sans MS" w:hAnsi="Comic Sans MS"/>
          <w:sz w:val="28"/>
          <w:lang w:val="fi-FI"/>
        </w:rPr>
        <w:t xml:space="preserve"> jousen ja myrkytetyt nuolet. </w:t>
      </w:r>
    </w:p>
    <w:p w:rsidR="0017508A" w:rsidRDefault="0017508A" w:rsidP="0017508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40000" cy="2870200"/>
            <wp:effectExtent l="19050" t="0" r="0" b="0"/>
            <wp:docPr id="4" name="Kuva 3" descr="200px-Philoktetes_Lemnos_Met_56.171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Philoktetes_Lemnos_Met_56.171.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8A" w:rsidRDefault="0017508A" w:rsidP="0017508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967DAD">
          <w:rPr>
            <w:noProof/>
          </w:rPr>
          <w:t>1</w:t>
        </w:r>
      </w:fldSimple>
      <w:r>
        <w:t xml:space="preserve"> </w:t>
      </w:r>
      <w:proofErr w:type="spellStart"/>
      <w:r>
        <w:t>filoktetes</w:t>
      </w:r>
      <w:proofErr w:type="spellEnd"/>
    </w:p>
    <w:p w:rsidR="0017508A" w:rsidRDefault="0017508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11" w:rsidRDefault="007171B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Rovio oli tuskin syttynyt, kun ukkonen alkoi jyristä, ja taivaalta laskeutui neljän siivekkään hevosen vetämät vaunut. Niissä seisoivat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ja Hermes. Paikalle kiirehti metsästä nymfejä, jotka sammuttivat</w:t>
      </w:r>
      <w:r w:rsidR="006E210C">
        <w:rPr>
          <w:rFonts w:ascii="Comic Sans MS" w:hAnsi="Comic Sans MS"/>
          <w:sz w:val="28"/>
          <w:lang w:val="fi-FI"/>
        </w:rPr>
        <w:t xml:space="preserve"> rovion. Jumalat </w:t>
      </w:r>
      <w:proofErr w:type="gramStart"/>
      <w:r w:rsidR="006E210C">
        <w:rPr>
          <w:rFonts w:ascii="Comic Sans MS" w:hAnsi="Comic Sans MS"/>
          <w:sz w:val="28"/>
          <w:lang w:val="fi-FI"/>
        </w:rPr>
        <w:t>astuivat  lähemmäksi</w:t>
      </w:r>
      <w:proofErr w:type="gramEnd"/>
      <w:r w:rsidR="006E210C">
        <w:rPr>
          <w:rFonts w:ascii="Comic Sans MS" w:hAnsi="Comic Sans MS"/>
          <w:sz w:val="28"/>
          <w:lang w:val="fi-FI"/>
        </w:rPr>
        <w:t xml:space="preserve">  ja tarttuivat </w:t>
      </w:r>
      <w:proofErr w:type="spellStart"/>
      <w:r w:rsidR="006E210C">
        <w:rPr>
          <w:rFonts w:ascii="Comic Sans MS" w:hAnsi="Comic Sans MS"/>
          <w:sz w:val="28"/>
          <w:lang w:val="fi-FI"/>
        </w:rPr>
        <w:lastRenderedPageBreak/>
        <w:t>Herakleen</w:t>
      </w:r>
      <w:proofErr w:type="spellEnd"/>
      <w:r w:rsidR="006E210C">
        <w:rPr>
          <w:rFonts w:ascii="Comic Sans MS" w:hAnsi="Comic Sans MS"/>
          <w:sz w:val="28"/>
          <w:lang w:val="fi-FI"/>
        </w:rPr>
        <w:t xml:space="preserve"> käteen. Hän nousi seisomaan ja tuskat olivat tipotiessään. Hän astui jumalten vaunuihin, jotka suuntasivat kohti Olymposta. </w:t>
      </w:r>
    </w:p>
    <w:p w:rsidR="006E210C" w:rsidRDefault="006E210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0C" w:rsidRDefault="008421B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saattooi</w:t>
      </w:r>
      <w:proofErr w:type="spellEnd"/>
      <w:r>
        <w:rPr>
          <w:rFonts w:ascii="Comic Sans MS" w:hAnsi="Comic Sans MS"/>
          <w:sz w:val="28"/>
          <w:lang w:val="fi-FI"/>
        </w:rPr>
        <w:t xml:space="preserve"> hänet jumalia kohti, ja Zeus ja Hera tulivat vastaanottamaan. Hera oli nyt kokonaan leppynyt, käski tytärtään </w:t>
      </w:r>
      <w:proofErr w:type="spellStart"/>
      <w:r>
        <w:rPr>
          <w:rFonts w:ascii="Comic Sans MS" w:hAnsi="Comic Sans MS"/>
          <w:sz w:val="28"/>
          <w:lang w:val="fi-FI"/>
        </w:rPr>
        <w:t>Hebeä</w:t>
      </w:r>
      <w:proofErr w:type="spellEnd"/>
      <w:r>
        <w:rPr>
          <w:rFonts w:ascii="Comic Sans MS" w:hAnsi="Comic Sans MS"/>
          <w:sz w:val="28"/>
          <w:lang w:val="fi-FI"/>
        </w:rPr>
        <w:t xml:space="preserve"> ojentamaan sankarille maljan nektaria ja asetti sitten </w:t>
      </w:r>
      <w:proofErr w:type="spellStart"/>
      <w:r>
        <w:rPr>
          <w:rFonts w:ascii="Comic Sans MS" w:hAnsi="Comic Sans MS"/>
          <w:sz w:val="28"/>
          <w:lang w:val="fi-FI"/>
        </w:rPr>
        <w:t>Heben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kädet yhteen liiton merkiksi. </w:t>
      </w:r>
      <w:r w:rsidR="007B2D6F">
        <w:rPr>
          <w:rFonts w:ascii="Comic Sans MS" w:hAnsi="Comic Sans MS"/>
          <w:sz w:val="28"/>
          <w:lang w:val="fi-FI"/>
        </w:rPr>
        <w:t xml:space="preserve">Pian järjestettiin jumalalliset hääjuhlat, ja nuoripari asettui asumaan Olympoksen palatseihin. </w:t>
      </w:r>
    </w:p>
    <w:p w:rsidR="007B2D6F" w:rsidRDefault="007B2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6F" w:rsidRDefault="007B2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Maan päällä ei </w:t>
      </w:r>
      <w:proofErr w:type="spellStart"/>
      <w:r>
        <w:rPr>
          <w:rFonts w:ascii="Comic Sans MS" w:hAnsi="Comic Sans MS"/>
          <w:sz w:val="28"/>
          <w:lang w:val="fi-FI"/>
        </w:rPr>
        <w:t>Heraklesta</w:t>
      </w:r>
      <w:proofErr w:type="spellEnd"/>
      <w:r>
        <w:rPr>
          <w:rFonts w:ascii="Comic Sans MS" w:hAnsi="Comic Sans MS"/>
          <w:sz w:val="28"/>
          <w:lang w:val="fi-FI"/>
        </w:rPr>
        <w:t xml:space="preserve"> suinkaan unohdettu. Hänelle rakennettiin temppeleitä, ja hänen kunniakseen järjestettiin urheilukisoja. Myös monet stadionit ja </w:t>
      </w:r>
      <w:proofErr w:type="spellStart"/>
      <w:r>
        <w:rPr>
          <w:rFonts w:ascii="Comic Sans MS" w:hAnsi="Comic Sans MS"/>
          <w:sz w:val="28"/>
          <w:lang w:val="fi-FI"/>
        </w:rPr>
        <w:t>palaestrat</w:t>
      </w:r>
      <w:proofErr w:type="spellEnd"/>
      <w:r w:rsidR="000A42B3">
        <w:rPr>
          <w:rStyle w:val="Alaviitteenviite"/>
          <w:rFonts w:ascii="Comic Sans MS" w:hAnsi="Comic Sans MS"/>
          <w:sz w:val="28"/>
          <w:lang w:val="fi-FI"/>
        </w:rPr>
        <w:footnoteReference w:id="2"/>
      </w:r>
      <w:r>
        <w:rPr>
          <w:rFonts w:ascii="Comic Sans MS" w:hAnsi="Comic Sans MS"/>
          <w:sz w:val="28"/>
          <w:lang w:val="fi-FI"/>
        </w:rPr>
        <w:t xml:space="preserve"> nimitettiin </w:t>
      </w:r>
      <w:r w:rsidR="000A42B3">
        <w:rPr>
          <w:rFonts w:ascii="Comic Sans MS" w:hAnsi="Comic Sans MS"/>
          <w:sz w:val="28"/>
          <w:lang w:val="fi-FI"/>
        </w:rPr>
        <w:t xml:space="preserve">hänen mukaansa. </w:t>
      </w:r>
    </w:p>
    <w:p w:rsidR="000A42B3" w:rsidRDefault="005C2D6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6F" w:rsidRDefault="005C2D6F">
      <w:pPr>
        <w:rPr>
          <w:rFonts w:ascii="Comic Sans MS" w:hAnsi="Comic Sans MS"/>
          <w:sz w:val="28"/>
          <w:lang w:val="fi-FI"/>
        </w:rPr>
      </w:pPr>
      <w:proofErr w:type="spellStart"/>
      <w:r w:rsidRPr="005C2D6F">
        <w:rPr>
          <w:rFonts w:ascii="Comic Sans MS" w:hAnsi="Comic Sans MS"/>
          <w:sz w:val="28"/>
          <w:highlight w:val="green"/>
          <w:lang w:val="fi-FI"/>
        </w:rPr>
        <w:t>Heraklidit</w:t>
      </w:r>
      <w:proofErr w:type="spellEnd"/>
      <w:r w:rsidRPr="005C2D6F">
        <w:rPr>
          <w:rFonts w:ascii="Comic Sans MS" w:hAnsi="Comic Sans MS"/>
          <w:sz w:val="28"/>
          <w:highlight w:val="green"/>
          <w:lang w:val="fi-FI"/>
        </w:rPr>
        <w:t xml:space="preserve">, </w:t>
      </w:r>
      <w:proofErr w:type="spellStart"/>
      <w:r w:rsidRPr="005C2D6F">
        <w:rPr>
          <w:rFonts w:ascii="Comic Sans MS" w:hAnsi="Comic Sans MS"/>
          <w:sz w:val="28"/>
          <w:highlight w:val="green"/>
          <w:lang w:val="fi-FI"/>
        </w:rPr>
        <w:t>Herakleen</w:t>
      </w:r>
      <w:proofErr w:type="spellEnd"/>
      <w:r w:rsidRPr="005C2D6F">
        <w:rPr>
          <w:rFonts w:ascii="Comic Sans MS" w:hAnsi="Comic Sans MS"/>
          <w:sz w:val="28"/>
          <w:highlight w:val="green"/>
          <w:lang w:val="fi-FI"/>
        </w:rPr>
        <w:t xml:space="preserve"> jälkeläiset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5C2D6F" w:rsidRDefault="005C2D6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kuoleman jälkeen </w:t>
      </w:r>
      <w:proofErr w:type="spellStart"/>
      <w:r>
        <w:rPr>
          <w:rFonts w:ascii="Comic Sans MS" w:hAnsi="Comic Sans MS"/>
          <w:sz w:val="28"/>
          <w:lang w:val="fi-FI"/>
        </w:rPr>
        <w:t>Eurystheus</w:t>
      </w:r>
      <w:proofErr w:type="spellEnd"/>
      <w:r>
        <w:rPr>
          <w:rFonts w:ascii="Comic Sans MS" w:hAnsi="Comic Sans MS"/>
          <w:sz w:val="28"/>
          <w:lang w:val="fi-FI"/>
        </w:rPr>
        <w:t xml:space="preserve"> vainosi </w:t>
      </w:r>
      <w:proofErr w:type="spellStart"/>
      <w:r>
        <w:rPr>
          <w:rFonts w:ascii="Comic Sans MS" w:hAnsi="Comic Sans MS"/>
          <w:sz w:val="28"/>
          <w:lang w:val="fi-FI"/>
        </w:rPr>
        <w:t>heraklideja</w:t>
      </w:r>
      <w:proofErr w:type="spellEnd"/>
      <w:r>
        <w:rPr>
          <w:rFonts w:ascii="Comic Sans MS" w:hAnsi="Comic Sans MS"/>
          <w:sz w:val="28"/>
          <w:lang w:val="fi-FI"/>
        </w:rPr>
        <w:t xml:space="preserve">, tämän jälkeläisiä, jotka pakenivat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vanhimman  pojan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Hylloksen</w:t>
      </w:r>
      <w:proofErr w:type="spellEnd"/>
      <w:r>
        <w:rPr>
          <w:rFonts w:ascii="Comic Sans MS" w:hAnsi="Comic Sans MS"/>
          <w:sz w:val="28"/>
          <w:lang w:val="fi-FI"/>
        </w:rPr>
        <w:t xml:space="preserve"> johdolla </w:t>
      </w:r>
      <w:proofErr w:type="spellStart"/>
      <w:r>
        <w:rPr>
          <w:rFonts w:ascii="Comic Sans MS" w:hAnsi="Comic Sans MS"/>
          <w:sz w:val="28"/>
          <w:lang w:val="fi-FI"/>
        </w:rPr>
        <w:t>Tra</w:t>
      </w:r>
      <w:r w:rsidR="00CA28A9">
        <w:rPr>
          <w:rFonts w:ascii="Comic Sans MS" w:hAnsi="Comic Sans MS"/>
          <w:sz w:val="28"/>
          <w:lang w:val="fi-FI"/>
        </w:rPr>
        <w:t>khikseen</w:t>
      </w:r>
      <w:proofErr w:type="spellEnd"/>
      <w:r w:rsidR="00CA28A9">
        <w:rPr>
          <w:rFonts w:ascii="Comic Sans MS" w:hAnsi="Comic Sans MS"/>
          <w:sz w:val="28"/>
          <w:lang w:val="fi-FI"/>
        </w:rPr>
        <w:t xml:space="preserve">. Sieltä he joutuivat edelleen pakenemaan Ateenaan, jossa </w:t>
      </w:r>
      <w:proofErr w:type="spellStart"/>
      <w:r w:rsidR="00CA28A9">
        <w:rPr>
          <w:rFonts w:ascii="Comic Sans MS" w:hAnsi="Comic Sans MS"/>
          <w:sz w:val="28"/>
          <w:lang w:val="fi-FI"/>
        </w:rPr>
        <w:t>Theseus</w:t>
      </w:r>
      <w:proofErr w:type="spellEnd"/>
      <w:r w:rsidR="00CA28A9">
        <w:rPr>
          <w:rFonts w:ascii="Comic Sans MS" w:hAnsi="Comic Sans MS"/>
          <w:sz w:val="28"/>
          <w:lang w:val="fi-FI"/>
        </w:rPr>
        <w:t xml:space="preserve"> </w:t>
      </w:r>
      <w:r w:rsidR="004863A9">
        <w:rPr>
          <w:rFonts w:ascii="Comic Sans MS" w:hAnsi="Comic Sans MS"/>
          <w:sz w:val="28"/>
          <w:lang w:val="fi-FI"/>
        </w:rPr>
        <w:t xml:space="preserve">poikineen otti heidät vastaan ja lupasi suojella heitä. </w:t>
      </w:r>
      <w:proofErr w:type="spellStart"/>
      <w:r w:rsidR="004863A9">
        <w:rPr>
          <w:rFonts w:ascii="Comic Sans MS" w:hAnsi="Comic Sans MS"/>
          <w:sz w:val="28"/>
          <w:lang w:val="fi-FI"/>
        </w:rPr>
        <w:t>Eurystheus</w:t>
      </w:r>
      <w:proofErr w:type="spellEnd"/>
      <w:r w:rsidR="004863A9">
        <w:rPr>
          <w:rFonts w:ascii="Comic Sans MS" w:hAnsi="Comic Sans MS"/>
          <w:sz w:val="28"/>
          <w:lang w:val="fi-FI"/>
        </w:rPr>
        <w:t xml:space="preserve"> </w:t>
      </w:r>
      <w:r w:rsidR="00D9387C">
        <w:rPr>
          <w:rFonts w:ascii="Comic Sans MS" w:hAnsi="Comic Sans MS"/>
          <w:sz w:val="28"/>
          <w:lang w:val="fi-FI"/>
        </w:rPr>
        <w:t xml:space="preserve">julisti sodan Ateenalle, mutta kärsi tappion </w:t>
      </w:r>
      <w:proofErr w:type="spellStart"/>
      <w:r w:rsidR="00D9387C">
        <w:rPr>
          <w:rFonts w:ascii="Comic Sans MS" w:hAnsi="Comic Sans MS"/>
          <w:sz w:val="28"/>
          <w:lang w:val="fi-FI"/>
        </w:rPr>
        <w:t>Iolaokselle</w:t>
      </w:r>
      <w:proofErr w:type="spellEnd"/>
      <w:r w:rsidR="00D9387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9387C">
        <w:rPr>
          <w:rFonts w:ascii="Comic Sans MS" w:hAnsi="Comic Sans MS"/>
          <w:sz w:val="28"/>
          <w:lang w:val="fi-FI"/>
        </w:rPr>
        <w:t>Skironin</w:t>
      </w:r>
      <w:proofErr w:type="spellEnd"/>
      <w:r w:rsidR="00D9387C">
        <w:rPr>
          <w:rFonts w:ascii="Comic Sans MS" w:hAnsi="Comic Sans MS"/>
          <w:sz w:val="28"/>
          <w:lang w:val="fi-FI"/>
        </w:rPr>
        <w:t xml:space="preserve"> kallion luona, missä hänet surmattiin viisine poikineen. Hänen päänsä tuotiin </w:t>
      </w:r>
      <w:proofErr w:type="spellStart"/>
      <w:r w:rsidR="00D9387C">
        <w:rPr>
          <w:rFonts w:ascii="Comic Sans MS" w:hAnsi="Comic Sans MS"/>
          <w:sz w:val="28"/>
          <w:lang w:val="fi-FI"/>
        </w:rPr>
        <w:t>Alkmenelle</w:t>
      </w:r>
      <w:proofErr w:type="spellEnd"/>
      <w:r w:rsidR="00D9387C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D9387C">
        <w:rPr>
          <w:rFonts w:ascii="Comic Sans MS" w:hAnsi="Comic Sans MS"/>
          <w:sz w:val="28"/>
          <w:lang w:val="fi-FI"/>
        </w:rPr>
        <w:t>Herakleen</w:t>
      </w:r>
      <w:proofErr w:type="spellEnd"/>
      <w:r w:rsidR="00D9387C">
        <w:rPr>
          <w:rFonts w:ascii="Comic Sans MS" w:hAnsi="Comic Sans MS"/>
          <w:sz w:val="28"/>
          <w:lang w:val="fi-FI"/>
        </w:rPr>
        <w:t xml:space="preserve"> äidille, joka kaivoi siitä silmät neulalla. Isänsä tahdon mukaisesti </w:t>
      </w:r>
      <w:proofErr w:type="spellStart"/>
      <w:r w:rsidR="00D9387C">
        <w:rPr>
          <w:rFonts w:ascii="Comic Sans MS" w:hAnsi="Comic Sans MS"/>
          <w:sz w:val="28"/>
          <w:lang w:val="fi-FI"/>
        </w:rPr>
        <w:t>Hyllos</w:t>
      </w:r>
      <w:proofErr w:type="spellEnd"/>
      <w:r w:rsidR="00D9387C">
        <w:rPr>
          <w:rFonts w:ascii="Comic Sans MS" w:hAnsi="Comic Sans MS"/>
          <w:sz w:val="28"/>
          <w:lang w:val="fi-FI"/>
        </w:rPr>
        <w:t xml:space="preserve"> meni naimisiin </w:t>
      </w:r>
      <w:proofErr w:type="spellStart"/>
      <w:r w:rsidR="00D9387C">
        <w:rPr>
          <w:rFonts w:ascii="Comic Sans MS" w:hAnsi="Comic Sans MS"/>
          <w:sz w:val="28"/>
          <w:lang w:val="fi-FI"/>
        </w:rPr>
        <w:t>Iolen</w:t>
      </w:r>
      <w:proofErr w:type="spellEnd"/>
      <w:r w:rsidR="00D9387C">
        <w:rPr>
          <w:rFonts w:ascii="Comic Sans MS" w:hAnsi="Comic Sans MS"/>
          <w:sz w:val="28"/>
          <w:lang w:val="fi-FI"/>
        </w:rPr>
        <w:t xml:space="preserve"> kanssa. </w:t>
      </w:r>
    </w:p>
    <w:p w:rsidR="00C1678D" w:rsidRDefault="00C1678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8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D" w:rsidRDefault="00C1678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Eurystheuksen</w:t>
      </w:r>
      <w:proofErr w:type="spellEnd"/>
      <w:r>
        <w:rPr>
          <w:rFonts w:ascii="Comic Sans MS" w:hAnsi="Comic Sans MS"/>
          <w:sz w:val="28"/>
          <w:lang w:val="fi-FI"/>
        </w:rPr>
        <w:t xml:space="preserve"> kuoleman jälkeen </w:t>
      </w:r>
      <w:proofErr w:type="spellStart"/>
      <w:r>
        <w:rPr>
          <w:rFonts w:ascii="Comic Sans MS" w:hAnsi="Comic Sans MS"/>
          <w:sz w:val="28"/>
          <w:lang w:val="fi-FI"/>
        </w:rPr>
        <w:t>heraklidithyökkäsivät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Hylloksen</w:t>
      </w:r>
      <w:proofErr w:type="spellEnd"/>
      <w:r>
        <w:rPr>
          <w:rFonts w:ascii="Comic Sans MS" w:hAnsi="Comic Sans MS"/>
          <w:sz w:val="28"/>
          <w:lang w:val="fi-FI"/>
        </w:rPr>
        <w:t xml:space="preserve"> johdolla Peloponnesokselle. </w:t>
      </w:r>
      <w:proofErr w:type="gramStart"/>
      <w:r>
        <w:rPr>
          <w:rFonts w:ascii="Comic Sans MS" w:hAnsi="Comic Sans MS"/>
          <w:sz w:val="28"/>
          <w:lang w:val="fi-FI"/>
        </w:rPr>
        <w:t>Heidän  keskuudessaan</w:t>
      </w:r>
      <w:proofErr w:type="gramEnd"/>
      <w:r>
        <w:rPr>
          <w:rFonts w:ascii="Comic Sans MS" w:hAnsi="Comic Sans MS"/>
          <w:sz w:val="28"/>
          <w:lang w:val="fi-FI"/>
        </w:rPr>
        <w:t xml:space="preserve"> puhkesi kuitenkin rutto, heidän  oli pakko palata Attikan Marathoniin.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Hyllos</w:t>
      </w:r>
      <w:proofErr w:type="spellEnd"/>
      <w:r>
        <w:rPr>
          <w:rFonts w:ascii="Comic Sans MS" w:hAnsi="Comic Sans MS"/>
          <w:sz w:val="28"/>
          <w:lang w:val="fi-FI"/>
        </w:rPr>
        <w:t xml:space="preserve">   yritti</w:t>
      </w:r>
      <w:proofErr w:type="gramEnd"/>
      <w:r>
        <w:rPr>
          <w:rFonts w:ascii="Comic Sans MS" w:hAnsi="Comic Sans MS"/>
          <w:sz w:val="28"/>
          <w:lang w:val="fi-FI"/>
        </w:rPr>
        <w:t xml:space="preserve"> vielä uudelleen, mutta sai surmansa Korintin kannaksella </w:t>
      </w:r>
      <w:proofErr w:type="spellStart"/>
      <w:r w:rsidR="00CC5C5D">
        <w:rPr>
          <w:rFonts w:ascii="Comic Sans MS" w:hAnsi="Comic Sans MS"/>
          <w:sz w:val="28"/>
          <w:lang w:val="fi-FI"/>
        </w:rPr>
        <w:t>Tegean</w:t>
      </w:r>
      <w:proofErr w:type="spellEnd"/>
      <w:r w:rsidR="00325F98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CC5C5D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CC5C5D">
        <w:rPr>
          <w:rFonts w:ascii="Comic Sans MS" w:hAnsi="Comic Sans MS"/>
          <w:sz w:val="28"/>
          <w:lang w:val="fi-FI"/>
        </w:rPr>
        <w:t>Ekhemoksen</w:t>
      </w:r>
      <w:proofErr w:type="spellEnd"/>
      <w:r w:rsidR="00CC5C5D">
        <w:rPr>
          <w:rFonts w:ascii="Comic Sans MS" w:hAnsi="Comic Sans MS"/>
          <w:sz w:val="28"/>
          <w:lang w:val="fi-FI"/>
        </w:rPr>
        <w:t xml:space="preserve"> käsissä. </w:t>
      </w:r>
    </w:p>
    <w:p w:rsidR="00CC5C5D" w:rsidRDefault="00CC5C5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98" w:rsidRDefault="00325F9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Vähitellen kävi ilmi, että </w:t>
      </w:r>
      <w:proofErr w:type="spellStart"/>
      <w:r>
        <w:rPr>
          <w:rFonts w:ascii="Comic Sans MS" w:hAnsi="Comic Sans MS"/>
          <w:sz w:val="28"/>
          <w:lang w:val="fi-FI"/>
        </w:rPr>
        <w:t>herakleidit</w:t>
      </w:r>
      <w:proofErr w:type="spellEnd"/>
      <w:r>
        <w:rPr>
          <w:rFonts w:ascii="Comic Sans MS" w:hAnsi="Comic Sans MS"/>
          <w:sz w:val="28"/>
          <w:lang w:val="fi-FI"/>
        </w:rPr>
        <w:t xml:space="preserve"> olivat tulkinneet väärin Delfoin oraakkelin lausuman, joka lupasi heidän palata </w:t>
      </w:r>
      <w:r w:rsidRPr="00325F98">
        <w:rPr>
          <w:rFonts w:ascii="Comic Sans MS" w:hAnsi="Comic Sans MS"/>
          <w:sz w:val="28"/>
          <w:highlight w:val="yellow"/>
          <w:lang w:val="fi-FI"/>
        </w:rPr>
        <w:t>&gt;&gt; kolmannen sadon jälkeen &gt;&gt;</w:t>
      </w:r>
      <w:r>
        <w:rPr>
          <w:rFonts w:ascii="Comic Sans MS" w:hAnsi="Comic Sans MS"/>
          <w:sz w:val="28"/>
          <w:lang w:val="fi-FI"/>
        </w:rPr>
        <w:t>. He kuvittelivat</w:t>
      </w:r>
      <w:r w:rsidR="00897ED8">
        <w:rPr>
          <w:rFonts w:ascii="Comic Sans MS" w:hAnsi="Comic Sans MS"/>
          <w:sz w:val="28"/>
          <w:lang w:val="fi-FI"/>
        </w:rPr>
        <w:t xml:space="preserve"> lausuman tarkoittaneen vuotuisia satoja ´, kun se itse asiassa tarkoitti sukupolvia. </w:t>
      </w:r>
      <w:proofErr w:type="spellStart"/>
      <w:r w:rsidR="00897ED8">
        <w:rPr>
          <w:rFonts w:ascii="Comic Sans MS" w:hAnsi="Comic Sans MS"/>
          <w:sz w:val="28"/>
          <w:lang w:val="fi-FI"/>
        </w:rPr>
        <w:t>Hylloksen</w:t>
      </w:r>
      <w:proofErr w:type="spellEnd"/>
      <w:r w:rsidR="00897ED8">
        <w:rPr>
          <w:rFonts w:ascii="Comic Sans MS" w:hAnsi="Comic Sans MS"/>
          <w:sz w:val="28"/>
          <w:lang w:val="fi-FI"/>
        </w:rPr>
        <w:t xml:space="preserve"> pojanpoika </w:t>
      </w:r>
      <w:proofErr w:type="spellStart"/>
      <w:r w:rsidR="00897ED8">
        <w:rPr>
          <w:rFonts w:ascii="Comic Sans MS" w:hAnsi="Comic Sans MS"/>
          <w:sz w:val="28"/>
          <w:lang w:val="fi-FI"/>
        </w:rPr>
        <w:t>Aristomakhos</w:t>
      </w:r>
      <w:proofErr w:type="spellEnd"/>
      <w:r w:rsidR="00897ED8">
        <w:rPr>
          <w:rFonts w:ascii="Comic Sans MS" w:hAnsi="Comic Sans MS"/>
          <w:sz w:val="28"/>
          <w:lang w:val="fi-FI"/>
        </w:rPr>
        <w:t xml:space="preserve"> pyrki </w:t>
      </w:r>
      <w:proofErr w:type="gramStart"/>
      <w:r w:rsidR="00897ED8">
        <w:rPr>
          <w:rFonts w:ascii="Comic Sans MS" w:hAnsi="Comic Sans MS"/>
          <w:sz w:val="28"/>
          <w:lang w:val="fi-FI"/>
        </w:rPr>
        <w:t>noudattamaan  oraakkelin</w:t>
      </w:r>
      <w:proofErr w:type="gramEnd"/>
      <w:r w:rsidR="00897ED8">
        <w:rPr>
          <w:rFonts w:ascii="Comic Sans MS" w:hAnsi="Comic Sans MS"/>
          <w:sz w:val="28"/>
          <w:lang w:val="fi-FI"/>
        </w:rPr>
        <w:t xml:space="preserve"> määräystä, mutta hän tulkitsi puolestaan väärin oraakkelin lausuman, joka vaati </w:t>
      </w:r>
      <w:proofErr w:type="spellStart"/>
      <w:r w:rsidR="00897ED8">
        <w:rPr>
          <w:rFonts w:ascii="Comic Sans MS" w:hAnsi="Comic Sans MS"/>
          <w:sz w:val="28"/>
          <w:lang w:val="fi-FI"/>
        </w:rPr>
        <w:t>herakleideja</w:t>
      </w:r>
      <w:proofErr w:type="spellEnd"/>
      <w:r w:rsidR="00897ED8">
        <w:rPr>
          <w:rFonts w:ascii="Comic Sans MS" w:hAnsi="Comic Sans MS"/>
          <w:sz w:val="28"/>
          <w:lang w:val="fi-FI"/>
        </w:rPr>
        <w:t xml:space="preserve"> hyökkäämään  </w:t>
      </w:r>
      <w:r w:rsidR="00897ED8" w:rsidRPr="00560162">
        <w:rPr>
          <w:rFonts w:ascii="Comic Sans MS" w:hAnsi="Comic Sans MS"/>
          <w:sz w:val="28"/>
          <w:highlight w:val="yellow"/>
          <w:lang w:val="fi-FI"/>
        </w:rPr>
        <w:t>&gt;&gt; ahtaan reitin kautta &gt;&gt;</w:t>
      </w:r>
      <w:r w:rsidR="00560162" w:rsidRPr="00560162">
        <w:rPr>
          <w:rFonts w:ascii="Comic Sans MS" w:hAnsi="Comic Sans MS"/>
          <w:sz w:val="28"/>
          <w:highlight w:val="yellow"/>
          <w:lang w:val="fi-FI"/>
        </w:rPr>
        <w:t>.</w:t>
      </w:r>
      <w:r w:rsidR="00560162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560162">
        <w:rPr>
          <w:rFonts w:ascii="Comic Sans MS" w:hAnsi="Comic Sans MS"/>
          <w:sz w:val="28"/>
          <w:lang w:val="fi-FI"/>
        </w:rPr>
        <w:t xml:space="preserve">Hän </w:t>
      </w:r>
      <w:r>
        <w:rPr>
          <w:rFonts w:ascii="Comic Sans MS" w:hAnsi="Comic Sans MS"/>
          <w:sz w:val="28"/>
          <w:lang w:val="fi-FI"/>
        </w:rPr>
        <w:t xml:space="preserve"> </w:t>
      </w:r>
      <w:r w:rsidR="00560162">
        <w:rPr>
          <w:rFonts w:ascii="Comic Sans MS" w:hAnsi="Comic Sans MS"/>
          <w:sz w:val="28"/>
          <w:lang w:val="fi-FI"/>
        </w:rPr>
        <w:t>luuli</w:t>
      </w:r>
      <w:proofErr w:type="gramEnd"/>
      <w:r w:rsidR="00560162">
        <w:rPr>
          <w:rFonts w:ascii="Comic Sans MS" w:hAnsi="Comic Sans MS"/>
          <w:sz w:val="28"/>
          <w:lang w:val="fi-FI"/>
        </w:rPr>
        <w:t xml:space="preserve"> tämän tarkoittavan Korintin kannasta ja sai surmansa kannaksen suojaksi rakennetulla muurilla. Hänen poikansa </w:t>
      </w:r>
      <w:proofErr w:type="spellStart"/>
      <w:r w:rsidR="00560162">
        <w:rPr>
          <w:rFonts w:ascii="Comic Sans MS" w:hAnsi="Comic Sans MS"/>
          <w:sz w:val="28"/>
          <w:lang w:val="fi-FI"/>
        </w:rPr>
        <w:t>Temenos</w:t>
      </w:r>
      <w:proofErr w:type="spellEnd"/>
      <w:r w:rsidR="00560162">
        <w:rPr>
          <w:rFonts w:ascii="Comic Sans MS" w:hAnsi="Comic Sans MS"/>
          <w:sz w:val="28"/>
          <w:lang w:val="fi-FI"/>
        </w:rPr>
        <w:t xml:space="preserve"> meni jälleen </w:t>
      </w:r>
      <w:proofErr w:type="gramStart"/>
      <w:r w:rsidR="00560162">
        <w:rPr>
          <w:rFonts w:ascii="Comic Sans MS" w:hAnsi="Comic Sans MS"/>
          <w:sz w:val="28"/>
          <w:lang w:val="fi-FI"/>
        </w:rPr>
        <w:t>oraakkelin  puheille</w:t>
      </w:r>
      <w:proofErr w:type="gramEnd"/>
      <w:r w:rsidR="00560162">
        <w:rPr>
          <w:rFonts w:ascii="Comic Sans MS" w:hAnsi="Comic Sans MS"/>
          <w:sz w:val="28"/>
          <w:lang w:val="fi-FI"/>
        </w:rPr>
        <w:t xml:space="preserve"> ja sai saman vastauksen. </w:t>
      </w:r>
      <w:r w:rsidR="006D5CE9">
        <w:rPr>
          <w:rFonts w:ascii="Comic Sans MS" w:hAnsi="Comic Sans MS"/>
          <w:sz w:val="28"/>
          <w:lang w:val="fi-FI"/>
        </w:rPr>
        <w:t xml:space="preserve">Kun hän vaati </w:t>
      </w:r>
      <w:r w:rsidR="00661E4C">
        <w:rPr>
          <w:rFonts w:ascii="Comic Sans MS" w:hAnsi="Comic Sans MS"/>
          <w:sz w:val="28"/>
          <w:lang w:val="fi-FI"/>
        </w:rPr>
        <w:t xml:space="preserve">tarkempaa vastausta, hänelle selitettiin, </w:t>
      </w:r>
      <w:proofErr w:type="gramStart"/>
      <w:r w:rsidR="00661E4C">
        <w:rPr>
          <w:rFonts w:ascii="Comic Sans MS" w:hAnsi="Comic Sans MS"/>
          <w:sz w:val="28"/>
          <w:lang w:val="fi-FI"/>
        </w:rPr>
        <w:t xml:space="preserve">että  </w:t>
      </w:r>
      <w:r w:rsidR="00661E4C" w:rsidRPr="00661E4C">
        <w:rPr>
          <w:rFonts w:ascii="Comic Sans MS" w:hAnsi="Comic Sans MS"/>
          <w:sz w:val="28"/>
          <w:highlight w:val="yellow"/>
          <w:lang w:val="fi-FI"/>
        </w:rPr>
        <w:t>&gt;</w:t>
      </w:r>
      <w:proofErr w:type="gramEnd"/>
      <w:r w:rsidR="00661E4C" w:rsidRPr="00661E4C">
        <w:rPr>
          <w:rFonts w:ascii="Comic Sans MS" w:hAnsi="Comic Sans MS"/>
          <w:sz w:val="28"/>
          <w:highlight w:val="yellow"/>
          <w:lang w:val="fi-FI"/>
        </w:rPr>
        <w:t>&gt; ahdas reitti &gt;&gt;</w:t>
      </w:r>
      <w:r w:rsidR="00661E4C">
        <w:rPr>
          <w:rFonts w:ascii="Comic Sans MS" w:hAnsi="Comic Sans MS"/>
          <w:sz w:val="28"/>
          <w:lang w:val="fi-FI"/>
        </w:rPr>
        <w:t xml:space="preserve"> tarkoitti vesitietä Korintinlahden yli. Niinpä hän alkoi rakentaa laivoja </w:t>
      </w:r>
      <w:proofErr w:type="spellStart"/>
      <w:r w:rsidR="00661E4C">
        <w:rPr>
          <w:rFonts w:ascii="Comic Sans MS" w:hAnsi="Comic Sans MS"/>
          <w:sz w:val="28"/>
          <w:lang w:val="fi-FI"/>
        </w:rPr>
        <w:t>Lokriksessa</w:t>
      </w:r>
      <w:proofErr w:type="spellEnd"/>
      <w:r w:rsidR="00661E4C">
        <w:rPr>
          <w:rFonts w:ascii="Comic Sans MS" w:hAnsi="Comic Sans MS"/>
          <w:sz w:val="28"/>
          <w:lang w:val="fi-FI"/>
        </w:rPr>
        <w:t xml:space="preserve"> myöhemmän </w:t>
      </w:r>
      <w:proofErr w:type="spellStart"/>
      <w:r w:rsidR="00661E4C">
        <w:rPr>
          <w:rFonts w:ascii="Comic Sans MS" w:hAnsi="Comic Sans MS"/>
          <w:sz w:val="28"/>
          <w:lang w:val="fi-FI"/>
        </w:rPr>
        <w:t>Naupaktoksen</w:t>
      </w:r>
      <w:proofErr w:type="spellEnd"/>
      <w:r w:rsidR="00661E4C">
        <w:rPr>
          <w:rFonts w:ascii="Comic Sans MS" w:hAnsi="Comic Sans MS"/>
          <w:sz w:val="28"/>
          <w:lang w:val="fi-FI"/>
        </w:rPr>
        <w:t xml:space="preserve"> paikalla. </w:t>
      </w:r>
    </w:p>
    <w:p w:rsidR="00974209" w:rsidRDefault="009742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209" w:rsidRDefault="0097420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Monien vaikeuksien jälkeen </w:t>
      </w:r>
      <w:proofErr w:type="spellStart"/>
      <w:r>
        <w:rPr>
          <w:rFonts w:ascii="Comic Sans MS" w:hAnsi="Comic Sans MS"/>
          <w:sz w:val="28"/>
          <w:lang w:val="fi-FI"/>
        </w:rPr>
        <w:t>herakleidit</w:t>
      </w:r>
      <w:proofErr w:type="spellEnd"/>
      <w:r>
        <w:rPr>
          <w:rFonts w:ascii="Comic Sans MS" w:hAnsi="Comic Sans MS"/>
          <w:sz w:val="28"/>
          <w:lang w:val="fi-FI"/>
        </w:rPr>
        <w:t xml:space="preserve"> onnistuivat valtaamaan Peloponnesoksen ja ottivat haltuunsa kolme sen aluetta, </w:t>
      </w:r>
      <w:proofErr w:type="spellStart"/>
      <w:r>
        <w:rPr>
          <w:rFonts w:ascii="Comic Sans MS" w:hAnsi="Comic Sans MS"/>
          <w:sz w:val="28"/>
          <w:lang w:val="fi-FI"/>
        </w:rPr>
        <w:t>Argoliksen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Messenian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Lakonien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BF208C">
        <w:rPr>
          <w:rFonts w:ascii="Comic Sans MS" w:hAnsi="Comic Sans MS"/>
          <w:sz w:val="28"/>
          <w:lang w:val="fi-FI"/>
        </w:rPr>
        <w:t>Eliksen</w:t>
      </w:r>
      <w:proofErr w:type="spellEnd"/>
      <w:r w:rsidR="00BF208C">
        <w:rPr>
          <w:rFonts w:ascii="Comic Sans MS" w:hAnsi="Comic Sans MS"/>
          <w:sz w:val="28"/>
          <w:lang w:val="fi-FI"/>
        </w:rPr>
        <w:t xml:space="preserve"> he luovuttivat </w:t>
      </w:r>
      <w:proofErr w:type="spellStart"/>
      <w:r w:rsidR="00BF208C">
        <w:rPr>
          <w:rFonts w:ascii="Comic Sans MS" w:hAnsi="Comic Sans MS"/>
          <w:sz w:val="28"/>
          <w:lang w:val="fi-FI"/>
        </w:rPr>
        <w:t>aitolialaiset</w:t>
      </w:r>
      <w:proofErr w:type="spellEnd"/>
      <w:r w:rsidR="00BF208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F208C">
        <w:rPr>
          <w:rFonts w:ascii="Comic Sans MS" w:hAnsi="Comic Sans MS"/>
          <w:sz w:val="28"/>
          <w:lang w:val="fi-FI"/>
        </w:rPr>
        <w:t>Oksylokselle</w:t>
      </w:r>
      <w:proofErr w:type="spellEnd"/>
      <w:r w:rsidR="00BF208C">
        <w:rPr>
          <w:rFonts w:ascii="Comic Sans MS" w:hAnsi="Comic Sans MS"/>
          <w:sz w:val="28"/>
          <w:lang w:val="fi-FI"/>
        </w:rPr>
        <w:t xml:space="preserve">, </w:t>
      </w:r>
      <w:r w:rsidR="00BF208C" w:rsidRPr="00BF208C">
        <w:rPr>
          <w:rFonts w:ascii="Comic Sans MS" w:hAnsi="Comic Sans MS"/>
          <w:sz w:val="28"/>
          <w:highlight w:val="yellow"/>
          <w:lang w:val="fi-FI"/>
        </w:rPr>
        <w:lastRenderedPageBreak/>
        <w:t>&gt;&gt; kolmisilmäiselle oppaalleen&gt;&gt;,</w:t>
      </w:r>
      <w:r w:rsidR="00BF208C">
        <w:rPr>
          <w:rFonts w:ascii="Comic Sans MS" w:hAnsi="Comic Sans MS"/>
          <w:sz w:val="28"/>
          <w:lang w:val="fi-FI"/>
        </w:rPr>
        <w:t xml:space="preserve"> joka oli menettänyt toisen silmistään mutta ratsasti </w:t>
      </w:r>
      <w:r w:rsidR="00897F49">
        <w:rPr>
          <w:rFonts w:ascii="Comic Sans MS" w:hAnsi="Comic Sans MS"/>
          <w:sz w:val="28"/>
          <w:lang w:val="fi-FI"/>
        </w:rPr>
        <w:t xml:space="preserve">tarkannäköisellä muulilla. Arkadia säilyi ennallaan. </w:t>
      </w:r>
    </w:p>
    <w:p w:rsidR="00897F49" w:rsidRDefault="00897F49" w:rsidP="00897F4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28886" cy="3260035"/>
            <wp:effectExtent l="19050" t="0" r="9514" b="0"/>
            <wp:docPr id="11" name="Kuva 10" descr="C:\Users\TEMP.LENOVO-PC.005\AppData\Local\Microsoft\Windows\INetCache\IE\4423CPQ3\donkey-19326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MP.LENOVO-PC.005\AppData\Local\Microsoft\Windows\INetCache\IE\4423CPQ3\donkey-193263_960_7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38" cy="326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49" w:rsidRDefault="00897F49" w:rsidP="00897F49">
      <w:pPr>
        <w:pStyle w:val="Kuvanotsikko"/>
      </w:pPr>
      <w:r>
        <w:t xml:space="preserve">Figure </w:t>
      </w:r>
      <w:fldSimple w:instr=" SEQ Figure \* ARABIC ">
        <w:r w:rsidR="00967DAD">
          <w:rPr>
            <w:noProof/>
          </w:rPr>
          <w:t>2</w:t>
        </w:r>
      </w:fldSimple>
      <w:r>
        <w:t xml:space="preserve"> </w:t>
      </w:r>
      <w:proofErr w:type="spellStart"/>
      <w:r>
        <w:t>muuli</w:t>
      </w:r>
      <w:proofErr w:type="spellEnd"/>
    </w:p>
    <w:p w:rsidR="006C6685" w:rsidRDefault="006C6685" w:rsidP="006C6685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3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85" w:rsidRDefault="006C6685" w:rsidP="006C668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Veljekset </w:t>
      </w:r>
      <w:proofErr w:type="spellStart"/>
      <w:r>
        <w:rPr>
          <w:rFonts w:ascii="Comic Sans MS" w:hAnsi="Comic Sans MS"/>
          <w:sz w:val="28"/>
          <w:lang w:val="fi-FI"/>
        </w:rPr>
        <w:t>Temenos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Aristodemos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Kresfontes</w:t>
      </w:r>
      <w:proofErr w:type="spellEnd"/>
      <w:r>
        <w:rPr>
          <w:rFonts w:ascii="Comic Sans MS" w:hAnsi="Comic Sans MS"/>
          <w:sz w:val="28"/>
          <w:lang w:val="fi-FI"/>
        </w:rPr>
        <w:t xml:space="preserve"> jakoivat alueet keskenään arvalla. Arpoina olivat kivet, jotka pantiin </w:t>
      </w:r>
      <w:r w:rsidR="007E4BA9">
        <w:rPr>
          <w:rFonts w:ascii="Comic Sans MS" w:hAnsi="Comic Sans MS"/>
          <w:sz w:val="28"/>
          <w:lang w:val="fi-FI"/>
        </w:rPr>
        <w:t xml:space="preserve">vesiastiaan. </w:t>
      </w:r>
      <w:proofErr w:type="spellStart"/>
      <w:r w:rsidR="007E4BA9">
        <w:rPr>
          <w:rFonts w:ascii="Comic Sans MS" w:hAnsi="Comic Sans MS"/>
          <w:sz w:val="28"/>
          <w:lang w:val="fi-FI"/>
        </w:rPr>
        <w:t>Kresfontes</w:t>
      </w:r>
      <w:proofErr w:type="spellEnd"/>
      <w:r w:rsidR="007E4BA9">
        <w:rPr>
          <w:rFonts w:ascii="Comic Sans MS" w:hAnsi="Comic Sans MS"/>
          <w:sz w:val="28"/>
          <w:lang w:val="fi-FI"/>
        </w:rPr>
        <w:t xml:space="preserve"> halusi saada </w:t>
      </w:r>
      <w:proofErr w:type="spellStart"/>
      <w:r w:rsidR="007E4BA9">
        <w:rPr>
          <w:rFonts w:ascii="Comic Sans MS" w:hAnsi="Comic Sans MS"/>
          <w:sz w:val="28"/>
          <w:lang w:val="fi-FI"/>
        </w:rPr>
        <w:t>Messenian</w:t>
      </w:r>
      <w:proofErr w:type="spellEnd"/>
      <w:r w:rsidR="007E4BA9">
        <w:rPr>
          <w:rFonts w:ascii="Comic Sans MS" w:hAnsi="Comic Sans MS"/>
          <w:sz w:val="28"/>
          <w:lang w:val="fi-FI"/>
        </w:rPr>
        <w:t xml:space="preserve">, ja kun se arvottiin viimeisenä, hän pani astiaan kiven sijasta multapaakun, joka hajosi heti. Näin </w:t>
      </w:r>
      <w:proofErr w:type="spellStart"/>
      <w:r w:rsidR="007E4BA9">
        <w:rPr>
          <w:rFonts w:ascii="Comic Sans MS" w:hAnsi="Comic Sans MS"/>
          <w:sz w:val="28"/>
          <w:lang w:val="fi-FI"/>
        </w:rPr>
        <w:t>Temenos</w:t>
      </w:r>
      <w:proofErr w:type="spellEnd"/>
      <w:r w:rsidR="007E4BA9">
        <w:rPr>
          <w:rFonts w:ascii="Comic Sans MS" w:hAnsi="Comic Sans MS"/>
          <w:sz w:val="28"/>
          <w:lang w:val="fi-FI"/>
        </w:rPr>
        <w:t xml:space="preserve"> sai </w:t>
      </w:r>
      <w:proofErr w:type="spellStart"/>
      <w:r w:rsidR="007E4BA9">
        <w:rPr>
          <w:rFonts w:ascii="Comic Sans MS" w:hAnsi="Comic Sans MS"/>
          <w:sz w:val="28"/>
          <w:lang w:val="fi-FI"/>
        </w:rPr>
        <w:t>Argoksen</w:t>
      </w:r>
      <w:proofErr w:type="spellEnd"/>
      <w:r w:rsidR="007E4BA9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7E4BA9">
        <w:rPr>
          <w:rFonts w:ascii="Comic Sans MS" w:hAnsi="Comic Sans MS"/>
          <w:sz w:val="28"/>
          <w:lang w:val="fi-FI"/>
        </w:rPr>
        <w:t>Aristodemos</w:t>
      </w:r>
      <w:proofErr w:type="spellEnd"/>
      <w:r w:rsidR="007E4BA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E4BA9">
        <w:rPr>
          <w:rFonts w:ascii="Comic Sans MS" w:hAnsi="Comic Sans MS"/>
          <w:sz w:val="28"/>
          <w:lang w:val="fi-FI"/>
        </w:rPr>
        <w:t>Lakonian</w:t>
      </w:r>
      <w:proofErr w:type="spellEnd"/>
      <w:r w:rsidR="007E4BA9">
        <w:rPr>
          <w:rFonts w:ascii="Comic Sans MS" w:hAnsi="Comic Sans MS"/>
          <w:sz w:val="28"/>
          <w:lang w:val="fi-FI"/>
        </w:rPr>
        <w:t xml:space="preserve">, ja </w:t>
      </w:r>
      <w:proofErr w:type="spellStart"/>
      <w:r w:rsidR="00266C33">
        <w:rPr>
          <w:rFonts w:ascii="Comic Sans MS" w:hAnsi="Comic Sans MS"/>
          <w:sz w:val="28"/>
          <w:lang w:val="fi-FI"/>
        </w:rPr>
        <w:t>Messenia</w:t>
      </w:r>
      <w:proofErr w:type="spellEnd"/>
      <w:r w:rsidR="00266C33">
        <w:rPr>
          <w:rFonts w:ascii="Comic Sans MS" w:hAnsi="Comic Sans MS"/>
          <w:sz w:val="28"/>
          <w:lang w:val="fi-FI"/>
        </w:rPr>
        <w:t xml:space="preserve"> jäi </w:t>
      </w:r>
      <w:proofErr w:type="spellStart"/>
      <w:r w:rsidR="00266C33">
        <w:rPr>
          <w:rFonts w:ascii="Comic Sans MS" w:hAnsi="Comic Sans MS"/>
          <w:sz w:val="28"/>
          <w:lang w:val="fi-FI"/>
        </w:rPr>
        <w:t>Kresfonteelle</w:t>
      </w:r>
      <w:proofErr w:type="spellEnd"/>
      <w:r w:rsidR="00266C33">
        <w:rPr>
          <w:rFonts w:ascii="Comic Sans MS" w:hAnsi="Comic Sans MS"/>
          <w:sz w:val="28"/>
          <w:lang w:val="fi-FI"/>
        </w:rPr>
        <w:t xml:space="preserve">. Kaikki rakensivat alttarit Zeukselle, ja jokainen sai merkin siitä, millaisen kansan saisi </w:t>
      </w:r>
      <w:proofErr w:type="spellStart"/>
      <w:r w:rsidR="00266C33">
        <w:rPr>
          <w:rFonts w:ascii="Comic Sans MS" w:hAnsi="Comic Sans MS"/>
          <w:sz w:val="28"/>
          <w:lang w:val="fi-FI"/>
        </w:rPr>
        <w:t>hallitsavakseen</w:t>
      </w:r>
      <w:proofErr w:type="spellEnd"/>
      <w:r w:rsidR="00266C33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266C33">
        <w:rPr>
          <w:rFonts w:ascii="Comic Sans MS" w:hAnsi="Comic Sans MS"/>
          <w:sz w:val="28"/>
          <w:lang w:val="fi-FI"/>
        </w:rPr>
        <w:t>Argoksen</w:t>
      </w:r>
      <w:proofErr w:type="spellEnd"/>
      <w:r w:rsidR="00266C33">
        <w:rPr>
          <w:rFonts w:ascii="Comic Sans MS" w:hAnsi="Comic Sans MS"/>
          <w:sz w:val="28"/>
          <w:lang w:val="fi-FI"/>
        </w:rPr>
        <w:t xml:space="preserve"> symboliksi tuli rupikonna. </w:t>
      </w:r>
      <w:proofErr w:type="spellStart"/>
      <w:r w:rsidR="00266C33">
        <w:rPr>
          <w:rFonts w:ascii="Comic Sans MS" w:hAnsi="Comic Sans MS"/>
          <w:sz w:val="28"/>
          <w:lang w:val="fi-FI"/>
        </w:rPr>
        <w:t>Lakonian</w:t>
      </w:r>
      <w:proofErr w:type="spellEnd"/>
      <w:r w:rsidR="00266C33">
        <w:rPr>
          <w:rFonts w:ascii="Comic Sans MS" w:hAnsi="Comic Sans MS"/>
          <w:sz w:val="28"/>
          <w:lang w:val="fi-FI"/>
        </w:rPr>
        <w:t xml:space="preserve"> tunnukseksi käärme ja </w:t>
      </w:r>
      <w:proofErr w:type="spellStart"/>
      <w:r w:rsidR="00266C33">
        <w:rPr>
          <w:rFonts w:ascii="Comic Sans MS" w:hAnsi="Comic Sans MS"/>
          <w:sz w:val="28"/>
          <w:lang w:val="fi-FI"/>
        </w:rPr>
        <w:t>Messenian</w:t>
      </w:r>
      <w:proofErr w:type="spellEnd"/>
      <w:r w:rsidR="00266C33">
        <w:rPr>
          <w:rFonts w:ascii="Comic Sans MS" w:hAnsi="Comic Sans MS"/>
          <w:sz w:val="28"/>
          <w:lang w:val="fi-FI"/>
        </w:rPr>
        <w:t xml:space="preserve"> merkiksi kettu. </w:t>
      </w:r>
    </w:p>
    <w:p w:rsidR="00967DAD" w:rsidRDefault="00967DAD" w:rsidP="00967DAD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7410" cy="3697605"/>
            <wp:effectExtent l="19050" t="0" r="0" b="0"/>
            <wp:docPr id="14" name="Kuva 13" descr="C:\Users\TEMP.LENOVO-PC.005\AppData\Local\Microsoft\Windows\INetCache\IE\RBMDO4X7\237119293_cd6aa1bb1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MP.LENOVO-PC.005\AppData\Local\Microsoft\Windows\INetCache\IE\RBMDO4X7\237119293_cd6aa1bb12_z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33" w:rsidRDefault="00967DAD" w:rsidP="00967DAD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rupikonna</w:t>
      </w:r>
      <w:proofErr w:type="spellEnd"/>
    </w:p>
    <w:p w:rsidR="00967DAD" w:rsidRDefault="00967DAD" w:rsidP="00967DAD">
      <w:pPr>
        <w:keepNext/>
      </w:pPr>
      <w:r>
        <w:rPr>
          <w:noProof/>
        </w:rPr>
        <w:lastRenderedPageBreak/>
        <w:drawing>
          <wp:inline distT="0" distB="0" distL="0" distR="0">
            <wp:extent cx="5947410" cy="4317365"/>
            <wp:effectExtent l="19050" t="0" r="0" b="0"/>
            <wp:docPr id="15" name="Kuva 14" descr="C:\Users\TEMP.LENOVO-PC.005\AppData\Local\Microsoft\Windows\INetCache\IE\4423CPQ3\snake-78301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EMP.LENOVO-PC.005\AppData\Local\Microsoft\Windows\INetCache\IE\4423CPQ3\snake-783013_960_72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AD" w:rsidRDefault="00967DAD" w:rsidP="00967DAD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käärme</w:t>
      </w:r>
      <w:proofErr w:type="spellEnd"/>
    </w:p>
    <w:p w:rsidR="00967DAD" w:rsidRDefault="00967DAD" w:rsidP="00967DAD">
      <w:pPr>
        <w:keepNext/>
      </w:pPr>
      <w:r>
        <w:rPr>
          <w:noProof/>
        </w:rPr>
        <w:lastRenderedPageBreak/>
        <w:drawing>
          <wp:inline distT="0" distB="0" distL="0" distR="0">
            <wp:extent cx="5939790" cy="5534025"/>
            <wp:effectExtent l="19050" t="0" r="3810" b="0"/>
            <wp:docPr id="16" name="Kuva 15" descr="C:\Users\TEMP.LENOVO-PC.005\AppData\Local\Microsoft\Windows\INetCache\IE\RBMDO4X7\fox-112202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MP.LENOVO-PC.005\AppData\Local\Microsoft\Windows\INetCache\IE\RBMDO4X7\fox-1122021_960_72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DAD" w:rsidRDefault="00967DAD" w:rsidP="00967DAD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5</w:t>
        </w:r>
      </w:fldSimple>
      <w:r>
        <w:t xml:space="preserve"> </w:t>
      </w:r>
      <w:proofErr w:type="spellStart"/>
      <w:r>
        <w:t>kettu</w:t>
      </w:r>
      <w:proofErr w:type="spellEnd"/>
    </w:p>
    <w:p w:rsidR="00967DAD" w:rsidRDefault="00967DAD" w:rsidP="00967DAD">
      <w:pPr>
        <w:rPr>
          <w:lang w:val="fi-FI"/>
        </w:rPr>
      </w:pPr>
    </w:p>
    <w:tbl>
      <w:tblPr>
        <w:tblStyle w:val="TaulukkoRuudukko"/>
        <w:tblW w:w="0" w:type="auto"/>
        <w:tblBorders>
          <w:top w:val="thinThickThinMediumGap" w:sz="36" w:space="0" w:color="FF0000"/>
          <w:left w:val="thinThickThinMediumGap" w:sz="36" w:space="0" w:color="FF0000"/>
          <w:bottom w:val="thinThickThinMediumGap" w:sz="36" w:space="0" w:color="FF0000"/>
          <w:right w:val="thinThickThinMediumGap" w:sz="36" w:space="0" w:color="FF0000"/>
          <w:insideH w:val="thinThickThinMediumGap" w:sz="36" w:space="0" w:color="FF0000"/>
          <w:insideV w:val="thinThickThinMediumGap" w:sz="36" w:space="0" w:color="FF0000"/>
        </w:tblBorders>
        <w:shd w:val="clear" w:color="auto" w:fill="FABF8F" w:themeFill="accent6" w:themeFillTint="99"/>
        <w:tblLook w:val="04A0"/>
      </w:tblPr>
      <w:tblGrid>
        <w:gridCol w:w="9576"/>
      </w:tblGrid>
      <w:tr w:rsidR="00967DAD" w:rsidRPr="005777D4" w:rsidTr="00FC524A">
        <w:tc>
          <w:tcPr>
            <w:tcW w:w="9576" w:type="dxa"/>
            <w:shd w:val="clear" w:color="auto" w:fill="FABF8F" w:themeFill="accent6" w:themeFillTint="99"/>
          </w:tcPr>
          <w:p w:rsidR="00967DAD" w:rsidRDefault="00967DAD" w:rsidP="00967DAD">
            <w:pPr>
              <w:rPr>
                <w:rFonts w:ascii="Comic Sans MS" w:hAnsi="Comic Sans MS"/>
                <w:sz w:val="28"/>
                <w:lang w:val="fi-FI"/>
              </w:rPr>
            </w:pPr>
            <w:r w:rsidRPr="00FC524A">
              <w:rPr>
                <w:rFonts w:ascii="Comic Sans MS" w:hAnsi="Comic Sans MS"/>
                <w:sz w:val="28"/>
                <w:highlight w:val="yellow"/>
                <w:lang w:val="fi-FI"/>
              </w:rPr>
              <w:t>MYYTIN MYÖHEMPI KÄYTTÖ</w:t>
            </w:r>
          </w:p>
          <w:p w:rsidR="00967DAD" w:rsidRDefault="00967DAD" w:rsidP="00967DA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67DAD" w:rsidRDefault="00F5120A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Euripides, </w:t>
            </w:r>
            <w:proofErr w:type="spellStart"/>
            <w:r w:rsidRPr="00693CEC">
              <w:rPr>
                <w:rFonts w:ascii="Comic Sans MS" w:hAnsi="Comic Sans MS"/>
                <w:sz w:val="28"/>
                <w:highlight w:val="yellow"/>
                <w:lang w:val="fi-FI"/>
              </w:rPr>
              <w:t>Herakles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(tragedia), noin 421 eKr.</w:t>
            </w:r>
          </w:p>
          <w:p w:rsidR="00F5120A" w:rsidRDefault="00F5120A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Sofokles, </w:t>
            </w:r>
            <w:r w:rsidRPr="00693CEC">
              <w:rPr>
                <w:rFonts w:ascii="Comic Sans MS" w:hAnsi="Comic Sans MS"/>
                <w:sz w:val="28"/>
                <w:highlight w:val="yellow"/>
                <w:lang w:val="fi-FI"/>
              </w:rPr>
              <w:t>Traakian naiset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(tragedia), 416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eKr</w:t>
            </w:r>
            <w:proofErr w:type="spellEnd"/>
          </w:p>
          <w:p w:rsidR="00F5120A" w:rsidRPr="00693CEC" w:rsidRDefault="00693CEC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693CEC">
              <w:rPr>
                <w:rFonts w:ascii="Comic Sans MS" w:hAnsi="Comic Sans MS"/>
                <w:sz w:val="28"/>
              </w:rPr>
              <w:t xml:space="preserve">L. </w:t>
            </w:r>
            <w:proofErr w:type="spellStart"/>
            <w:r w:rsidRPr="00693CEC">
              <w:rPr>
                <w:rFonts w:ascii="Comic Sans MS" w:hAnsi="Comic Sans MS"/>
                <w:sz w:val="28"/>
              </w:rPr>
              <w:t>Annaeus</w:t>
            </w:r>
            <w:proofErr w:type="spellEnd"/>
            <w:r w:rsidRPr="00693CEC">
              <w:rPr>
                <w:rFonts w:ascii="Comic Sans MS" w:hAnsi="Comic Sans MS"/>
                <w:sz w:val="28"/>
              </w:rPr>
              <w:t xml:space="preserve"> Seneca, </w:t>
            </w:r>
            <w:r w:rsidRPr="007E6F97">
              <w:rPr>
                <w:rFonts w:ascii="Comic Sans MS" w:hAnsi="Comic Sans MS"/>
                <w:sz w:val="28"/>
                <w:highlight w:val="yellow"/>
              </w:rPr>
              <w:t xml:space="preserve">Hercules </w:t>
            </w:r>
            <w:proofErr w:type="spellStart"/>
            <w:r w:rsidRPr="007E6F97">
              <w:rPr>
                <w:rFonts w:ascii="Comic Sans MS" w:hAnsi="Comic Sans MS"/>
                <w:sz w:val="28"/>
                <w:highlight w:val="yellow"/>
              </w:rPr>
              <w:t>furens</w:t>
            </w:r>
            <w:proofErr w:type="spellEnd"/>
            <w:r w:rsidRPr="00693CEC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693CEC">
              <w:rPr>
                <w:rFonts w:ascii="Comic Sans MS" w:hAnsi="Comic Sans MS"/>
                <w:sz w:val="28"/>
              </w:rPr>
              <w:t>tragedia</w:t>
            </w:r>
            <w:proofErr w:type="spellEnd"/>
            <w:r w:rsidRPr="00693CEC">
              <w:rPr>
                <w:rFonts w:ascii="Comic Sans MS" w:hAnsi="Comic Sans MS"/>
                <w:sz w:val="28"/>
              </w:rPr>
              <w:t xml:space="preserve">), </w:t>
            </w:r>
            <w:proofErr w:type="spellStart"/>
            <w:r w:rsidRPr="00693CEC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693CEC">
              <w:rPr>
                <w:rFonts w:ascii="Comic Sans MS" w:hAnsi="Comic Sans MS"/>
                <w:sz w:val="28"/>
              </w:rPr>
              <w:t xml:space="preserve"> 60 </w:t>
            </w:r>
            <w:proofErr w:type="spellStart"/>
            <w:r w:rsidRPr="00693CEC">
              <w:rPr>
                <w:rFonts w:ascii="Comic Sans MS" w:hAnsi="Comic Sans MS"/>
                <w:sz w:val="28"/>
              </w:rPr>
              <w:t>jKr</w:t>
            </w:r>
            <w:proofErr w:type="spellEnd"/>
            <w:r w:rsidRPr="00693CEC">
              <w:rPr>
                <w:rFonts w:ascii="Comic Sans MS" w:hAnsi="Comic Sans MS"/>
                <w:sz w:val="28"/>
              </w:rPr>
              <w:t>.</w:t>
            </w:r>
          </w:p>
          <w:p w:rsidR="00693CEC" w:rsidRDefault="007E6F97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7E6F97">
              <w:rPr>
                <w:rFonts w:ascii="Comic Sans MS" w:hAnsi="Comic Sans MS"/>
                <w:sz w:val="28"/>
                <w:lang w:val="fi-FI"/>
              </w:rPr>
              <w:t xml:space="preserve">L. </w:t>
            </w:r>
            <w:proofErr w:type="spellStart"/>
            <w:r w:rsidRPr="007E6F97">
              <w:rPr>
                <w:rFonts w:ascii="Comic Sans MS" w:hAnsi="Comic Sans MS"/>
                <w:sz w:val="28"/>
                <w:lang w:val="fi-FI"/>
              </w:rPr>
              <w:t>Annaeus</w:t>
            </w:r>
            <w:proofErr w:type="spellEnd"/>
            <w:r w:rsidRPr="007E6F9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Pr="007E6F97">
              <w:rPr>
                <w:rFonts w:ascii="Comic Sans MS" w:hAnsi="Comic Sans MS"/>
                <w:sz w:val="28"/>
                <w:lang w:val="fi-FI"/>
              </w:rPr>
              <w:t>Seneca</w:t>
            </w:r>
            <w:proofErr w:type="spellEnd"/>
            <w:r w:rsidRPr="007E6F97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3C030A">
              <w:rPr>
                <w:rFonts w:ascii="Comic Sans MS" w:hAnsi="Comic Sans MS"/>
                <w:sz w:val="28"/>
                <w:highlight w:val="yellow"/>
                <w:lang w:val="fi-FI"/>
              </w:rPr>
              <w:t>Hercules</w:t>
            </w:r>
            <w:proofErr w:type="spellEnd"/>
            <w:r w:rsidRPr="003C030A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Pr="003C030A">
              <w:rPr>
                <w:rFonts w:ascii="Comic Sans MS" w:hAnsi="Comic Sans MS"/>
                <w:sz w:val="28"/>
                <w:highlight w:val="yellow"/>
                <w:lang w:val="fi-FI"/>
              </w:rPr>
              <w:t>Oetaeus</w:t>
            </w:r>
            <w:proofErr w:type="spellEnd"/>
            <w:r w:rsidRPr="003C030A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H. </w:t>
            </w:r>
            <w:proofErr w:type="spellStart"/>
            <w:r w:rsidRPr="003C030A">
              <w:rPr>
                <w:rFonts w:ascii="Comic Sans MS" w:hAnsi="Comic Sans MS"/>
                <w:sz w:val="28"/>
                <w:highlight w:val="yellow"/>
                <w:lang w:val="fi-FI"/>
              </w:rPr>
              <w:t>Oitavuorella</w:t>
            </w:r>
            <w:proofErr w:type="spellEnd"/>
            <w:r w:rsidRPr="007E6F97">
              <w:rPr>
                <w:rFonts w:ascii="Comic Sans MS" w:hAnsi="Comic Sans MS"/>
                <w:sz w:val="28"/>
                <w:lang w:val="fi-FI"/>
              </w:rPr>
              <w:t xml:space="preserve"> (tragedia), </w:t>
            </w:r>
            <w:r w:rsidRPr="007E6F97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noin 60 jKr. </w:t>
            </w:r>
          </w:p>
          <w:p w:rsidR="003C030A" w:rsidRDefault="003C030A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743BE7">
              <w:rPr>
                <w:rFonts w:ascii="Comic Sans MS" w:hAnsi="Comic Sans MS"/>
                <w:sz w:val="28"/>
                <w:highlight w:val="yellow"/>
                <w:lang w:val="fi-FI"/>
              </w:rPr>
              <w:t>Herakles</w:t>
            </w:r>
            <w:proofErr w:type="spellEnd"/>
            <w:r w:rsidRPr="00743BE7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743BE7">
              <w:rPr>
                <w:rFonts w:ascii="Comic Sans MS" w:hAnsi="Comic Sans MS"/>
                <w:sz w:val="28"/>
                <w:highlight w:val="yellow"/>
                <w:lang w:val="fi-FI"/>
              </w:rPr>
              <w:t>kerkoopit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Selinuksen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C-temppelin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metooppi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(reliefi), 500-luku eKr. Arkeologinen museo, Palermo</w:t>
            </w:r>
          </w:p>
          <w:p w:rsidR="007E6F97" w:rsidRDefault="00743BE7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376B9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Minerva ja </w:t>
            </w:r>
            <w:proofErr w:type="spellStart"/>
            <w:r w:rsidRPr="001376B9">
              <w:rPr>
                <w:rFonts w:ascii="Comic Sans MS" w:hAnsi="Comic Sans MS"/>
                <w:sz w:val="28"/>
                <w:highlight w:val="yellow"/>
                <w:lang w:val="fi-FI"/>
              </w:rPr>
              <w:t>Hercules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terrakottaveistosryhmä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Sant’Omobonon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temppelissä 500-luvulta </w:t>
            </w:r>
            <w:r w:rsidR="001376B9">
              <w:rPr>
                <w:rFonts w:ascii="Comic Sans MS" w:hAnsi="Comic Sans MS"/>
                <w:sz w:val="28"/>
                <w:lang w:val="fi-FI"/>
              </w:rPr>
              <w:t xml:space="preserve">eKr. </w:t>
            </w:r>
            <w:proofErr w:type="spellStart"/>
            <w:r w:rsidR="001376B9">
              <w:rPr>
                <w:rFonts w:ascii="Comic Sans MS" w:hAnsi="Comic Sans MS"/>
                <w:sz w:val="28"/>
                <w:lang w:val="fi-FI"/>
              </w:rPr>
              <w:t>Capitoliumin</w:t>
            </w:r>
            <w:proofErr w:type="spellEnd"/>
            <w:r w:rsidR="001376B9">
              <w:rPr>
                <w:rFonts w:ascii="Comic Sans MS" w:hAnsi="Comic Sans MS"/>
                <w:sz w:val="28"/>
                <w:lang w:val="fi-FI"/>
              </w:rPr>
              <w:t xml:space="preserve"> museo, Rooma </w:t>
            </w:r>
          </w:p>
          <w:p w:rsidR="001376B9" w:rsidRDefault="001376B9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1376B9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Apollon ja </w:t>
            </w:r>
            <w:proofErr w:type="spellStart"/>
            <w:r w:rsidRPr="001376B9">
              <w:rPr>
                <w:rFonts w:ascii="Comic Sans MS" w:hAnsi="Comic Sans MS"/>
                <w:sz w:val="28"/>
                <w:highlight w:val="yellow"/>
                <w:lang w:val="fi-FI"/>
              </w:rPr>
              <w:t>Herakles</w:t>
            </w:r>
            <w:proofErr w:type="spellEnd"/>
            <w:r w:rsidRPr="001376B9">
              <w:rPr>
                <w:rFonts w:ascii="Comic Sans MS" w:hAnsi="Comic Sans MS"/>
                <w:sz w:val="28"/>
                <w:highlight w:val="yellow"/>
                <w:lang w:val="fi-FI"/>
              </w:rPr>
              <w:t>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terrakottaveistosryhmä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Vejistä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500-luvulta eKr. Villa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Giulian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etruskimuseo, Rooma </w:t>
            </w:r>
          </w:p>
          <w:p w:rsidR="001376B9" w:rsidRDefault="00EC6431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EC6431">
              <w:rPr>
                <w:rFonts w:ascii="Comic Sans MS" w:hAnsi="Comic Sans MS"/>
                <w:sz w:val="28"/>
                <w:highlight w:val="yellow"/>
                <w:lang w:val="fi-FI"/>
              </w:rPr>
              <w:t>Herakleen</w:t>
            </w:r>
            <w:proofErr w:type="spellEnd"/>
            <w:r w:rsidRPr="00EC6431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sovitustyöt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Olympian Zeus- temppelin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metoopit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 reliefejä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), 400-luvulta eKr., Olympian museo</w:t>
            </w:r>
          </w:p>
          <w:p w:rsidR="001D2E1E" w:rsidRDefault="001D2E1E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B7086F">
              <w:rPr>
                <w:rFonts w:ascii="Comic Sans MS" w:hAnsi="Comic Sans MS"/>
                <w:sz w:val="28"/>
                <w:highlight w:val="yellow"/>
                <w:lang w:val="fi-FI"/>
              </w:rPr>
              <w:t>Herakleen</w:t>
            </w:r>
            <w:proofErr w:type="spellEnd"/>
            <w:r w:rsidRPr="00B7086F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sovitustyöt,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Ateenan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Hefaisteionin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metoopit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400-luvulta eKr., Arkeologinen museo, Ateena</w:t>
            </w:r>
          </w:p>
          <w:p w:rsidR="001D2E1E" w:rsidRDefault="00B7086F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D24F7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Lepäävä </w:t>
            </w:r>
            <w:proofErr w:type="spellStart"/>
            <w:r w:rsidRPr="00D24F74">
              <w:rPr>
                <w:rFonts w:ascii="Comic Sans MS" w:hAnsi="Comic Sans MS"/>
                <w:sz w:val="28"/>
                <w:highlight w:val="yellow"/>
                <w:lang w:val="fi-FI"/>
              </w:rPr>
              <w:t>Herakles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Hercules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Farnese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Glykonin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kopio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Lysippoksen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veistoksesta 200-luvulta eKr., Kansallismuseo, Napoli</w:t>
            </w:r>
          </w:p>
          <w:p w:rsidR="00B7086F" w:rsidRDefault="00D24F74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Giovanni da Bologna, </w:t>
            </w:r>
            <w:proofErr w:type="spellStart"/>
            <w:r w:rsidRPr="00D24F74">
              <w:rPr>
                <w:rFonts w:ascii="Comic Sans MS" w:hAnsi="Comic Sans MS"/>
                <w:sz w:val="28"/>
                <w:highlight w:val="yellow"/>
                <w:lang w:val="fi-FI"/>
              </w:rPr>
              <w:t>Hercules</w:t>
            </w:r>
            <w:proofErr w:type="spellEnd"/>
            <w:r w:rsidRPr="00D24F74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D24F74">
              <w:rPr>
                <w:rFonts w:ascii="Comic Sans MS" w:hAnsi="Comic Sans MS"/>
                <w:sz w:val="28"/>
                <w:highlight w:val="yellow"/>
                <w:lang w:val="fi-FI"/>
              </w:rPr>
              <w:t>Nessos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(veistosryhmä), Loggia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Lanzi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Firenze</w:t>
            </w:r>
          </w:p>
          <w:p w:rsidR="00D24F74" w:rsidRDefault="00850FA5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850FA5">
              <w:rPr>
                <w:rFonts w:ascii="Comic Sans MS" w:hAnsi="Comic Sans MS"/>
                <w:sz w:val="28"/>
                <w:highlight w:val="yellow"/>
                <w:lang w:val="fi-FI"/>
              </w:rPr>
              <w:t>Hercules</w:t>
            </w:r>
            <w:proofErr w:type="spellEnd"/>
            <w:r w:rsidRPr="00850FA5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surmaa käärmeet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roomalainen seinämaalaus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Pompejista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Kansallismuseo, Napoli </w:t>
            </w:r>
          </w:p>
          <w:p w:rsidR="00850FA5" w:rsidRDefault="009E0F17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Antonio da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Pollaiuolo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9E0F17">
              <w:rPr>
                <w:rFonts w:ascii="Comic Sans MS" w:hAnsi="Comic Sans MS"/>
                <w:sz w:val="28"/>
                <w:highlight w:val="yellow"/>
                <w:lang w:val="fi-FI"/>
              </w:rPr>
              <w:t>Hercules</w:t>
            </w:r>
            <w:proofErr w:type="spellEnd"/>
            <w:r w:rsidRPr="009E0F17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ja </w:t>
            </w:r>
            <w:proofErr w:type="spellStart"/>
            <w:r w:rsidRPr="009E0F17">
              <w:rPr>
                <w:rFonts w:ascii="Comic Sans MS" w:hAnsi="Comic Sans MS"/>
                <w:sz w:val="28"/>
                <w:highlight w:val="yellow"/>
                <w:lang w:val="fi-FI"/>
              </w:rPr>
              <w:t>Hydra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(maalaus), noin 1470,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Uffizi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Firenze</w:t>
            </w:r>
          </w:p>
          <w:p w:rsidR="009E0F17" w:rsidRPr="000B5B1B" w:rsidRDefault="000B5B1B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0B5B1B">
              <w:rPr>
                <w:rFonts w:ascii="Comic Sans MS" w:hAnsi="Comic Sans MS"/>
                <w:sz w:val="28"/>
              </w:rPr>
              <w:t xml:space="preserve">J.F. La </w:t>
            </w:r>
            <w:proofErr w:type="spellStart"/>
            <w:r w:rsidRPr="000B5B1B">
              <w:rPr>
                <w:rFonts w:ascii="Comic Sans MS" w:hAnsi="Comic Sans MS"/>
                <w:sz w:val="28"/>
              </w:rPr>
              <w:t>Tuillerie</w:t>
            </w:r>
            <w:proofErr w:type="spellEnd"/>
            <w:r w:rsidRPr="000B5B1B">
              <w:rPr>
                <w:rFonts w:ascii="Comic Sans MS" w:hAnsi="Comic Sans MS"/>
                <w:sz w:val="28"/>
              </w:rPr>
              <w:t xml:space="preserve">, </w:t>
            </w:r>
            <w:r w:rsidRPr="000B5B1B">
              <w:rPr>
                <w:rFonts w:ascii="Comic Sans MS" w:hAnsi="Comic Sans MS"/>
                <w:sz w:val="28"/>
                <w:highlight w:val="yellow"/>
              </w:rPr>
              <w:t>Hercules</w:t>
            </w:r>
            <w:r w:rsidRPr="000B5B1B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0B5B1B">
              <w:rPr>
                <w:rFonts w:ascii="Comic Sans MS" w:hAnsi="Comic Sans MS"/>
                <w:sz w:val="28"/>
              </w:rPr>
              <w:t>tragedia</w:t>
            </w:r>
            <w:proofErr w:type="spellEnd"/>
            <w:r w:rsidRPr="000B5B1B">
              <w:rPr>
                <w:rFonts w:ascii="Comic Sans MS" w:hAnsi="Comic Sans MS"/>
                <w:sz w:val="28"/>
              </w:rPr>
              <w:t>), 1682</w:t>
            </w:r>
          </w:p>
          <w:p w:rsidR="000B5B1B" w:rsidRDefault="000B5B1B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Frank </w:t>
            </w:r>
            <w:proofErr w:type="spellStart"/>
            <w:r>
              <w:rPr>
                <w:rFonts w:ascii="Comic Sans MS" w:hAnsi="Comic Sans MS"/>
                <w:sz w:val="28"/>
              </w:rPr>
              <w:t>Wedekind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0B5B1B">
              <w:rPr>
                <w:rFonts w:ascii="Comic Sans MS" w:hAnsi="Comic Sans MS"/>
                <w:sz w:val="28"/>
                <w:highlight w:val="yellow"/>
              </w:rPr>
              <w:t>Herakles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tragedia</w:t>
            </w:r>
            <w:proofErr w:type="spellEnd"/>
            <w:r>
              <w:rPr>
                <w:rFonts w:ascii="Comic Sans MS" w:hAnsi="Comic Sans MS"/>
                <w:sz w:val="28"/>
              </w:rPr>
              <w:t>), 1917</w:t>
            </w:r>
          </w:p>
          <w:p w:rsidR="000B5B1B" w:rsidRDefault="008A6C15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Friedrich </w:t>
            </w:r>
            <w:proofErr w:type="spellStart"/>
            <w:r>
              <w:rPr>
                <w:rFonts w:ascii="Comic Sans MS" w:hAnsi="Comic Sans MS"/>
                <w:sz w:val="28"/>
              </w:rPr>
              <w:t>Dü</w:t>
            </w:r>
            <w:r w:rsidR="00904464">
              <w:rPr>
                <w:rFonts w:ascii="Comic Sans MS" w:hAnsi="Comic Sans MS"/>
                <w:sz w:val="28"/>
              </w:rPr>
              <w:t>rrenmatt</w:t>
            </w:r>
            <w:proofErr w:type="spellEnd"/>
            <w:r w:rsidR="00904464">
              <w:rPr>
                <w:rFonts w:ascii="Comic Sans MS" w:hAnsi="Comic Sans MS"/>
                <w:sz w:val="28"/>
              </w:rPr>
              <w:t xml:space="preserve">, </w:t>
            </w:r>
            <w:r w:rsidR="00904464" w:rsidRPr="00D56126">
              <w:rPr>
                <w:rFonts w:ascii="Comic Sans MS" w:hAnsi="Comic Sans MS"/>
                <w:sz w:val="28"/>
                <w:highlight w:val="yellow"/>
              </w:rPr>
              <w:t xml:space="preserve">Hercules und </w:t>
            </w:r>
            <w:proofErr w:type="spellStart"/>
            <w:r w:rsidR="00904464" w:rsidRPr="00D56126">
              <w:rPr>
                <w:rFonts w:ascii="Comic Sans MS" w:hAnsi="Comic Sans MS"/>
                <w:sz w:val="28"/>
                <w:highlight w:val="yellow"/>
              </w:rPr>
              <w:t>der</w:t>
            </w:r>
            <w:proofErr w:type="spellEnd"/>
            <w:r w:rsidR="00904464" w:rsidRPr="00D56126">
              <w:rPr>
                <w:rFonts w:ascii="Comic Sans MS" w:hAnsi="Comic Sans MS"/>
                <w:sz w:val="28"/>
                <w:highlight w:val="yellow"/>
              </w:rPr>
              <w:t xml:space="preserve"> Stall des </w:t>
            </w:r>
            <w:proofErr w:type="spellStart"/>
            <w:r w:rsidR="00904464" w:rsidRPr="00D56126">
              <w:rPr>
                <w:rFonts w:ascii="Comic Sans MS" w:hAnsi="Comic Sans MS"/>
                <w:sz w:val="28"/>
                <w:highlight w:val="yellow"/>
              </w:rPr>
              <w:t>Augias</w:t>
            </w:r>
            <w:proofErr w:type="spellEnd"/>
            <w:r w:rsidR="00904464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="00904464">
              <w:rPr>
                <w:rFonts w:ascii="Comic Sans MS" w:hAnsi="Comic Sans MS"/>
                <w:sz w:val="28"/>
              </w:rPr>
              <w:t>tragedia</w:t>
            </w:r>
            <w:proofErr w:type="spellEnd"/>
            <w:r w:rsidR="00904464">
              <w:rPr>
                <w:rFonts w:ascii="Comic Sans MS" w:hAnsi="Comic Sans MS"/>
                <w:sz w:val="28"/>
              </w:rPr>
              <w:t>), (1954), 1963</w:t>
            </w:r>
          </w:p>
          <w:p w:rsidR="00D56126" w:rsidRDefault="00D56126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J.B. Lully, </w:t>
            </w:r>
            <w:proofErr w:type="spellStart"/>
            <w:r w:rsidRPr="00D56126">
              <w:rPr>
                <w:rFonts w:ascii="Comic Sans MS" w:hAnsi="Comic Sans MS"/>
                <w:sz w:val="28"/>
                <w:highlight w:val="yellow"/>
              </w:rPr>
              <w:t>Alcite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>), 1693</w:t>
            </w:r>
          </w:p>
          <w:p w:rsidR="00D56126" w:rsidRDefault="00147134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J. S. Bach, </w:t>
            </w:r>
            <w:r w:rsidRPr="00147134">
              <w:rPr>
                <w:rFonts w:ascii="Comic Sans MS" w:hAnsi="Comic Sans MS"/>
                <w:sz w:val="28"/>
                <w:highlight w:val="yellow"/>
              </w:rPr>
              <w:t>Hercules</w:t>
            </w:r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>), 1744</w:t>
            </w:r>
          </w:p>
          <w:p w:rsidR="00147134" w:rsidRDefault="00147134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G.F. </w:t>
            </w:r>
            <w:proofErr w:type="spellStart"/>
            <w:r>
              <w:rPr>
                <w:rFonts w:ascii="Comic Sans MS" w:hAnsi="Comic Sans MS"/>
                <w:sz w:val="28"/>
              </w:rPr>
              <w:t>Händel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r w:rsidRPr="005777D4">
              <w:rPr>
                <w:rFonts w:ascii="Comic Sans MS" w:hAnsi="Comic Sans MS"/>
                <w:sz w:val="28"/>
                <w:highlight w:val="yellow"/>
              </w:rPr>
              <w:t>Hercules</w:t>
            </w:r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>), 1744</w:t>
            </w:r>
          </w:p>
          <w:p w:rsidR="00147134" w:rsidRPr="005777D4" w:rsidRDefault="005777D4" w:rsidP="00967DA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5777D4">
              <w:rPr>
                <w:rFonts w:ascii="Comic Sans MS" w:hAnsi="Comic Sans MS"/>
                <w:sz w:val="28"/>
              </w:rPr>
              <w:t xml:space="preserve">Chr. W. Gluck, </w:t>
            </w:r>
            <w:r w:rsidRPr="00FC524A">
              <w:rPr>
                <w:rFonts w:ascii="Comic Sans MS" w:hAnsi="Comic Sans MS"/>
                <w:sz w:val="28"/>
                <w:highlight w:val="yellow"/>
              </w:rPr>
              <w:t xml:space="preserve">Le </w:t>
            </w:r>
            <w:proofErr w:type="spellStart"/>
            <w:r w:rsidRPr="00FC524A">
              <w:rPr>
                <w:rFonts w:ascii="Comic Sans MS" w:hAnsi="Comic Sans MS"/>
                <w:sz w:val="28"/>
                <w:highlight w:val="yellow"/>
              </w:rPr>
              <w:t>nozze</w:t>
            </w:r>
            <w:proofErr w:type="spellEnd"/>
            <w:r w:rsidRPr="00FC524A">
              <w:rPr>
                <w:rFonts w:ascii="Comic Sans MS" w:hAnsi="Comic Sans MS"/>
                <w:sz w:val="28"/>
                <w:highlight w:val="yellow"/>
              </w:rPr>
              <w:t xml:space="preserve"> </w:t>
            </w:r>
            <w:proofErr w:type="spellStart"/>
            <w:r w:rsidRPr="00FC524A">
              <w:rPr>
                <w:rFonts w:ascii="Comic Sans MS" w:hAnsi="Comic Sans MS"/>
                <w:sz w:val="28"/>
                <w:highlight w:val="yellow"/>
              </w:rPr>
              <w:t>d’Ercole</w:t>
            </w:r>
            <w:proofErr w:type="spellEnd"/>
            <w:r w:rsidRPr="00FC524A">
              <w:rPr>
                <w:rFonts w:ascii="Comic Sans MS" w:hAnsi="Comic Sans MS"/>
                <w:sz w:val="28"/>
                <w:highlight w:val="yellow"/>
              </w:rPr>
              <w:t xml:space="preserve"> e </w:t>
            </w:r>
            <w:proofErr w:type="spellStart"/>
            <w:r w:rsidRPr="00FC524A">
              <w:rPr>
                <w:rFonts w:ascii="Comic Sans MS" w:hAnsi="Comic Sans MS"/>
                <w:sz w:val="28"/>
                <w:highlight w:val="yellow"/>
              </w:rPr>
              <w:t>d’Ebe</w:t>
            </w:r>
            <w:proofErr w:type="spellEnd"/>
            <w:r w:rsidRPr="005777D4"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 w:rsidRPr="005777D4">
              <w:rPr>
                <w:rFonts w:ascii="Comic Sans MS" w:hAnsi="Comic Sans MS"/>
                <w:sz w:val="28"/>
              </w:rPr>
              <w:t>Herakleen</w:t>
            </w:r>
            <w:proofErr w:type="spellEnd"/>
            <w:r w:rsidRPr="005777D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5777D4">
              <w:rPr>
                <w:rFonts w:ascii="Comic Sans MS" w:hAnsi="Comic Sans MS"/>
                <w:sz w:val="28"/>
              </w:rPr>
              <w:t>ja</w:t>
            </w:r>
            <w:proofErr w:type="spellEnd"/>
            <w:r w:rsidRPr="005777D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5777D4">
              <w:rPr>
                <w:rFonts w:ascii="Comic Sans MS" w:hAnsi="Comic Sans MS"/>
                <w:sz w:val="28"/>
              </w:rPr>
              <w:t>Hebeen</w:t>
            </w:r>
            <w:proofErr w:type="spellEnd"/>
            <w:r w:rsidRPr="005777D4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5777D4">
              <w:rPr>
                <w:rFonts w:ascii="Comic Sans MS" w:hAnsi="Comic Sans MS"/>
                <w:sz w:val="28"/>
              </w:rPr>
              <w:t>häät</w:t>
            </w:r>
            <w:proofErr w:type="spellEnd"/>
            <w:r w:rsidRPr="005777D4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5777D4">
              <w:rPr>
                <w:rFonts w:ascii="Comic Sans MS" w:hAnsi="Comic Sans MS"/>
                <w:sz w:val="28"/>
              </w:rPr>
              <w:t>o</w:t>
            </w:r>
            <w:r w:rsidR="00FC524A">
              <w:rPr>
                <w:rFonts w:ascii="Comic Sans MS" w:hAnsi="Comic Sans MS"/>
                <w:sz w:val="28"/>
              </w:rPr>
              <w:t>op</w:t>
            </w:r>
            <w:r w:rsidRPr="005777D4">
              <w:rPr>
                <w:rFonts w:ascii="Comic Sans MS" w:hAnsi="Comic Sans MS"/>
                <w:sz w:val="28"/>
              </w:rPr>
              <w:t>pera</w:t>
            </w:r>
            <w:proofErr w:type="spellEnd"/>
            <w:r w:rsidRPr="005777D4">
              <w:rPr>
                <w:rFonts w:ascii="Comic Sans MS" w:hAnsi="Comic Sans MS"/>
                <w:sz w:val="28"/>
              </w:rPr>
              <w:t>)</w:t>
            </w:r>
            <w:r w:rsidR="00FC524A">
              <w:rPr>
                <w:rFonts w:ascii="Comic Sans MS" w:hAnsi="Comic Sans MS"/>
                <w:sz w:val="28"/>
              </w:rPr>
              <w:t>, 1747</w:t>
            </w:r>
          </w:p>
        </w:tc>
      </w:tr>
    </w:tbl>
    <w:p w:rsidR="00967DAD" w:rsidRPr="005777D4" w:rsidRDefault="00967DAD" w:rsidP="00967DAD"/>
    <w:sectPr w:rsidR="00967DAD" w:rsidRPr="005777D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A7" w:rsidRDefault="008465A7" w:rsidP="008465A7">
      <w:pPr>
        <w:spacing w:after="0" w:line="240" w:lineRule="auto"/>
      </w:pPr>
      <w:r>
        <w:separator/>
      </w:r>
    </w:p>
  </w:endnote>
  <w:endnote w:type="continuationSeparator" w:id="0">
    <w:p w:rsidR="008465A7" w:rsidRDefault="008465A7" w:rsidP="0084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25174"/>
      <w:docPartObj>
        <w:docPartGallery w:val="Page Numbers (Bottom of Page)"/>
        <w:docPartUnique/>
      </w:docPartObj>
    </w:sdtPr>
    <w:sdtContent>
      <w:p w:rsidR="00917511" w:rsidRDefault="00917511">
        <w:pPr>
          <w:pStyle w:val="Alatunniste"/>
        </w:pPr>
        <w:r w:rsidRPr="00B95513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 style="mso-next-textbox:#_x0000_s2049">
                <w:txbxContent>
                  <w:p w:rsidR="00917511" w:rsidRDefault="00917511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6C18A0" w:rsidRPr="006C18A0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A7" w:rsidRDefault="008465A7" w:rsidP="008465A7">
      <w:pPr>
        <w:spacing w:after="0" w:line="240" w:lineRule="auto"/>
      </w:pPr>
      <w:r>
        <w:separator/>
      </w:r>
    </w:p>
  </w:footnote>
  <w:footnote w:type="continuationSeparator" w:id="0">
    <w:p w:rsidR="008465A7" w:rsidRDefault="008465A7" w:rsidP="008465A7">
      <w:pPr>
        <w:spacing w:after="0" w:line="240" w:lineRule="auto"/>
      </w:pPr>
      <w:r>
        <w:continuationSeparator/>
      </w:r>
    </w:p>
  </w:footnote>
  <w:footnote w:id="1">
    <w:p w:rsidR="008465A7" w:rsidRDefault="008465A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https://fi.wiktionary.org/wiki/ihokas</w:t>
        </w:r>
      </w:hyperlink>
    </w:p>
  </w:footnote>
  <w:footnote w:id="2">
    <w:p w:rsidR="000A42B3" w:rsidRDefault="000A42B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https://fi.wikipedia.org/wiki/Palaestra</w:t>
        </w:r>
      </w:hyperlink>
    </w:p>
  </w:footnote>
  <w:footnote w:id="3">
    <w:p w:rsidR="00325F98" w:rsidRDefault="00325F98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https://fi.wikipedia.org/wiki/Tegea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0E8"/>
    <w:multiLevelType w:val="hybridMultilevel"/>
    <w:tmpl w:val="F5B4C002"/>
    <w:lvl w:ilvl="0" w:tplc="255451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293D"/>
    <w:rsid w:val="00042A9E"/>
    <w:rsid w:val="000A42B3"/>
    <w:rsid w:val="000B5B1B"/>
    <w:rsid w:val="001376B9"/>
    <w:rsid w:val="00147134"/>
    <w:rsid w:val="0017508A"/>
    <w:rsid w:val="001D2E1E"/>
    <w:rsid w:val="00222610"/>
    <w:rsid w:val="00266C33"/>
    <w:rsid w:val="00325F98"/>
    <w:rsid w:val="00370C65"/>
    <w:rsid w:val="003C030A"/>
    <w:rsid w:val="004863A9"/>
    <w:rsid w:val="00560162"/>
    <w:rsid w:val="005777D4"/>
    <w:rsid w:val="0059403F"/>
    <w:rsid w:val="005C2D6F"/>
    <w:rsid w:val="006127B7"/>
    <w:rsid w:val="00661E4C"/>
    <w:rsid w:val="00693CEC"/>
    <w:rsid w:val="006C18A0"/>
    <w:rsid w:val="006C6685"/>
    <w:rsid w:val="006D5CE9"/>
    <w:rsid w:val="006E210C"/>
    <w:rsid w:val="007171BA"/>
    <w:rsid w:val="0074294C"/>
    <w:rsid w:val="00743BE7"/>
    <w:rsid w:val="007B2D6F"/>
    <w:rsid w:val="007D0220"/>
    <w:rsid w:val="007E4BA9"/>
    <w:rsid w:val="007E6F97"/>
    <w:rsid w:val="008421B4"/>
    <w:rsid w:val="008465A7"/>
    <w:rsid w:val="00850FA5"/>
    <w:rsid w:val="00897ED8"/>
    <w:rsid w:val="00897F49"/>
    <w:rsid w:val="008A6C15"/>
    <w:rsid w:val="00904464"/>
    <w:rsid w:val="00917511"/>
    <w:rsid w:val="00967DAD"/>
    <w:rsid w:val="00974209"/>
    <w:rsid w:val="009E0F17"/>
    <w:rsid w:val="00B7086F"/>
    <w:rsid w:val="00BC2541"/>
    <w:rsid w:val="00BD774C"/>
    <w:rsid w:val="00BF208C"/>
    <w:rsid w:val="00C04CFF"/>
    <w:rsid w:val="00C1678D"/>
    <w:rsid w:val="00CA28A9"/>
    <w:rsid w:val="00CC5C5D"/>
    <w:rsid w:val="00D24F74"/>
    <w:rsid w:val="00D56126"/>
    <w:rsid w:val="00D9387C"/>
    <w:rsid w:val="00DC3A82"/>
    <w:rsid w:val="00E0293D"/>
    <w:rsid w:val="00E55013"/>
    <w:rsid w:val="00EC6431"/>
    <w:rsid w:val="00F5120A"/>
    <w:rsid w:val="00F61FDD"/>
    <w:rsid w:val="00FC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1FDD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465A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465A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465A7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8465A7"/>
    <w:rPr>
      <w:color w:val="0000FF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1750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1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17511"/>
  </w:style>
  <w:style w:type="paragraph" w:styleId="Alatunniste">
    <w:name w:val="footer"/>
    <w:basedOn w:val="Normaali"/>
    <w:link w:val="AlatunnisteChar"/>
    <w:uiPriority w:val="99"/>
    <w:semiHidden/>
    <w:unhideWhenUsed/>
    <w:rsid w:val="00917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17511"/>
  </w:style>
  <w:style w:type="table" w:styleId="TaulukkoRuudukko">
    <w:name w:val="Table Grid"/>
    <w:basedOn w:val="Normaalitaulukko"/>
    <w:uiPriority w:val="59"/>
    <w:rsid w:val="0096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67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Tegea" TargetMode="External"/><Relationship Id="rId2" Type="http://schemas.openxmlformats.org/officeDocument/2006/relationships/hyperlink" Target="https://fi.wikipedia.org/wiki/Palaestra" TargetMode="External"/><Relationship Id="rId1" Type="http://schemas.openxmlformats.org/officeDocument/2006/relationships/hyperlink" Target="https://fi.wiktionary.org/wiki/ihoka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0A9F3-B623-4762-96E1-1E9FE95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2020-08-14T05:30:00Z</dcterms:created>
  <dcterms:modified xsi:type="dcterms:W3CDTF">2020-08-14T05:30:00Z</dcterms:modified>
</cp:coreProperties>
</file>