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C4" w:rsidRDefault="004007B3" w:rsidP="004007B3">
      <w:pPr>
        <w:pStyle w:val="Otsikko"/>
      </w:pPr>
      <w:r>
        <w:t xml:space="preserve">MYYTTISET JA HISTORIALLISET AIKAUKAUDET  </w:t>
      </w:r>
    </w:p>
    <w:p w:rsidR="003F1CB0" w:rsidRDefault="003F1CB0" w:rsidP="003F1CB0">
      <w:pPr>
        <w:rPr>
          <w:rFonts w:ascii="Comic Sans MS" w:hAnsi="Comic Sans MS"/>
          <w:sz w:val="28"/>
          <w:lang w:val="fi-FI"/>
        </w:rPr>
      </w:pPr>
      <w:r w:rsidRPr="003F1CB0">
        <w:rPr>
          <w:rFonts w:ascii="Comic Sans MS" w:hAnsi="Comic Sans MS"/>
          <w:sz w:val="28"/>
          <w:lang w:val="fi-FI"/>
        </w:rPr>
        <w:t xml:space="preserve">Historia kertoo </w:t>
      </w:r>
      <w:proofErr w:type="gramStart"/>
      <w:r w:rsidRPr="003F1CB0">
        <w:rPr>
          <w:rFonts w:ascii="Comic Sans MS" w:hAnsi="Comic Sans MS"/>
          <w:sz w:val="28"/>
          <w:lang w:val="fi-FI"/>
        </w:rPr>
        <w:t>ajoista  ja</w:t>
      </w:r>
      <w:proofErr w:type="gramEnd"/>
      <w:r w:rsidRPr="003F1CB0">
        <w:rPr>
          <w:rFonts w:ascii="Comic Sans MS" w:hAnsi="Comic Sans MS"/>
          <w:sz w:val="28"/>
          <w:lang w:val="fi-FI"/>
        </w:rPr>
        <w:t xml:space="preserve"> tapahtumista, joista on olemassa todenperäistä, konkreettista </w:t>
      </w:r>
      <w:r w:rsidR="00511E7E">
        <w:rPr>
          <w:rFonts w:ascii="Comic Sans MS" w:hAnsi="Comic Sans MS"/>
          <w:sz w:val="28"/>
          <w:lang w:val="fi-FI"/>
        </w:rPr>
        <w:t xml:space="preserve">aineistoa. Myytit ovat taas kokemusperäisiä kertomuksia tapahtumista, ja </w:t>
      </w:r>
      <w:proofErr w:type="gramStart"/>
      <w:r w:rsidR="00511E7E">
        <w:rPr>
          <w:rFonts w:ascii="Comic Sans MS" w:hAnsi="Comic Sans MS"/>
          <w:sz w:val="28"/>
          <w:lang w:val="fi-FI"/>
        </w:rPr>
        <w:t>asioista ,</w:t>
      </w:r>
      <w:proofErr w:type="gramEnd"/>
      <w:r w:rsidR="00511E7E">
        <w:rPr>
          <w:rFonts w:ascii="Comic Sans MS" w:hAnsi="Comic Sans MS"/>
          <w:sz w:val="28"/>
          <w:lang w:val="fi-FI"/>
        </w:rPr>
        <w:t xml:space="preserve"> joita ei voida mitata, todentaa tai tarkistaa. Historian voitaisiin ajatella kuuluvan vasemman</w:t>
      </w:r>
      <w:r w:rsidR="00274E6C">
        <w:rPr>
          <w:rFonts w:ascii="Comic Sans MS" w:hAnsi="Comic Sans MS"/>
          <w:sz w:val="28"/>
          <w:lang w:val="fi-FI"/>
        </w:rPr>
        <w:t>, rationaalisen aivopuoliskolle piiriin, sitä vastoin kuin myytit liittyvät symbolikuviin ja keskittyneen oikean</w:t>
      </w:r>
      <w:r w:rsidR="00107210">
        <w:rPr>
          <w:rFonts w:ascii="Comic Sans MS" w:hAnsi="Comic Sans MS"/>
          <w:sz w:val="28"/>
          <w:lang w:val="fi-FI"/>
        </w:rPr>
        <w:t xml:space="preserve">puoleisen mielentoiminnan alueeseen. Historialliset ja myyttiset ainekset saattavat toki sekoittuakin. </w:t>
      </w:r>
    </w:p>
    <w:p w:rsidR="00107210" w:rsidRDefault="00107210" w:rsidP="003F1CB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210" w:rsidRDefault="00805AE1" w:rsidP="003F1CB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Kreikan </w:t>
      </w:r>
      <w:r w:rsidR="008B6726">
        <w:rPr>
          <w:rFonts w:ascii="Comic Sans MS" w:hAnsi="Comic Sans MS"/>
          <w:sz w:val="28"/>
          <w:lang w:val="fi-FI"/>
        </w:rPr>
        <w:t>mytologian mukaiset ajanjaksot jaetaan kulta-</w:t>
      </w:r>
      <w:proofErr w:type="gramStart"/>
      <w:r w:rsidR="008B6726">
        <w:rPr>
          <w:rFonts w:ascii="Comic Sans MS" w:hAnsi="Comic Sans MS"/>
          <w:sz w:val="28"/>
          <w:lang w:val="fi-FI"/>
        </w:rPr>
        <w:t>,  hopea</w:t>
      </w:r>
      <w:proofErr w:type="gramEnd"/>
      <w:r w:rsidR="008B6726">
        <w:rPr>
          <w:rFonts w:ascii="Comic Sans MS" w:hAnsi="Comic Sans MS"/>
          <w:sz w:val="28"/>
          <w:lang w:val="fi-FI"/>
        </w:rPr>
        <w:t xml:space="preserve">- ja rauta-aikaan. Kulta-aika edusti paratiisimaista tilaa, jolloin vallitsi täydellinen oikeudenmukaisuus. Joet virtasivat maitoa, viiniä ja hunajaa, ja </w:t>
      </w:r>
      <w:r w:rsidR="00F661BA">
        <w:rPr>
          <w:rFonts w:ascii="Comic Sans MS" w:hAnsi="Comic Sans MS"/>
          <w:sz w:val="28"/>
          <w:lang w:val="fi-FI"/>
        </w:rPr>
        <w:t xml:space="preserve">vuoden kierto ja vuodenajat. Sotia ei ollut, ja yhteisöjä hallittiin matriarkaalisesti, äitivaltaisesti. Kun rauta keksittiin, sitä </w:t>
      </w:r>
      <w:r w:rsidR="00D4747C">
        <w:rPr>
          <w:rFonts w:ascii="Comic Sans MS" w:hAnsi="Comic Sans MS"/>
          <w:sz w:val="28"/>
          <w:lang w:val="fi-FI"/>
        </w:rPr>
        <w:t xml:space="preserve">alettiin käyttää ensin auroihin, sitten myös aseisiin. Väkivallan lisääntyessä jumalat muuttivat vähitellen vuorille ja taivaaseen ja jättivät maan itsekkäiden valtataistelujen temmellyskentäksi. </w:t>
      </w:r>
    </w:p>
    <w:p w:rsidR="00D4747C" w:rsidRDefault="00D4747C" w:rsidP="003F1CB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7C" w:rsidRDefault="006B7EBC" w:rsidP="003F1CB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Kreikan mytologiaa voi soveltaa, niin että kaikkina aikoina elää kaikkien aikojen ihmisiä. Kulta-ajan yksilöt uskovat olevansa kuolemattomia, ja heillä </w:t>
      </w:r>
      <w:proofErr w:type="spellStart"/>
      <w:r>
        <w:rPr>
          <w:rFonts w:ascii="Comic Sans MS" w:hAnsi="Comic Sans MS"/>
          <w:sz w:val="28"/>
          <w:lang w:val="fi-FI"/>
        </w:rPr>
        <w:t>jumlayhteys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FB2487">
        <w:rPr>
          <w:rFonts w:ascii="Comic Sans MS" w:hAnsi="Comic Sans MS"/>
          <w:sz w:val="28"/>
          <w:lang w:val="fi-FI"/>
        </w:rPr>
        <w:t xml:space="preserve">toimii edelleen – muttei välttämättä ajantaju. Hopea-ajan sopuisat ihmiset pyrkivät rakentamaan rauhaa niin kansojen kuin yksilöiden välille. </w:t>
      </w:r>
      <w:r w:rsidR="004521EE">
        <w:rPr>
          <w:rFonts w:ascii="Comic Sans MS" w:hAnsi="Comic Sans MS"/>
          <w:sz w:val="28"/>
          <w:lang w:val="fi-FI"/>
        </w:rPr>
        <w:t xml:space="preserve">He ovat pasifisteja ja edesmenneen John </w:t>
      </w:r>
      <w:proofErr w:type="gramStart"/>
      <w:r w:rsidR="004521EE">
        <w:rPr>
          <w:rFonts w:ascii="Comic Sans MS" w:hAnsi="Comic Sans MS"/>
          <w:sz w:val="28"/>
          <w:lang w:val="fi-FI"/>
        </w:rPr>
        <w:t xml:space="preserve">Lennonin  </w:t>
      </w:r>
      <w:r w:rsidR="004521EE">
        <w:rPr>
          <w:rFonts w:ascii="Comic Sans MS" w:hAnsi="Comic Sans MS"/>
          <w:sz w:val="28"/>
          <w:lang w:val="fi-FI"/>
        </w:rPr>
        <w:lastRenderedPageBreak/>
        <w:t>tavoin</w:t>
      </w:r>
      <w:proofErr w:type="gramEnd"/>
      <w:r w:rsidR="004521EE">
        <w:rPr>
          <w:rFonts w:ascii="Comic Sans MS" w:hAnsi="Comic Sans MS"/>
          <w:sz w:val="28"/>
          <w:lang w:val="fi-FI"/>
        </w:rPr>
        <w:t xml:space="preserve"> kaihoavat aikaa, jolloin ei olisi sotia vaan ihmiskunta olisi yhtä. </w:t>
      </w:r>
      <w:proofErr w:type="spellStart"/>
      <w:r w:rsidR="004521EE">
        <w:rPr>
          <w:rFonts w:ascii="Comic Sans MS" w:hAnsi="Comic Sans MS"/>
          <w:sz w:val="28"/>
          <w:lang w:val="fi-FI"/>
        </w:rPr>
        <w:t>Kävä</w:t>
      </w:r>
      <w:proofErr w:type="spellEnd"/>
      <w:r w:rsidR="004521EE">
        <w:rPr>
          <w:rFonts w:ascii="Comic Sans MS" w:hAnsi="Comic Sans MS"/>
          <w:sz w:val="28"/>
          <w:lang w:val="fi-FI"/>
        </w:rPr>
        <w:t xml:space="preserve"> kyllä suuri osa </w:t>
      </w:r>
      <w:r w:rsidR="00164F43">
        <w:rPr>
          <w:rFonts w:ascii="Comic Sans MS" w:hAnsi="Comic Sans MS"/>
          <w:sz w:val="28"/>
          <w:lang w:val="fi-FI"/>
        </w:rPr>
        <w:t xml:space="preserve">nykyisessä maailmanajassamme elävistä henkilöistä edustaa omia etujaan ajavia rauta-ajan pyrkyreitä. </w:t>
      </w:r>
    </w:p>
    <w:p w:rsidR="00C50F2A" w:rsidRDefault="00C50F2A" w:rsidP="003F1CB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70" w:rsidRDefault="00DE1370" w:rsidP="003F1CB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Aikajärjestys toimii myös sisäisesti. Eletty elää yleensä </w:t>
      </w:r>
      <w:r w:rsidRPr="00DE1370">
        <w:rPr>
          <w:rFonts w:ascii="Comic Sans MS" w:hAnsi="Comic Sans MS"/>
          <w:sz w:val="28"/>
          <w:highlight w:val="yellow"/>
          <w:lang w:val="fi-FI"/>
        </w:rPr>
        <w:t>&gt;&gt; kultautuu &gt;&gt;,</w:t>
      </w:r>
      <w:r>
        <w:rPr>
          <w:rFonts w:ascii="Comic Sans MS" w:hAnsi="Comic Sans MS"/>
          <w:sz w:val="28"/>
          <w:lang w:val="fi-FI"/>
        </w:rPr>
        <w:t xml:space="preserve"> jolloin lapsuus </w:t>
      </w:r>
      <w:r w:rsidR="00441FF2">
        <w:rPr>
          <w:rFonts w:ascii="Comic Sans MS" w:hAnsi="Comic Sans MS"/>
          <w:sz w:val="28"/>
          <w:lang w:val="fi-FI"/>
        </w:rPr>
        <w:t xml:space="preserve">ja nuoruus muistuvat mieleen onnellisena, kun taas nykyaika koetaan rankaksi. Vanhukset muistelevat mennyttä </w:t>
      </w:r>
      <w:r w:rsidR="00441FF2" w:rsidRPr="00441FF2">
        <w:rPr>
          <w:rFonts w:ascii="Comic Sans MS" w:hAnsi="Comic Sans MS"/>
          <w:sz w:val="28"/>
          <w:highlight w:val="yellow"/>
          <w:lang w:val="fi-FI"/>
        </w:rPr>
        <w:t>&gt;&gt; hyvää aikaa &gt;&gt;</w:t>
      </w:r>
      <w:r w:rsidR="00441FF2">
        <w:rPr>
          <w:rFonts w:ascii="Comic Sans MS" w:hAnsi="Comic Sans MS"/>
          <w:sz w:val="28"/>
          <w:lang w:val="fi-FI"/>
        </w:rPr>
        <w:t xml:space="preserve">, vaikka olisivat </w:t>
      </w:r>
      <w:r w:rsidR="0043225D">
        <w:rPr>
          <w:rFonts w:ascii="Comic Sans MS" w:hAnsi="Comic Sans MS"/>
          <w:sz w:val="28"/>
          <w:lang w:val="fi-FI"/>
        </w:rPr>
        <w:t xml:space="preserve">kokeneet silloin suurta puutetta ja vaikeuksia. Kulta-aikaa katsellaan kaihoisasti taaksepäin. Nuoruus tai lapsuus </w:t>
      </w:r>
      <w:proofErr w:type="gramStart"/>
      <w:r w:rsidR="0043225D">
        <w:rPr>
          <w:rFonts w:ascii="Comic Sans MS" w:hAnsi="Comic Sans MS"/>
          <w:sz w:val="28"/>
          <w:lang w:val="fi-FI"/>
        </w:rPr>
        <w:t>ovat</w:t>
      </w:r>
      <w:proofErr w:type="gramEnd"/>
      <w:r w:rsidR="0043225D">
        <w:rPr>
          <w:rFonts w:ascii="Comic Sans MS" w:hAnsi="Comic Sans MS"/>
          <w:sz w:val="28"/>
          <w:lang w:val="fi-FI"/>
        </w:rPr>
        <w:t xml:space="preserve"> useimmiten  kulta</w:t>
      </w:r>
      <w:r w:rsidR="008E00FA">
        <w:rPr>
          <w:rFonts w:ascii="Comic Sans MS" w:hAnsi="Comic Sans MS"/>
          <w:sz w:val="28"/>
          <w:lang w:val="fi-FI"/>
        </w:rPr>
        <w:t>i</w:t>
      </w:r>
      <w:r w:rsidR="0043225D">
        <w:rPr>
          <w:rFonts w:ascii="Comic Sans MS" w:hAnsi="Comic Sans MS"/>
          <w:sz w:val="28"/>
          <w:lang w:val="fi-FI"/>
        </w:rPr>
        <w:t>sia</w:t>
      </w:r>
      <w:r w:rsidR="008E00FA">
        <w:rPr>
          <w:rFonts w:ascii="Comic Sans MS" w:hAnsi="Comic Sans MS"/>
          <w:sz w:val="28"/>
          <w:lang w:val="fi-FI"/>
        </w:rPr>
        <w:t xml:space="preserve">. Toiset ihmiset elävät taas </w:t>
      </w:r>
      <w:proofErr w:type="spellStart"/>
      <w:r w:rsidR="008E00FA">
        <w:rPr>
          <w:rFonts w:ascii="Comic Sans MS" w:hAnsi="Comic Sans MS"/>
          <w:sz w:val="28"/>
          <w:lang w:val="fi-FI"/>
        </w:rPr>
        <w:t>Pandoran</w:t>
      </w:r>
      <w:proofErr w:type="spellEnd"/>
      <w:r w:rsidR="008E00FA">
        <w:rPr>
          <w:rFonts w:ascii="Comic Sans MS" w:hAnsi="Comic Sans MS"/>
          <w:sz w:val="28"/>
          <w:lang w:val="fi-FI"/>
        </w:rPr>
        <w:t xml:space="preserve"> turvin. Tämän tunnettuun maagiseen lippaaseen jäi avaamisen jälkeen toivo</w:t>
      </w:r>
      <w:proofErr w:type="gramStart"/>
      <w:r w:rsidR="008E00FA">
        <w:rPr>
          <w:rFonts w:ascii="Comic Sans MS" w:hAnsi="Comic Sans MS"/>
          <w:sz w:val="28"/>
          <w:lang w:val="fi-FI"/>
        </w:rPr>
        <w:t xml:space="preserve"> </w:t>
      </w:r>
      <w:r w:rsidR="008E00FA" w:rsidRPr="00746470">
        <w:rPr>
          <w:rFonts w:ascii="Comic Sans MS" w:hAnsi="Comic Sans MS"/>
          <w:b/>
          <w:sz w:val="28"/>
          <w:highlight w:val="yellow"/>
          <w:lang w:val="fi-FI"/>
        </w:rPr>
        <w:t>(kr.</w:t>
      </w:r>
      <w:proofErr w:type="gramEnd"/>
      <w:r w:rsidR="008E00FA" w:rsidRPr="00746470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="008E00FA" w:rsidRPr="00746470">
        <w:rPr>
          <w:rFonts w:ascii="Comic Sans MS" w:hAnsi="Comic Sans MS"/>
          <w:b/>
          <w:sz w:val="28"/>
          <w:highlight w:val="yellow"/>
          <w:lang w:val="fi-FI"/>
        </w:rPr>
        <w:t>Elpis</w:t>
      </w:r>
      <w:proofErr w:type="spellEnd"/>
      <w:r w:rsidR="008E00FA" w:rsidRPr="00746470">
        <w:rPr>
          <w:rFonts w:ascii="Comic Sans MS" w:hAnsi="Comic Sans MS"/>
          <w:b/>
          <w:sz w:val="28"/>
          <w:highlight w:val="yellow"/>
          <w:lang w:val="fi-FI"/>
        </w:rPr>
        <w:t xml:space="preserve"> )</w:t>
      </w:r>
      <w:r w:rsidR="00746470" w:rsidRPr="00746470">
        <w:rPr>
          <w:rFonts w:ascii="Comic Sans MS" w:hAnsi="Comic Sans MS"/>
          <w:b/>
          <w:sz w:val="28"/>
          <w:highlight w:val="yellow"/>
          <w:lang w:val="fi-FI"/>
        </w:rPr>
        <w:t>.</w:t>
      </w:r>
      <w:r w:rsidR="00746470">
        <w:rPr>
          <w:rFonts w:ascii="Comic Sans MS" w:hAnsi="Comic Sans MS"/>
          <w:sz w:val="28"/>
          <w:lang w:val="fi-FI"/>
        </w:rPr>
        <w:t xml:space="preserve"> Ilman toivoa </w:t>
      </w:r>
      <w:proofErr w:type="gramStart"/>
      <w:r w:rsidR="00746470">
        <w:rPr>
          <w:rFonts w:ascii="Comic Sans MS" w:hAnsi="Comic Sans MS"/>
          <w:sz w:val="28"/>
          <w:lang w:val="fi-FI"/>
        </w:rPr>
        <w:t>paremmasta  eivät</w:t>
      </w:r>
      <w:proofErr w:type="gramEnd"/>
      <w:r w:rsidR="00746470">
        <w:rPr>
          <w:rFonts w:ascii="Comic Sans MS" w:hAnsi="Comic Sans MS"/>
          <w:sz w:val="28"/>
          <w:lang w:val="fi-FI"/>
        </w:rPr>
        <w:t xml:space="preserve"> useimmat jaksaisi elää kaikkien yksilöä ja yhteiskuntaa  koettelevien ongelmien keskellä. </w:t>
      </w:r>
    </w:p>
    <w:p w:rsidR="00464D19" w:rsidRDefault="00464D19" w:rsidP="003F1CB0">
      <w:pPr>
        <w:rPr>
          <w:rFonts w:ascii="Comic Sans MS" w:hAnsi="Comic Sans MS"/>
          <w:sz w:val="28"/>
          <w:lang w:val="fi-FI"/>
        </w:rPr>
      </w:pPr>
    </w:p>
    <w:p w:rsidR="00C50F2A" w:rsidRDefault="00C50F2A" w:rsidP="003F1CB0">
      <w:pPr>
        <w:rPr>
          <w:rFonts w:ascii="Comic Sans MS" w:hAnsi="Comic Sans MS"/>
          <w:sz w:val="28"/>
          <w:lang w:val="fi-FI"/>
        </w:rPr>
      </w:pPr>
    </w:p>
    <w:p w:rsidR="00623394" w:rsidRPr="00746470" w:rsidRDefault="00623394" w:rsidP="00623394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3526845" cy="5088835"/>
            <wp:effectExtent l="19050" t="0" r="0" b="0"/>
            <wp:docPr id="4" name="Kuva 3" descr="John_Lennon_1969_(cropp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_Lennon_1969_(cropped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6845" cy="508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F2A" w:rsidRPr="003F1CB0" w:rsidRDefault="00623394" w:rsidP="00623394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 w:rsidRPr="00746470">
        <w:rPr>
          <w:lang w:val="fi-FI"/>
        </w:rPr>
        <w:t>Figure</w:t>
      </w:r>
      <w:proofErr w:type="spellEnd"/>
      <w:r w:rsidRPr="00746470">
        <w:rPr>
          <w:lang w:val="fi-FI"/>
        </w:rPr>
        <w:t xml:space="preserve"> </w:t>
      </w:r>
      <w:r>
        <w:fldChar w:fldCharType="begin"/>
      </w:r>
      <w:r w:rsidRPr="00746470">
        <w:rPr>
          <w:lang w:val="fi-FI"/>
        </w:rPr>
        <w:instrText xml:space="preserve"> SEQ Figure \* ARAB</w:instrText>
      </w:r>
      <w:r>
        <w:instrText xml:space="preserve">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John Lennon</w:t>
      </w:r>
    </w:p>
    <w:sectPr w:rsidR="00C50F2A" w:rsidRPr="003F1CB0" w:rsidSect="00631F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6E8" w:rsidRDefault="00EE26E8" w:rsidP="00EE26E8">
      <w:pPr>
        <w:spacing w:after="0" w:line="240" w:lineRule="auto"/>
      </w:pPr>
      <w:r>
        <w:separator/>
      </w:r>
    </w:p>
  </w:endnote>
  <w:endnote w:type="continuationSeparator" w:id="0">
    <w:p w:rsidR="00EE26E8" w:rsidRDefault="00EE26E8" w:rsidP="00EE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6E8" w:rsidRDefault="00EE26E8" w:rsidP="00EE26E8">
      <w:pPr>
        <w:spacing w:after="0" w:line="240" w:lineRule="auto"/>
      </w:pPr>
      <w:r>
        <w:separator/>
      </w:r>
    </w:p>
  </w:footnote>
  <w:footnote w:type="continuationSeparator" w:id="0">
    <w:p w:rsidR="00EE26E8" w:rsidRDefault="00EE26E8" w:rsidP="00EE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79110"/>
      <w:docPartObj>
        <w:docPartGallery w:val="Page Numbers (Top of Page)"/>
        <w:docPartUnique/>
      </w:docPartObj>
    </w:sdtPr>
    <w:sdtContent>
      <w:p w:rsidR="00EE26E8" w:rsidRDefault="00EE26E8">
        <w:pPr>
          <w:pStyle w:val="Yltunniste"/>
        </w:pPr>
        <w:r w:rsidRPr="00003750">
          <w:rPr>
            <w:noProof/>
            <w:lang w:val="fi-FI" w:eastAsia="zh-TW"/>
          </w:rPr>
          <w:pict>
            <v:oval id="_x0000_s1025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365f91 [2404]" stroked="f">
              <v:textbox style="mso-next-textbox:#_x0000_s1025">
                <w:txbxContent>
                  <w:p w:rsidR="00EE26E8" w:rsidRDefault="00EE26E8">
                    <w:pPr>
                      <w:pStyle w:val="Alatunniste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5144A7" w:rsidRPr="005144A7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E26E8"/>
    <w:rsid w:val="00107210"/>
    <w:rsid w:val="00164F43"/>
    <w:rsid w:val="00170675"/>
    <w:rsid w:val="00274E6C"/>
    <w:rsid w:val="00353B21"/>
    <w:rsid w:val="003F1CB0"/>
    <w:rsid w:val="004007B3"/>
    <w:rsid w:val="0043225D"/>
    <w:rsid w:val="00441FF2"/>
    <w:rsid w:val="004521EE"/>
    <w:rsid w:val="00464D19"/>
    <w:rsid w:val="00511E7E"/>
    <w:rsid w:val="005144A7"/>
    <w:rsid w:val="00623394"/>
    <w:rsid w:val="00631F16"/>
    <w:rsid w:val="006B7EBC"/>
    <w:rsid w:val="00746470"/>
    <w:rsid w:val="00805AE1"/>
    <w:rsid w:val="008B6726"/>
    <w:rsid w:val="008E00FA"/>
    <w:rsid w:val="00AC21E6"/>
    <w:rsid w:val="00C30924"/>
    <w:rsid w:val="00C50F2A"/>
    <w:rsid w:val="00D4747C"/>
    <w:rsid w:val="00DE1370"/>
    <w:rsid w:val="00EE26E8"/>
    <w:rsid w:val="00F661BA"/>
    <w:rsid w:val="00FB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1F1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EE2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EE26E8"/>
  </w:style>
  <w:style w:type="paragraph" w:styleId="Alatunniste">
    <w:name w:val="footer"/>
    <w:basedOn w:val="Normaali"/>
    <w:link w:val="AlatunnisteChar"/>
    <w:uiPriority w:val="99"/>
    <w:unhideWhenUsed/>
    <w:rsid w:val="00EE2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E26E8"/>
  </w:style>
  <w:style w:type="paragraph" w:styleId="Otsikko">
    <w:name w:val="Title"/>
    <w:basedOn w:val="Normaali"/>
    <w:next w:val="Normaali"/>
    <w:link w:val="OtsikkoChar"/>
    <w:uiPriority w:val="10"/>
    <w:qFormat/>
    <w:rsid w:val="00400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00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0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7210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62339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2020-10-24T02:37:00Z</dcterms:created>
  <dcterms:modified xsi:type="dcterms:W3CDTF">2020-10-24T02:37:00Z</dcterms:modified>
</cp:coreProperties>
</file>