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BF" w:rsidRDefault="008002BF" w:rsidP="008002BF">
      <w:pPr>
        <w:pStyle w:val="Otsikko"/>
      </w:pPr>
      <w:proofErr w:type="spellStart"/>
      <w:r>
        <w:t>Odenin</w:t>
      </w:r>
      <w:proofErr w:type="spellEnd"/>
      <w:r>
        <w:t xml:space="preserve"> nyytit 20 kpl</w:t>
      </w:r>
    </w:p>
    <w:tbl>
      <w:tblPr>
        <w:tblW w:w="5898" w:type="dxa"/>
        <w:shd w:val="clear" w:color="auto" w:fill="E1E1E1"/>
        <w:tblCellMar>
          <w:left w:w="0" w:type="dxa"/>
          <w:right w:w="0" w:type="dxa"/>
        </w:tblCellMar>
        <w:tblLook w:val="04A0"/>
      </w:tblPr>
      <w:tblGrid>
        <w:gridCol w:w="5898"/>
      </w:tblGrid>
      <w:tr w:rsidR="008002BF" w:rsidRPr="008002BF" w:rsidTr="008002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hideMark/>
          </w:tcPr>
          <w:p w:rsidR="008002BF" w:rsidRPr="00101738" w:rsidRDefault="008002BF" w:rsidP="008002B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4"/>
                <w:szCs w:val="20"/>
                <w:lang w:eastAsia="fi-FI"/>
              </w:rPr>
            </w:pPr>
            <w:r w:rsidRPr="00101738">
              <w:rPr>
                <w:rFonts w:ascii="PT Serif" w:eastAsia="Times New Roman" w:hAnsi="PT Serif" w:cs="Times New Roman"/>
                <w:color w:val="3B3B3B"/>
                <w:sz w:val="24"/>
                <w:szCs w:val="20"/>
                <w:lang w:eastAsia="fi-FI"/>
              </w:rPr>
              <w:t>1 annos perustaikinaa (täytetyt pullat ohjeessa)</w:t>
            </w:r>
          </w:p>
          <w:p w:rsidR="00101738" w:rsidRPr="00101738" w:rsidRDefault="00101738" w:rsidP="008002B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4"/>
                <w:szCs w:val="20"/>
                <w:lang w:eastAsia="fi-FI"/>
              </w:rPr>
            </w:pPr>
          </w:p>
          <w:p w:rsidR="008002BF" w:rsidRPr="00101738" w:rsidRDefault="008002BF" w:rsidP="008002B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4"/>
                <w:szCs w:val="20"/>
                <w:lang w:eastAsia="fi-FI"/>
              </w:rPr>
            </w:pPr>
            <w:r w:rsidRPr="00101738">
              <w:rPr>
                <w:rFonts w:ascii="PT Serif" w:eastAsia="Times New Roman" w:hAnsi="PT Serif" w:cs="Times New Roman"/>
                <w:color w:val="3B3B3B"/>
                <w:sz w:val="24"/>
                <w:szCs w:val="20"/>
                <w:lang w:eastAsia="fi-FI"/>
              </w:rPr>
              <w:t>TÄYTE</w:t>
            </w:r>
          </w:p>
          <w:tbl>
            <w:tblPr>
              <w:tblW w:w="296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"/>
              <w:gridCol w:w="2385"/>
            </w:tblGrid>
            <w:tr w:rsidR="008002BF" w:rsidRPr="0010173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02BF" w:rsidRPr="00101738" w:rsidRDefault="008002BF" w:rsidP="0080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1017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02BF" w:rsidRPr="00101738" w:rsidRDefault="008002BF" w:rsidP="0080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1017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mantelimassaa</w:t>
                  </w:r>
                </w:p>
              </w:tc>
            </w:tr>
            <w:tr w:rsidR="008002BF" w:rsidRPr="0010173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02BF" w:rsidRPr="00101738" w:rsidRDefault="008002BF" w:rsidP="0080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1017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1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02BF" w:rsidRPr="00101738" w:rsidRDefault="008002BF" w:rsidP="0080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1017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kardemumman siemeniä</w:t>
                  </w:r>
                </w:p>
              </w:tc>
            </w:tr>
            <w:tr w:rsidR="008002BF" w:rsidRPr="0010173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02BF" w:rsidRPr="00101738" w:rsidRDefault="008002BF" w:rsidP="0080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1017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1 rkl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02BF" w:rsidRPr="00101738" w:rsidRDefault="008002BF" w:rsidP="0080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1017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margariinia tai voita</w:t>
                  </w:r>
                </w:p>
              </w:tc>
            </w:tr>
          </w:tbl>
          <w:p w:rsidR="008002BF" w:rsidRPr="00101738" w:rsidRDefault="008002BF" w:rsidP="008002B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4"/>
                <w:szCs w:val="20"/>
                <w:lang w:eastAsia="fi-FI"/>
              </w:rPr>
            </w:pPr>
            <w:r w:rsidRPr="00101738">
              <w:rPr>
                <w:rFonts w:ascii="PT Serif" w:eastAsia="Times New Roman" w:hAnsi="PT Serif" w:cs="Times New Roman"/>
                <w:color w:val="3B3B3B"/>
                <w:sz w:val="24"/>
                <w:szCs w:val="20"/>
                <w:lang w:eastAsia="fi-FI"/>
              </w:rPr>
              <w:t>VOITELUUN</w:t>
            </w:r>
          </w:p>
          <w:p w:rsidR="008002BF" w:rsidRPr="00101738" w:rsidRDefault="008002BF" w:rsidP="008002B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4"/>
                <w:szCs w:val="20"/>
                <w:lang w:eastAsia="fi-FI"/>
              </w:rPr>
            </w:pPr>
            <w:r w:rsidRPr="00101738">
              <w:rPr>
                <w:rFonts w:ascii="PT Serif" w:eastAsia="Times New Roman" w:hAnsi="PT Serif" w:cs="Times New Roman"/>
                <w:color w:val="3B3B3B"/>
                <w:sz w:val="24"/>
                <w:szCs w:val="20"/>
                <w:lang w:eastAsia="fi-FI"/>
              </w:rPr>
              <w:t>1 muna</w:t>
            </w:r>
          </w:p>
          <w:p w:rsidR="008002BF" w:rsidRPr="00101738" w:rsidRDefault="008002BF" w:rsidP="008002B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4"/>
                <w:szCs w:val="20"/>
                <w:lang w:eastAsia="fi-FI"/>
              </w:rPr>
            </w:pPr>
            <w:r w:rsidRPr="00101738">
              <w:rPr>
                <w:rFonts w:ascii="PT Serif" w:eastAsia="Times New Roman" w:hAnsi="PT Serif" w:cs="Times New Roman"/>
                <w:color w:val="3B3B3B"/>
                <w:sz w:val="24"/>
                <w:szCs w:val="20"/>
                <w:lang w:eastAsia="fi-FI"/>
              </w:rPr>
              <w:t>mantelilastuja</w:t>
            </w:r>
          </w:p>
          <w:p w:rsidR="00101738" w:rsidRPr="00101738" w:rsidRDefault="00101738" w:rsidP="008002B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4"/>
                <w:szCs w:val="20"/>
                <w:lang w:eastAsia="fi-FI"/>
              </w:rPr>
            </w:pPr>
          </w:p>
          <w:tbl>
            <w:tblPr>
              <w:tblW w:w="58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8"/>
            </w:tblGrid>
            <w:tr w:rsidR="008002BF" w:rsidRPr="0010173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1738" w:rsidRPr="00101738" w:rsidRDefault="008002BF" w:rsidP="0080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1017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Valmista taikina ohjeen mukaan. Raasta mantelimassa ja jauha kardemumma täytteeseen. Lisää ne rasvaan</w:t>
                  </w:r>
                </w:p>
                <w:p w:rsidR="008002BF" w:rsidRPr="00101738" w:rsidRDefault="008002BF" w:rsidP="0080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1017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.</w:t>
                  </w:r>
                </w:p>
                <w:p w:rsidR="008002BF" w:rsidRPr="00101738" w:rsidRDefault="008002BF" w:rsidP="0080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1017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 xml:space="preserve">Kaaviloi taikinasta suuri nelikulmio. Jaa levy ruutuihin. Laita nokare täytettä jokaiseen ruutuun. Tee taikinasta pieniä </w:t>
                  </w:r>
                  <w:proofErr w:type="gramStart"/>
                  <w:r w:rsidRPr="001017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nyyttejä  nipistämällä</w:t>
                  </w:r>
                  <w:proofErr w:type="gramEnd"/>
                  <w:r w:rsidRPr="001017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 xml:space="preserve"> saumat yhteen. Aseta pullat saumasta alaspäin voidellulle pellille tai leivinpaperin päälle pellille. Kohota hyvin.</w:t>
                  </w:r>
                </w:p>
                <w:p w:rsidR="00101738" w:rsidRPr="00101738" w:rsidRDefault="00101738" w:rsidP="0080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</w:p>
                <w:p w:rsidR="008002BF" w:rsidRPr="00101738" w:rsidRDefault="008002BF" w:rsidP="0080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1017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Voitele pullat ja ripottele niille mantelilastuja. Paista uunin keskiosassa + 250 C noin 10 minuuttia.</w:t>
                  </w:r>
                </w:p>
              </w:tc>
            </w:tr>
          </w:tbl>
          <w:p w:rsidR="008002BF" w:rsidRPr="008002BF" w:rsidRDefault="008002BF" w:rsidP="008002B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</w:pPr>
          </w:p>
        </w:tc>
      </w:tr>
    </w:tbl>
    <w:p w:rsidR="008002BF" w:rsidRPr="008002BF" w:rsidRDefault="008002BF" w:rsidP="008002BF"/>
    <w:sectPr w:rsidR="008002BF" w:rsidRPr="008002BF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002BF"/>
    <w:rsid w:val="00101738"/>
    <w:rsid w:val="001A7EC2"/>
    <w:rsid w:val="008002BF"/>
    <w:rsid w:val="00CF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800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002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00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8002BF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unhideWhenUsed/>
    <w:rsid w:val="0080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587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2020-01-12T08:54:00Z</dcterms:created>
  <dcterms:modified xsi:type="dcterms:W3CDTF">2020-01-12T08:54:00Z</dcterms:modified>
</cp:coreProperties>
</file>