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07" w:rsidRDefault="00655F97" w:rsidP="00655F97">
      <w:pPr>
        <w:pStyle w:val="Otsikko"/>
      </w:pPr>
      <w:proofErr w:type="spellStart"/>
      <w:r>
        <w:t>Arkeologia</w:t>
      </w:r>
      <w:proofErr w:type="spellEnd"/>
      <w:r>
        <w:t xml:space="preserve"> </w:t>
      </w:r>
      <w:proofErr w:type="spellStart"/>
      <w:proofErr w:type="gramStart"/>
      <w:r>
        <w:t>ja</w:t>
      </w:r>
      <w:proofErr w:type="spellEnd"/>
      <w:proofErr w:type="gramEnd"/>
      <w:r>
        <w:t xml:space="preserve"> </w:t>
      </w:r>
      <w:proofErr w:type="spellStart"/>
      <w:r>
        <w:t>temppelit</w:t>
      </w:r>
      <w:proofErr w:type="spellEnd"/>
      <w:r>
        <w:t xml:space="preserve"> </w:t>
      </w:r>
    </w:p>
    <w:p w:rsidR="002F3D4A" w:rsidRDefault="002F3D4A" w:rsidP="002F3D4A">
      <w:pPr>
        <w:rPr>
          <w:rFonts w:ascii="Comic Sans MS" w:hAnsi="Comic Sans MS"/>
          <w:sz w:val="28"/>
          <w:lang w:val="fi-FI"/>
        </w:rPr>
      </w:pPr>
      <w:r w:rsidRPr="002F3D4A">
        <w:rPr>
          <w:rFonts w:ascii="Comic Sans MS" w:hAnsi="Comic Sans MS"/>
          <w:sz w:val="28"/>
          <w:lang w:val="fi-FI"/>
        </w:rPr>
        <w:t>Useimmat kreikkalaiset myytit ja legendat sijoittuvat johonkin t</w:t>
      </w:r>
      <w:r>
        <w:rPr>
          <w:rFonts w:ascii="Comic Sans MS" w:hAnsi="Comic Sans MS"/>
          <w:sz w:val="28"/>
          <w:lang w:val="fi-FI"/>
        </w:rPr>
        <w:t xml:space="preserve">odelliseen maantieteelliseen paikkaan kreikkalaisessa maailmassa ja ne kattavat koko Välimeren alueen. </w:t>
      </w:r>
      <w:r w:rsidR="00D2182B">
        <w:rPr>
          <w:rFonts w:ascii="Comic Sans MS" w:hAnsi="Comic Sans MS"/>
          <w:sz w:val="28"/>
          <w:lang w:val="fi-FI"/>
        </w:rPr>
        <w:t>Tämä ei välttämättä merkitse sitä, että kaikki kreikkalaiset olisivat tunteneet kaikki myyteissä mainitut paikat; runoilijat ovat voineet joskus tarkoituksellisesti valita tuntemattomia ja siten eksoottisia</w:t>
      </w:r>
      <w:r w:rsidR="00C10E60">
        <w:rPr>
          <w:rFonts w:ascii="Comic Sans MS" w:hAnsi="Comic Sans MS"/>
          <w:sz w:val="28"/>
          <w:lang w:val="fi-FI"/>
        </w:rPr>
        <w:t xml:space="preserve"> paikkoja kertomuksilleen, mikä on sitten voimistanut maagisia ja mielikuvituksellisia aineksia. Samanlaisista syistä Shakespeare</w:t>
      </w:r>
      <w:r w:rsidR="009C5913">
        <w:rPr>
          <w:rStyle w:val="Alaviitteenviite"/>
          <w:rFonts w:ascii="Comic Sans MS" w:hAnsi="Comic Sans MS"/>
          <w:sz w:val="28"/>
          <w:lang w:val="fi-FI"/>
        </w:rPr>
        <w:footnoteReference w:id="1"/>
      </w:r>
      <w:r w:rsidR="00C10E60">
        <w:rPr>
          <w:rFonts w:ascii="Comic Sans MS" w:hAnsi="Comic Sans MS"/>
          <w:sz w:val="28"/>
          <w:lang w:val="fi-FI"/>
        </w:rPr>
        <w:t xml:space="preserve"> sijoitti monet näytelmistään todellisiin mutta eksoottisiin paikkoihin, </w:t>
      </w:r>
      <w:proofErr w:type="gramStart"/>
      <w:r w:rsidR="00C10E60">
        <w:rPr>
          <w:rFonts w:ascii="Comic Sans MS" w:hAnsi="Comic Sans MS"/>
          <w:sz w:val="28"/>
          <w:lang w:val="fi-FI"/>
        </w:rPr>
        <w:t>joissa  saattoi</w:t>
      </w:r>
      <w:proofErr w:type="gramEnd"/>
      <w:r w:rsidR="00C10E60">
        <w:rPr>
          <w:rFonts w:ascii="Comic Sans MS" w:hAnsi="Comic Sans MS"/>
          <w:sz w:val="28"/>
          <w:lang w:val="fi-FI"/>
        </w:rPr>
        <w:t xml:space="preserve"> tapahtua </w:t>
      </w:r>
      <w:r w:rsidR="0080436D">
        <w:rPr>
          <w:rFonts w:ascii="Comic Sans MS" w:hAnsi="Comic Sans MS"/>
          <w:sz w:val="28"/>
          <w:lang w:val="fi-FI"/>
        </w:rPr>
        <w:t xml:space="preserve">mitä tahansa. </w:t>
      </w:r>
    </w:p>
    <w:p w:rsidR="0080436D" w:rsidRDefault="0080436D" w:rsidP="002F3D4A">
      <w:pPr>
        <w:rPr>
          <w:rFonts w:ascii="Comic Sans MS" w:hAnsi="Comic Sans MS"/>
          <w:sz w:val="28"/>
          <w:lang w:val="fi-FI"/>
        </w:rPr>
      </w:pPr>
      <w:r>
        <w:rPr>
          <w:rFonts w:ascii="Comic Sans MS" w:hAnsi="Comic Sans MS"/>
          <w:noProof/>
          <w:sz w:val="28"/>
        </w:rPr>
        <w:drawing>
          <wp:inline distT="0" distB="0" distL="0" distR="0">
            <wp:extent cx="4556125" cy="572770"/>
            <wp:effectExtent l="0" t="0" r="0" b="0"/>
            <wp:docPr id="1" name="Kuva 1"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088542.wmf"/>
                    <pic:cNvPicPr>
                      <a:picLocks noChangeAspect="1" noChangeArrowheads="1"/>
                    </pic:cNvPicPr>
                  </pic:nvPicPr>
                  <pic:blipFill>
                    <a:blip r:embed="rId7" cstate="print"/>
                    <a:srcRect/>
                    <a:stretch>
                      <a:fillRect/>
                    </a:stretch>
                  </pic:blipFill>
                  <pic:spPr bwMode="auto">
                    <a:xfrm>
                      <a:off x="0" y="0"/>
                      <a:ext cx="4556125" cy="572770"/>
                    </a:xfrm>
                    <a:prstGeom prst="mathMultiply">
                      <a:avLst/>
                    </a:prstGeom>
                    <a:noFill/>
                    <a:ln w="9525">
                      <a:noFill/>
                      <a:miter lim="800000"/>
                      <a:headEnd/>
                      <a:tailEnd/>
                    </a:ln>
                  </pic:spPr>
                </pic:pic>
              </a:graphicData>
            </a:graphic>
          </wp:inline>
        </w:drawing>
      </w:r>
    </w:p>
    <w:p w:rsidR="0080436D" w:rsidRPr="002F3D4A" w:rsidRDefault="002373DD" w:rsidP="002F3D4A">
      <w:pPr>
        <w:rPr>
          <w:rFonts w:ascii="Comic Sans MS" w:hAnsi="Comic Sans MS"/>
          <w:sz w:val="28"/>
          <w:lang w:val="fi-FI"/>
        </w:rPr>
      </w:pPr>
      <w:r>
        <w:rPr>
          <w:rFonts w:ascii="Comic Sans MS" w:hAnsi="Comic Sans MS"/>
          <w:sz w:val="28"/>
          <w:lang w:val="fi-FI"/>
        </w:rPr>
        <w:t>Kenties kaikkein kuuluisin paikka on Olymposvuori</w:t>
      </w:r>
      <w:r w:rsidR="00351745">
        <w:rPr>
          <w:rFonts w:ascii="Comic Sans MS" w:hAnsi="Comic Sans MS"/>
          <w:sz w:val="28"/>
          <w:lang w:val="fi-FI"/>
        </w:rPr>
        <w:t xml:space="preserve">, olympolaisten jumalten myyttinen koti. Sen lumiset huiput ovat harvoin näkyvissä, sillä ne peittyvät usein pilviin, </w:t>
      </w:r>
      <w:proofErr w:type="gramStart"/>
      <w:r w:rsidR="00351745">
        <w:rPr>
          <w:rFonts w:ascii="Comic Sans MS" w:hAnsi="Comic Sans MS"/>
          <w:sz w:val="28"/>
          <w:lang w:val="fi-FI"/>
        </w:rPr>
        <w:t>mikä  lisäsi</w:t>
      </w:r>
      <w:proofErr w:type="gramEnd"/>
      <w:r w:rsidR="00351745">
        <w:rPr>
          <w:rFonts w:ascii="Comic Sans MS" w:hAnsi="Comic Sans MS"/>
          <w:sz w:val="28"/>
          <w:lang w:val="fi-FI"/>
        </w:rPr>
        <w:t xml:space="preserve"> </w:t>
      </w:r>
      <w:r w:rsidR="004F604B">
        <w:rPr>
          <w:rFonts w:ascii="Comic Sans MS" w:hAnsi="Comic Sans MS"/>
          <w:sz w:val="28"/>
          <w:lang w:val="fi-FI"/>
        </w:rPr>
        <w:t xml:space="preserve">kreikkalaisten tuntemaa kunnioitusta tätä kaikkein pyhintä paikkaa kohtaan. Arkeologit ovat äskettäin löytäneet huipulta (2800 metrin korkeudesta) raunioituneen temppelin, joka miltei varmasti on ollut </w:t>
      </w:r>
      <w:proofErr w:type="gramStart"/>
      <w:r w:rsidR="004F604B">
        <w:rPr>
          <w:rFonts w:ascii="Comic Sans MS" w:hAnsi="Comic Sans MS"/>
          <w:sz w:val="28"/>
          <w:lang w:val="fi-FI"/>
        </w:rPr>
        <w:t>omistettu  Zeukselle</w:t>
      </w:r>
      <w:proofErr w:type="gramEnd"/>
      <w:r w:rsidR="004F604B">
        <w:rPr>
          <w:rFonts w:ascii="Comic Sans MS" w:hAnsi="Comic Sans MS"/>
          <w:sz w:val="28"/>
          <w:lang w:val="fi-FI"/>
        </w:rPr>
        <w:t xml:space="preserve">, olympolaisten jumalten kuninkaalle. On epätodennäköistä, että tätä karussa paikassa sijaitsevaa temppeli olisi </w:t>
      </w:r>
      <w:r w:rsidR="00D81E99">
        <w:rPr>
          <w:rFonts w:ascii="Comic Sans MS" w:hAnsi="Comic Sans MS"/>
          <w:sz w:val="28"/>
          <w:lang w:val="fi-FI"/>
        </w:rPr>
        <w:t xml:space="preserve">usein käytetty jumalanpalveluksiin, mutta viimeaikaisissa </w:t>
      </w:r>
      <w:r w:rsidR="00504EF2">
        <w:rPr>
          <w:rFonts w:ascii="Comic Sans MS" w:hAnsi="Comic Sans MS"/>
          <w:sz w:val="28"/>
          <w:lang w:val="fi-FI"/>
        </w:rPr>
        <w:t xml:space="preserve">kaivauksissa on löydetty </w:t>
      </w:r>
      <w:r w:rsidR="00D672A3">
        <w:rPr>
          <w:rFonts w:ascii="Comic Sans MS" w:hAnsi="Comic Sans MS"/>
          <w:sz w:val="28"/>
          <w:lang w:val="fi-FI"/>
        </w:rPr>
        <w:t xml:space="preserve">eläinuhrien jäännöksiä, omistuskirjoituksia sekä kolikoita. </w:t>
      </w:r>
      <w:r>
        <w:rPr>
          <w:rFonts w:ascii="Comic Sans MS" w:hAnsi="Comic Sans MS"/>
          <w:sz w:val="28"/>
          <w:lang w:val="fi-FI"/>
        </w:rPr>
        <w:t xml:space="preserve"> </w:t>
      </w:r>
      <w:r w:rsidR="00D672A3">
        <w:rPr>
          <w:rFonts w:ascii="Comic Sans MS" w:hAnsi="Comic Sans MS"/>
          <w:sz w:val="28"/>
          <w:lang w:val="fi-FI"/>
        </w:rPr>
        <w:t xml:space="preserve">Pyhä tie yhdisti sen laaksossa sijaitsevaan Dionin kaupunkiin; täällä oli monia komeita temppeleitä, jotka oli </w:t>
      </w:r>
      <w:r w:rsidR="00C72414">
        <w:rPr>
          <w:rFonts w:ascii="Comic Sans MS" w:hAnsi="Comic Sans MS"/>
          <w:sz w:val="28"/>
          <w:lang w:val="fi-FI"/>
        </w:rPr>
        <w:t xml:space="preserve">omistettu eri jumalille. Dionista on </w:t>
      </w:r>
      <w:r w:rsidR="00C72414">
        <w:rPr>
          <w:rFonts w:ascii="Comic Sans MS" w:hAnsi="Comic Sans MS"/>
          <w:sz w:val="28"/>
          <w:lang w:val="fi-FI"/>
        </w:rPr>
        <w:lastRenderedPageBreak/>
        <w:t xml:space="preserve">löydetty myös Dionysoksen </w:t>
      </w:r>
      <w:proofErr w:type="gramStart"/>
      <w:r w:rsidR="00C72414">
        <w:rPr>
          <w:rFonts w:ascii="Comic Sans MS" w:hAnsi="Comic Sans MS"/>
          <w:sz w:val="28"/>
          <w:lang w:val="fi-FI"/>
        </w:rPr>
        <w:t xml:space="preserve">patsas ( </w:t>
      </w:r>
      <w:proofErr w:type="spellStart"/>
      <w:r w:rsidR="00C72414">
        <w:rPr>
          <w:rFonts w:ascii="Comic Sans MS" w:hAnsi="Comic Sans MS"/>
          <w:sz w:val="28"/>
          <w:lang w:val="fi-FI"/>
        </w:rPr>
        <w:t>Dionosys</w:t>
      </w:r>
      <w:proofErr w:type="spellEnd"/>
      <w:proofErr w:type="gramEnd"/>
      <w:r w:rsidR="00C72414">
        <w:rPr>
          <w:rFonts w:ascii="Comic Sans MS" w:hAnsi="Comic Sans MS"/>
          <w:sz w:val="28"/>
          <w:lang w:val="fi-FI"/>
        </w:rPr>
        <w:t xml:space="preserve"> ei kuulunut alkuperäisiin kahteentoista olympolaiseen) sekä egyptiläisen </w:t>
      </w:r>
      <w:proofErr w:type="spellStart"/>
      <w:r w:rsidR="00355384">
        <w:rPr>
          <w:rFonts w:ascii="Comic Sans MS" w:hAnsi="Comic Sans MS"/>
          <w:sz w:val="28"/>
          <w:lang w:val="fi-FI"/>
        </w:rPr>
        <w:t>Isis-jumalattaren</w:t>
      </w:r>
      <w:proofErr w:type="spellEnd"/>
      <w:r w:rsidR="00355384">
        <w:rPr>
          <w:rFonts w:ascii="Comic Sans MS" w:hAnsi="Comic Sans MS"/>
          <w:sz w:val="28"/>
          <w:lang w:val="fi-FI"/>
        </w:rPr>
        <w:t xml:space="preserve"> temppeli; </w:t>
      </w:r>
      <w:proofErr w:type="spellStart"/>
      <w:r w:rsidR="00355384">
        <w:rPr>
          <w:rFonts w:ascii="Comic Sans MS" w:hAnsi="Comic Sans MS"/>
          <w:sz w:val="28"/>
          <w:lang w:val="fi-FI"/>
        </w:rPr>
        <w:t>Isiksen</w:t>
      </w:r>
      <w:proofErr w:type="spellEnd"/>
      <w:r w:rsidR="00355384">
        <w:rPr>
          <w:rFonts w:ascii="Comic Sans MS" w:hAnsi="Comic Sans MS"/>
          <w:sz w:val="28"/>
          <w:lang w:val="fi-FI"/>
        </w:rPr>
        <w:t xml:space="preserve"> temppeli rakennettiin myöhäishellenistisellä kaudella, jolloin kreikkalainen kulttuuri oi laajentunut käsittämään vieraita kulttuureja ja omaksunut niiden uskontoja. Dion oli myös Zeuksen kunniaksi järjestettyjen Olympia kisojen alkuperäinen pitopaikka ennen kuin 700-luvulla eKr. </w:t>
      </w:r>
      <w:r w:rsidR="00E36994">
        <w:rPr>
          <w:rFonts w:ascii="Comic Sans MS" w:hAnsi="Comic Sans MS"/>
          <w:sz w:val="28"/>
          <w:lang w:val="fi-FI"/>
        </w:rPr>
        <w:t xml:space="preserve">kisat siirrettiin Peloponnesoksen Olympiaan. Erään perimätiedon mukaan myös yhdeksän muusa, Zeuksen ja </w:t>
      </w:r>
      <w:proofErr w:type="spellStart"/>
      <w:r w:rsidR="00E36994">
        <w:rPr>
          <w:rFonts w:ascii="Comic Sans MS" w:hAnsi="Comic Sans MS"/>
          <w:sz w:val="28"/>
          <w:lang w:val="fi-FI"/>
        </w:rPr>
        <w:t>Mnemosynen</w:t>
      </w:r>
      <w:proofErr w:type="spellEnd"/>
      <w:r w:rsidR="00E36994">
        <w:rPr>
          <w:rFonts w:ascii="Comic Sans MS" w:hAnsi="Comic Sans MS"/>
          <w:sz w:val="28"/>
          <w:lang w:val="fi-FI"/>
        </w:rPr>
        <w:t xml:space="preserve"> (Muistin) tyttären koti sijaitsi läheisellä </w:t>
      </w:r>
      <w:proofErr w:type="spellStart"/>
      <w:r w:rsidR="00E36994">
        <w:rPr>
          <w:rFonts w:ascii="Comic Sans MS" w:hAnsi="Comic Sans MS"/>
          <w:sz w:val="28"/>
          <w:lang w:val="fi-FI"/>
        </w:rPr>
        <w:t>Pierian</w:t>
      </w:r>
      <w:proofErr w:type="spellEnd"/>
      <w:r w:rsidR="00E36994">
        <w:rPr>
          <w:rFonts w:ascii="Comic Sans MS" w:hAnsi="Comic Sans MS"/>
          <w:sz w:val="28"/>
          <w:lang w:val="fi-FI"/>
        </w:rPr>
        <w:t xml:space="preserve"> vuorella. </w:t>
      </w:r>
    </w:p>
    <w:p w:rsidR="009C5913" w:rsidRDefault="009C5913" w:rsidP="009C5913">
      <w:pPr>
        <w:keepNext/>
      </w:pPr>
      <w:r>
        <w:rPr>
          <w:noProof/>
        </w:rPr>
        <w:drawing>
          <wp:inline distT="0" distB="0" distL="0" distR="0">
            <wp:extent cx="2486025" cy="1838325"/>
            <wp:effectExtent l="19050" t="0" r="9525" b="0"/>
            <wp:docPr id="2" name="Kuva 1" descr="olymposvu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mposvuori.jpg"/>
                    <pic:cNvPicPr/>
                  </pic:nvPicPr>
                  <pic:blipFill>
                    <a:blip r:embed="rId8" cstate="print"/>
                    <a:stretch>
                      <a:fillRect/>
                    </a:stretch>
                  </pic:blipFill>
                  <pic:spPr>
                    <a:xfrm>
                      <a:off x="0" y="0"/>
                      <a:ext cx="2486025" cy="1838325"/>
                    </a:xfrm>
                    <a:prstGeom prst="rect">
                      <a:avLst/>
                    </a:prstGeom>
                  </pic:spPr>
                </pic:pic>
              </a:graphicData>
            </a:graphic>
          </wp:inline>
        </w:drawing>
      </w:r>
    </w:p>
    <w:p w:rsidR="00655F97" w:rsidRDefault="009C5913" w:rsidP="009C5913">
      <w:pPr>
        <w:pStyle w:val="Kuvanotsikko"/>
      </w:pPr>
      <w:proofErr w:type="spellStart"/>
      <w:proofErr w:type="gramStart"/>
      <w:r>
        <w:t>kuva</w:t>
      </w:r>
      <w:proofErr w:type="spellEnd"/>
      <w:r>
        <w:t xml:space="preserve">  </w:t>
      </w:r>
      <w:proofErr w:type="gramEnd"/>
      <w:r>
        <w:fldChar w:fldCharType="begin"/>
      </w:r>
      <w:r>
        <w:instrText xml:space="preserve"> SEQ kuva_ \* ARABIC </w:instrText>
      </w:r>
      <w:r>
        <w:fldChar w:fldCharType="separate"/>
      </w:r>
      <w:r>
        <w:rPr>
          <w:noProof/>
        </w:rPr>
        <w:t>1</w:t>
      </w:r>
      <w:r>
        <w:fldChar w:fldCharType="end"/>
      </w:r>
      <w:r>
        <w:t xml:space="preserve"> </w:t>
      </w:r>
      <w:proofErr w:type="spellStart"/>
      <w:r>
        <w:t>Olympos</w:t>
      </w:r>
      <w:proofErr w:type="spellEnd"/>
      <w:r>
        <w:t xml:space="preserve"> </w:t>
      </w:r>
      <w:proofErr w:type="spellStart"/>
      <w:r>
        <w:t>vuori</w:t>
      </w:r>
      <w:proofErr w:type="spellEnd"/>
    </w:p>
    <w:p w:rsidR="00E36994" w:rsidRDefault="00E36994" w:rsidP="00E36994">
      <w:pPr>
        <w:rPr>
          <w:lang w:val="fi-FI"/>
        </w:rPr>
      </w:pPr>
      <w:r>
        <w:rPr>
          <w:noProof/>
        </w:rPr>
        <w:drawing>
          <wp:inline distT="0" distB="0" distL="0" distR="0">
            <wp:extent cx="4556125" cy="572770"/>
            <wp:effectExtent l="19050" t="0" r="0" b="0"/>
            <wp:docPr id="3" name="Kuva 2"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088542.wmf"/>
                    <pic:cNvPicPr>
                      <a:picLocks noChangeAspect="1" noChangeArrowheads="1"/>
                    </pic:cNvPicPr>
                  </pic:nvPicPr>
                  <pic:blipFill>
                    <a:blip r:embed="rId7" cstate="print"/>
                    <a:srcRect/>
                    <a:stretch>
                      <a:fillRect/>
                    </a:stretch>
                  </pic:blipFill>
                  <pic:spPr bwMode="auto">
                    <a:xfrm>
                      <a:off x="0" y="0"/>
                      <a:ext cx="4556125" cy="572770"/>
                    </a:xfrm>
                    <a:prstGeom prst="bentArrow">
                      <a:avLst/>
                    </a:prstGeom>
                    <a:noFill/>
                    <a:ln w="9525">
                      <a:noFill/>
                      <a:miter lim="800000"/>
                      <a:headEnd/>
                      <a:tailEnd/>
                    </a:ln>
                  </pic:spPr>
                </pic:pic>
              </a:graphicData>
            </a:graphic>
          </wp:inline>
        </w:drawing>
      </w:r>
    </w:p>
    <w:p w:rsidR="00E36994" w:rsidRDefault="0024335A" w:rsidP="00E36994">
      <w:pPr>
        <w:rPr>
          <w:rFonts w:ascii="Comic Sans MS" w:hAnsi="Comic Sans MS"/>
          <w:sz w:val="28"/>
          <w:lang w:val="fi-FI"/>
        </w:rPr>
      </w:pPr>
      <w:r>
        <w:rPr>
          <w:rFonts w:ascii="Comic Sans MS" w:hAnsi="Comic Sans MS"/>
          <w:sz w:val="28"/>
          <w:lang w:val="fi-FI"/>
        </w:rPr>
        <w:t xml:space="preserve">Muita myyttisiä paikkoja olivat tunnetut luonnolliset maamerkit; Sisiliassa (joka oli täynnä kreikkalaisia siirtokuntia) sijaitseva Etna oli joillekin </w:t>
      </w:r>
      <w:proofErr w:type="spellStart"/>
      <w:r>
        <w:rPr>
          <w:rFonts w:ascii="Comic Sans MS" w:hAnsi="Comic Sans MS"/>
          <w:sz w:val="28"/>
          <w:lang w:val="fi-FI"/>
        </w:rPr>
        <w:t>Hefaistoksen</w:t>
      </w:r>
      <w:proofErr w:type="spellEnd"/>
      <w:r>
        <w:rPr>
          <w:rFonts w:ascii="Comic Sans MS" w:hAnsi="Comic Sans MS"/>
          <w:sz w:val="28"/>
          <w:lang w:val="fi-FI"/>
        </w:rPr>
        <w:t xml:space="preserve"> paja; toiset </w:t>
      </w:r>
      <w:proofErr w:type="gramStart"/>
      <w:r>
        <w:rPr>
          <w:rFonts w:ascii="Comic Sans MS" w:hAnsi="Comic Sans MS"/>
          <w:sz w:val="28"/>
          <w:lang w:val="fi-FI"/>
        </w:rPr>
        <w:t>sijoittivat  jumalaisen</w:t>
      </w:r>
      <w:proofErr w:type="gramEnd"/>
      <w:r>
        <w:rPr>
          <w:rFonts w:ascii="Comic Sans MS" w:hAnsi="Comic Sans MS"/>
          <w:sz w:val="28"/>
          <w:lang w:val="fi-FI"/>
        </w:rPr>
        <w:t xml:space="preserve"> sepän </w:t>
      </w:r>
      <w:proofErr w:type="spellStart"/>
      <w:r>
        <w:rPr>
          <w:rFonts w:ascii="Comic Sans MS" w:hAnsi="Comic Sans MS"/>
          <w:sz w:val="28"/>
          <w:lang w:val="fi-FI"/>
        </w:rPr>
        <w:t>Lemnoksen</w:t>
      </w:r>
      <w:proofErr w:type="spellEnd"/>
      <w:r>
        <w:rPr>
          <w:rFonts w:ascii="Comic Sans MS" w:hAnsi="Comic Sans MS"/>
          <w:sz w:val="28"/>
          <w:lang w:val="fi-FI"/>
        </w:rPr>
        <w:t xml:space="preserve">  saarelle, joka sekin oli aikoinaan vulkaaninen. Antiikin ajan </w:t>
      </w:r>
      <w:proofErr w:type="gramStart"/>
      <w:r>
        <w:rPr>
          <w:rFonts w:ascii="Comic Sans MS" w:hAnsi="Comic Sans MS"/>
          <w:sz w:val="28"/>
          <w:lang w:val="fi-FI"/>
        </w:rPr>
        <w:t>matkaoppaiden  kirjoittajat</w:t>
      </w:r>
      <w:proofErr w:type="gramEnd"/>
      <w:r>
        <w:rPr>
          <w:rFonts w:ascii="Comic Sans MS" w:hAnsi="Comic Sans MS"/>
          <w:sz w:val="28"/>
          <w:lang w:val="fi-FI"/>
        </w:rPr>
        <w:t xml:space="preserve">, kuten </w:t>
      </w:r>
      <w:proofErr w:type="spellStart"/>
      <w:r>
        <w:rPr>
          <w:rFonts w:ascii="Comic Sans MS" w:hAnsi="Comic Sans MS"/>
          <w:sz w:val="28"/>
          <w:lang w:val="fi-FI"/>
        </w:rPr>
        <w:t>Pausanius</w:t>
      </w:r>
      <w:proofErr w:type="spellEnd"/>
      <w:r w:rsidR="00EB1321">
        <w:rPr>
          <w:rStyle w:val="Alaviitteenviite"/>
          <w:rFonts w:ascii="Comic Sans MS" w:hAnsi="Comic Sans MS"/>
          <w:sz w:val="28"/>
          <w:lang w:val="fi-FI"/>
        </w:rPr>
        <w:footnoteReference w:id="2"/>
      </w:r>
      <w:r w:rsidR="00EB1321">
        <w:rPr>
          <w:rFonts w:ascii="Comic Sans MS" w:hAnsi="Comic Sans MS"/>
          <w:sz w:val="28"/>
          <w:lang w:val="fi-FI"/>
        </w:rPr>
        <w:t xml:space="preserve"> 100-luvulla jKr. osoittivat muita erikoisia luonnon maamerkkejä, kuten siirtolohkareita ja rotkoja, ja selittivät niiden synnyn myyteillä. </w:t>
      </w:r>
    </w:p>
    <w:p w:rsidR="00B679AE" w:rsidRDefault="00B679AE" w:rsidP="00E36994">
      <w:pPr>
        <w:rPr>
          <w:rFonts w:ascii="Comic Sans MS" w:hAnsi="Comic Sans MS"/>
          <w:sz w:val="28"/>
          <w:lang w:val="fi-FI"/>
        </w:rPr>
      </w:pPr>
      <w:r>
        <w:rPr>
          <w:rFonts w:ascii="Comic Sans MS" w:hAnsi="Comic Sans MS"/>
          <w:noProof/>
          <w:sz w:val="28"/>
        </w:rPr>
        <w:lastRenderedPageBreak/>
        <w:drawing>
          <wp:inline distT="0" distB="0" distL="0" distR="0">
            <wp:extent cx="4556125" cy="572770"/>
            <wp:effectExtent l="19050" t="0" r="0" b="0"/>
            <wp:docPr id="4" name="Kuva 3"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088542.wmf"/>
                    <pic:cNvPicPr>
                      <a:picLocks noChangeAspect="1" noChangeArrowheads="1"/>
                    </pic:cNvPicPr>
                  </pic:nvPicPr>
                  <pic:blipFill>
                    <a:blip r:embed="rId7" cstate="print"/>
                    <a:srcRect/>
                    <a:stretch>
                      <a:fillRect/>
                    </a:stretch>
                  </pic:blipFill>
                  <pic:spPr bwMode="auto">
                    <a:xfrm>
                      <a:off x="0" y="0"/>
                      <a:ext cx="4556125" cy="572770"/>
                    </a:xfrm>
                    <a:prstGeom prst="star6">
                      <a:avLst/>
                    </a:prstGeom>
                    <a:noFill/>
                    <a:ln w="9525">
                      <a:noFill/>
                      <a:miter lim="800000"/>
                      <a:headEnd/>
                      <a:tailEnd/>
                    </a:ln>
                  </pic:spPr>
                </pic:pic>
              </a:graphicData>
            </a:graphic>
          </wp:inline>
        </w:drawing>
      </w:r>
    </w:p>
    <w:p w:rsidR="00B679AE" w:rsidRDefault="00B679AE" w:rsidP="00E36994">
      <w:pPr>
        <w:rPr>
          <w:rFonts w:ascii="Comic Sans MS" w:hAnsi="Comic Sans MS"/>
          <w:sz w:val="28"/>
          <w:lang w:val="fi-FI"/>
        </w:rPr>
      </w:pPr>
      <w:r>
        <w:rPr>
          <w:rFonts w:ascii="Comic Sans MS" w:hAnsi="Comic Sans MS"/>
          <w:sz w:val="28"/>
          <w:lang w:val="fi-FI"/>
        </w:rPr>
        <w:t xml:space="preserve">Arkeologit ovat löytäneet johtolankoja joidenkin myyttien mahdollisesta alkuperästä. Romanttisen 1800-luvun matkailijat uskoivat löytäneensä Kreetan </w:t>
      </w:r>
      <w:proofErr w:type="spellStart"/>
      <w:r>
        <w:rPr>
          <w:rFonts w:ascii="Comic Sans MS" w:hAnsi="Comic Sans MS"/>
          <w:sz w:val="28"/>
          <w:lang w:val="fi-FI"/>
        </w:rPr>
        <w:t>Knossoksesta</w:t>
      </w:r>
      <w:proofErr w:type="spellEnd"/>
      <w:r>
        <w:rPr>
          <w:rFonts w:ascii="Comic Sans MS" w:hAnsi="Comic Sans MS"/>
          <w:sz w:val="28"/>
          <w:lang w:val="fi-FI"/>
        </w:rPr>
        <w:t xml:space="preserve"> </w:t>
      </w:r>
      <w:proofErr w:type="spellStart"/>
      <w:r>
        <w:rPr>
          <w:rFonts w:ascii="Comic Sans MS" w:hAnsi="Comic Sans MS"/>
          <w:sz w:val="28"/>
          <w:lang w:val="fi-FI"/>
        </w:rPr>
        <w:t>Minotauruksen</w:t>
      </w:r>
      <w:proofErr w:type="spellEnd"/>
      <w:r>
        <w:rPr>
          <w:rFonts w:ascii="Comic Sans MS" w:hAnsi="Comic Sans MS"/>
          <w:sz w:val="28"/>
          <w:lang w:val="fi-FI"/>
        </w:rPr>
        <w:t xml:space="preserve"> </w:t>
      </w:r>
      <w:proofErr w:type="gramStart"/>
      <w:r>
        <w:rPr>
          <w:rFonts w:ascii="Comic Sans MS" w:hAnsi="Comic Sans MS"/>
          <w:sz w:val="28"/>
          <w:lang w:val="fi-FI"/>
        </w:rPr>
        <w:t>labyrintin ;</w:t>
      </w:r>
      <w:proofErr w:type="gramEnd"/>
      <w:r>
        <w:rPr>
          <w:rFonts w:ascii="Comic Sans MS" w:hAnsi="Comic Sans MS"/>
          <w:sz w:val="28"/>
          <w:lang w:val="fi-FI"/>
        </w:rPr>
        <w:t xml:space="preserve"> todellisuudessa he näkivät  monikäytäväisen esihistoriallisen minolaisen palatsin, mutta tämäkin on jo voinut tuoda labyrintin antiikin ajan ihmisen runolliseen mielikuvitukseen. </w:t>
      </w:r>
    </w:p>
    <w:p w:rsidR="00B679AE" w:rsidRDefault="003A67C3" w:rsidP="00E36994">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5" name="Kuva 4"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088542.wmf"/>
                    <pic:cNvPicPr>
                      <a:picLocks noChangeAspect="1" noChangeArrowheads="1"/>
                    </pic:cNvPicPr>
                  </pic:nvPicPr>
                  <pic:blipFill>
                    <a:blip r:embed="rId7" cstate="print"/>
                    <a:srcRect/>
                    <a:stretch>
                      <a:fillRect/>
                    </a:stretch>
                  </pic:blipFill>
                  <pic:spPr bwMode="auto">
                    <a:xfrm>
                      <a:off x="0" y="0"/>
                      <a:ext cx="4556125" cy="572770"/>
                    </a:xfrm>
                    <a:prstGeom prst="ellipseRibbon2">
                      <a:avLst/>
                    </a:prstGeom>
                    <a:noFill/>
                    <a:ln w="9525">
                      <a:noFill/>
                      <a:miter lim="800000"/>
                      <a:headEnd/>
                      <a:tailEnd/>
                    </a:ln>
                  </pic:spPr>
                </pic:pic>
              </a:graphicData>
            </a:graphic>
          </wp:inline>
        </w:drawing>
      </w:r>
    </w:p>
    <w:p w:rsidR="003A67C3" w:rsidRDefault="003A67C3" w:rsidP="00E36994">
      <w:pPr>
        <w:rPr>
          <w:rFonts w:ascii="Comic Sans MS" w:hAnsi="Comic Sans MS"/>
          <w:sz w:val="28"/>
          <w:lang w:val="fi-FI"/>
        </w:rPr>
      </w:pPr>
      <w:r>
        <w:rPr>
          <w:rFonts w:ascii="Comic Sans MS" w:hAnsi="Comic Sans MS"/>
          <w:sz w:val="28"/>
          <w:lang w:val="fi-FI"/>
        </w:rPr>
        <w:t xml:space="preserve">Troijan kaivauksissa on paljastunut monia kerroksia muinaisesta kaupungista; sieltä on löydetty yksi erityisen mahtava kaupunki (Troija VI), joka tuhoutui pahoin 1200-luvulla eKr. (saviesineiden iän mukaan); ajoitus osuu suunnilleen yhteen Troijan tuhon perinteisen ajoituksen kanssa 1100-luvun alkupuolelle eKr. </w:t>
      </w:r>
      <w:r w:rsidR="000A27BB">
        <w:rPr>
          <w:rFonts w:ascii="Comic Sans MS" w:hAnsi="Comic Sans MS"/>
          <w:sz w:val="28"/>
          <w:lang w:val="fi-FI"/>
        </w:rPr>
        <w:t xml:space="preserve">On erittäin todennäköistä, että kreikkalaisten kansojen liittojen piiritti Troijaa ja että sellaiset taruomaiset hahmot kuin </w:t>
      </w:r>
      <w:proofErr w:type="spellStart"/>
      <w:r w:rsidR="000A27BB">
        <w:rPr>
          <w:rFonts w:ascii="Comic Sans MS" w:hAnsi="Comic Sans MS"/>
          <w:sz w:val="28"/>
          <w:lang w:val="fi-FI"/>
        </w:rPr>
        <w:t>Akhilleus</w:t>
      </w:r>
      <w:proofErr w:type="spellEnd"/>
      <w:r w:rsidR="000A27BB">
        <w:rPr>
          <w:rFonts w:ascii="Comic Sans MS" w:hAnsi="Comic Sans MS"/>
          <w:sz w:val="28"/>
          <w:lang w:val="fi-FI"/>
        </w:rPr>
        <w:t xml:space="preserve">, Paris ja Helena todella olivat olemassa; </w:t>
      </w:r>
      <w:proofErr w:type="gramStart"/>
      <w:r w:rsidR="000A27BB">
        <w:rPr>
          <w:rFonts w:ascii="Comic Sans MS" w:hAnsi="Comic Sans MS"/>
          <w:sz w:val="28"/>
          <w:lang w:val="fi-FI"/>
        </w:rPr>
        <w:t>eeppiselle runoilijoill</w:t>
      </w:r>
      <w:r w:rsidR="00EF30B2">
        <w:rPr>
          <w:rFonts w:ascii="Comic Sans MS" w:hAnsi="Comic Sans MS"/>
          <w:sz w:val="28"/>
          <w:lang w:val="fi-FI"/>
        </w:rPr>
        <w:t>e</w:t>
      </w:r>
      <w:proofErr w:type="gramEnd"/>
      <w:r w:rsidR="00EF30B2">
        <w:rPr>
          <w:rFonts w:ascii="Comic Sans MS" w:hAnsi="Comic Sans MS"/>
          <w:sz w:val="28"/>
          <w:lang w:val="fi-FI"/>
        </w:rPr>
        <w:t xml:space="preserve"> olisi yleisönsä viehättämiseksi ollut aivan luonnollista liioitella heidän voimiaan ja kauneuttaan. Muita ”myyttisiä” ilmiöitä kuten hirviöt ja jumalalliset ilmestykset </w:t>
      </w:r>
      <w:r w:rsidR="008A74ED">
        <w:rPr>
          <w:rFonts w:ascii="Comic Sans MS" w:hAnsi="Comic Sans MS"/>
          <w:sz w:val="28"/>
          <w:lang w:val="fi-FI"/>
        </w:rPr>
        <w:t xml:space="preserve">voidaan ”selittää” samalla tavalla. </w:t>
      </w:r>
    </w:p>
    <w:p w:rsidR="008A74ED" w:rsidRDefault="008A74ED" w:rsidP="00E36994">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6" name="Kuva 5"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088542.wmf"/>
                    <pic:cNvPicPr>
                      <a:picLocks noChangeAspect="1" noChangeArrowheads="1"/>
                    </pic:cNvPicPr>
                  </pic:nvPicPr>
                  <pic:blipFill>
                    <a:blip r:embed="rId7" cstate="print"/>
                    <a:srcRect/>
                    <a:stretch>
                      <a:fillRect/>
                    </a:stretch>
                  </pic:blipFill>
                  <pic:spPr bwMode="auto">
                    <a:xfrm>
                      <a:off x="0" y="0"/>
                      <a:ext cx="4556125" cy="572770"/>
                    </a:xfrm>
                    <a:prstGeom prst="curvedUpArrow">
                      <a:avLst/>
                    </a:prstGeom>
                    <a:noFill/>
                    <a:ln w="9525">
                      <a:noFill/>
                      <a:miter lim="800000"/>
                      <a:headEnd/>
                      <a:tailEnd/>
                    </a:ln>
                  </pic:spPr>
                </pic:pic>
              </a:graphicData>
            </a:graphic>
          </wp:inline>
        </w:drawing>
      </w:r>
    </w:p>
    <w:p w:rsidR="008A74ED" w:rsidRDefault="008A74ED" w:rsidP="00E36994">
      <w:pPr>
        <w:rPr>
          <w:rFonts w:ascii="Comic Sans MS" w:hAnsi="Comic Sans MS"/>
          <w:sz w:val="28"/>
          <w:lang w:val="fi-FI"/>
        </w:rPr>
      </w:pPr>
      <w:r>
        <w:rPr>
          <w:rFonts w:ascii="Comic Sans MS" w:hAnsi="Comic Sans MS"/>
          <w:sz w:val="28"/>
          <w:lang w:val="fi-FI"/>
        </w:rPr>
        <w:t xml:space="preserve">Olympolaisia jumalia palveltiin muurien ympäröimissä pyhätöissä. Tärkein pyhätön rakennus oli temppeli, jossa sijaitsi jumalaa esittävä kulttipatsas; temppeliä ympäröi pylväikkö ja se oli </w:t>
      </w:r>
      <w:r w:rsidR="00243297">
        <w:rPr>
          <w:rFonts w:ascii="Comic Sans MS" w:hAnsi="Comic Sans MS"/>
          <w:sz w:val="28"/>
          <w:lang w:val="fi-FI"/>
        </w:rPr>
        <w:t xml:space="preserve">usein koristeltu </w:t>
      </w:r>
      <w:r w:rsidR="00243297">
        <w:rPr>
          <w:rFonts w:ascii="Comic Sans MS" w:hAnsi="Comic Sans MS"/>
          <w:sz w:val="28"/>
          <w:lang w:val="fi-FI"/>
        </w:rPr>
        <w:lastRenderedPageBreak/>
        <w:t xml:space="preserve">veistoksin, jotka viittasivat kyseiseen jumalaan liittyviin myytteihin (hyvin samalla tavalla kuin meidän kirkoissamme on raamatun kertomuksia valottavia lasimaalauksia). Temppelin oven edessä, joka sijaitsi aina auringonnousuun päin, oli alttari, jolla papit ja papittaret suorittivat </w:t>
      </w:r>
      <w:r w:rsidR="00C55C9F">
        <w:rPr>
          <w:rFonts w:ascii="Comic Sans MS" w:hAnsi="Comic Sans MS"/>
          <w:sz w:val="28"/>
          <w:lang w:val="fi-FI"/>
        </w:rPr>
        <w:t>eläinuhreja katetussa pylväshallissa (”stoassa”</w:t>
      </w:r>
      <w:proofErr w:type="gramStart"/>
      <w:r w:rsidR="00C55C9F">
        <w:rPr>
          <w:rFonts w:ascii="Comic Sans MS" w:hAnsi="Comic Sans MS"/>
          <w:sz w:val="28"/>
          <w:lang w:val="fi-FI"/>
        </w:rPr>
        <w:t>)  seisovien</w:t>
      </w:r>
      <w:proofErr w:type="gramEnd"/>
      <w:r w:rsidR="00C55C9F">
        <w:rPr>
          <w:rFonts w:ascii="Comic Sans MS" w:hAnsi="Comic Sans MS"/>
          <w:sz w:val="28"/>
          <w:lang w:val="fi-FI"/>
        </w:rPr>
        <w:t xml:space="preserve"> palvojien lahjoittamia uhrilahjoja. Ne, joilla ei ollut varaa pronssi- tai marmoripatsaisiin, saattoivat ostaa pyhätön ulkopuolelle </w:t>
      </w:r>
      <w:r w:rsidR="00741463">
        <w:rPr>
          <w:rFonts w:ascii="Comic Sans MS" w:hAnsi="Comic Sans MS"/>
          <w:sz w:val="28"/>
          <w:lang w:val="fi-FI"/>
        </w:rPr>
        <w:t>olleista myyntikojuista jumalia esittäviä terrakottakuvia; nämä asetettiin temppelin portaille ja haudattiin myöhemmin pyhiin kaivantoihin, jotka</w:t>
      </w:r>
      <w:r w:rsidR="005D152F">
        <w:rPr>
          <w:rFonts w:ascii="Comic Sans MS" w:hAnsi="Comic Sans MS"/>
          <w:sz w:val="28"/>
          <w:lang w:val="fi-FI"/>
        </w:rPr>
        <w:t xml:space="preserve"> ovat nykyisin </w:t>
      </w:r>
      <w:proofErr w:type="gramStart"/>
      <w:r w:rsidR="005D152F">
        <w:rPr>
          <w:rFonts w:ascii="Comic Sans MS" w:hAnsi="Comic Sans MS"/>
          <w:sz w:val="28"/>
          <w:lang w:val="fi-FI"/>
        </w:rPr>
        <w:t xml:space="preserve">tärkeä </w:t>
      </w:r>
      <w:r w:rsidR="00741463">
        <w:rPr>
          <w:rFonts w:ascii="Comic Sans MS" w:hAnsi="Comic Sans MS"/>
          <w:sz w:val="28"/>
          <w:lang w:val="fi-FI"/>
        </w:rPr>
        <w:t xml:space="preserve"> </w:t>
      </w:r>
      <w:r w:rsidR="005D152F">
        <w:rPr>
          <w:rFonts w:ascii="Comic Sans MS" w:hAnsi="Comic Sans MS"/>
          <w:sz w:val="28"/>
          <w:lang w:val="fi-FI"/>
        </w:rPr>
        <w:t>ja</w:t>
      </w:r>
      <w:proofErr w:type="gramEnd"/>
      <w:r w:rsidR="005D152F">
        <w:rPr>
          <w:rFonts w:ascii="Comic Sans MS" w:hAnsi="Comic Sans MS"/>
          <w:sz w:val="28"/>
          <w:lang w:val="fi-FI"/>
        </w:rPr>
        <w:t xml:space="preserve"> monipuolinen tietolähde kreikkalaisesta taiteesta ja uskonnosta. </w:t>
      </w:r>
    </w:p>
    <w:p w:rsidR="005D152F" w:rsidRDefault="005D152F" w:rsidP="00E36994">
      <w:pPr>
        <w:rPr>
          <w:rFonts w:ascii="Comic Sans MS" w:hAnsi="Comic Sans MS"/>
          <w:sz w:val="28"/>
          <w:lang w:val="fi-FI"/>
        </w:rPr>
      </w:pPr>
      <w:r>
        <w:rPr>
          <w:rFonts w:ascii="Comic Sans MS" w:hAnsi="Comic Sans MS"/>
          <w:noProof/>
          <w:sz w:val="28"/>
        </w:rPr>
        <w:drawing>
          <wp:inline distT="0" distB="0" distL="0" distR="0">
            <wp:extent cx="4556125" cy="572770"/>
            <wp:effectExtent l="19050" t="0" r="0" b="0"/>
            <wp:docPr id="7" name="Kuva 6" descr="C:\Program Files (x86)\Microsoft Office\MEDIA\CAGCAT10\j0088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088542.wmf"/>
                    <pic:cNvPicPr>
                      <a:picLocks noChangeAspect="1" noChangeArrowheads="1"/>
                    </pic:cNvPicPr>
                  </pic:nvPicPr>
                  <pic:blipFill>
                    <a:blip r:embed="rId7" cstate="print"/>
                    <a:srcRect/>
                    <a:stretch>
                      <a:fillRect/>
                    </a:stretch>
                  </pic:blipFill>
                  <pic:spPr bwMode="auto">
                    <a:xfrm>
                      <a:off x="0" y="0"/>
                      <a:ext cx="4556125" cy="572770"/>
                    </a:xfrm>
                    <a:prstGeom prst="frame">
                      <a:avLst/>
                    </a:prstGeom>
                    <a:noFill/>
                    <a:ln w="9525">
                      <a:noFill/>
                      <a:miter lim="800000"/>
                      <a:headEnd/>
                      <a:tailEnd/>
                    </a:ln>
                  </pic:spPr>
                </pic:pic>
              </a:graphicData>
            </a:graphic>
          </wp:inline>
        </w:drawing>
      </w:r>
    </w:p>
    <w:p w:rsidR="005D152F" w:rsidRDefault="005D152F" w:rsidP="00E36994">
      <w:pPr>
        <w:rPr>
          <w:rFonts w:ascii="Comic Sans MS" w:hAnsi="Comic Sans MS"/>
          <w:sz w:val="28"/>
          <w:lang w:val="fi-FI"/>
        </w:rPr>
      </w:pPr>
      <w:r>
        <w:rPr>
          <w:rFonts w:ascii="Comic Sans MS" w:hAnsi="Comic Sans MS"/>
          <w:sz w:val="28"/>
          <w:lang w:val="fi-FI"/>
        </w:rPr>
        <w:t>Suurempiin ”</w:t>
      </w:r>
      <w:proofErr w:type="spellStart"/>
      <w:r>
        <w:rPr>
          <w:rFonts w:ascii="Comic Sans MS" w:hAnsi="Comic Sans MS"/>
          <w:sz w:val="28"/>
          <w:lang w:val="fi-FI"/>
        </w:rPr>
        <w:t>panhellenistisiin</w:t>
      </w:r>
      <w:proofErr w:type="spellEnd"/>
      <w:r>
        <w:rPr>
          <w:rFonts w:ascii="Comic Sans MS" w:hAnsi="Comic Sans MS"/>
          <w:sz w:val="28"/>
          <w:lang w:val="fi-FI"/>
        </w:rPr>
        <w:t xml:space="preserve">” pyhättöihin, kuten Olympiassa sijaitsevaan Zeuksen ja Delfoissa sijaitsevaan </w:t>
      </w:r>
      <w:proofErr w:type="gramStart"/>
      <w:r>
        <w:rPr>
          <w:rFonts w:ascii="Comic Sans MS" w:hAnsi="Comic Sans MS"/>
          <w:sz w:val="28"/>
          <w:lang w:val="fi-FI"/>
        </w:rPr>
        <w:t>Apollonin  pyhättöön</w:t>
      </w:r>
      <w:proofErr w:type="gramEnd"/>
      <w:r w:rsidR="004B00A5">
        <w:rPr>
          <w:rFonts w:ascii="Comic Sans MS" w:hAnsi="Comic Sans MS"/>
          <w:sz w:val="28"/>
          <w:lang w:val="fi-FI"/>
        </w:rPr>
        <w:t xml:space="preserve">, kaupunkivaltioilla oli tapana rakentaa omat aarreaittansa; nämä olivat usein hyvin kauniita rakennuksia, kuin pienoistemppeleitä, joissa säilytettiin jumalalla tarkoitettuja arvokkaita uhreja. Joka </w:t>
      </w:r>
      <w:proofErr w:type="gramStart"/>
      <w:r w:rsidR="004B00A5">
        <w:rPr>
          <w:rFonts w:ascii="Comic Sans MS" w:hAnsi="Comic Sans MS"/>
          <w:sz w:val="28"/>
          <w:lang w:val="fi-FI"/>
        </w:rPr>
        <w:t>neljäs  vuosi</w:t>
      </w:r>
      <w:proofErr w:type="gramEnd"/>
      <w:r w:rsidR="004B00A5">
        <w:rPr>
          <w:rFonts w:ascii="Comic Sans MS" w:hAnsi="Comic Sans MS"/>
          <w:sz w:val="28"/>
          <w:lang w:val="fi-FI"/>
        </w:rPr>
        <w:t xml:space="preserve"> järjestettiin jumalten kunniaksi urheilukilpailuja; niinpä </w:t>
      </w:r>
      <w:r w:rsidR="002F1694">
        <w:rPr>
          <w:rFonts w:ascii="Comic Sans MS" w:hAnsi="Comic Sans MS"/>
          <w:sz w:val="28"/>
          <w:lang w:val="fi-FI"/>
        </w:rPr>
        <w:t xml:space="preserve">näissä pyhätöissä oli stadion, voimistelusali- ja  urheiluvoittajien patsaita. Koko kreikkalaisessa maailmassa vallitsi aselepo kisojen aikana. </w:t>
      </w:r>
    </w:p>
    <w:p w:rsidR="002F1694" w:rsidRPr="00CF589E" w:rsidRDefault="002F1694" w:rsidP="00E36994">
      <w:pPr>
        <w:rPr>
          <w:rFonts w:ascii="Comic Sans MS" w:hAnsi="Comic Sans MS"/>
          <w:sz w:val="28"/>
          <w:lang w:val="fi-FI"/>
        </w:rPr>
      </w:pPr>
    </w:p>
    <w:sectPr w:rsidR="002F1694" w:rsidRPr="00CF589E" w:rsidSect="00720E7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D4A" w:rsidRDefault="002F3D4A" w:rsidP="002F3D4A">
      <w:pPr>
        <w:spacing w:after="0" w:line="240" w:lineRule="auto"/>
      </w:pPr>
      <w:r>
        <w:separator/>
      </w:r>
    </w:p>
  </w:endnote>
  <w:endnote w:type="continuationSeparator" w:id="0">
    <w:p w:rsidR="002F3D4A" w:rsidRDefault="002F3D4A" w:rsidP="002F3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D4A" w:rsidRDefault="002F3D4A" w:rsidP="002F3D4A">
      <w:pPr>
        <w:spacing w:after="0" w:line="240" w:lineRule="auto"/>
      </w:pPr>
      <w:r>
        <w:separator/>
      </w:r>
    </w:p>
  </w:footnote>
  <w:footnote w:type="continuationSeparator" w:id="0">
    <w:p w:rsidR="002F3D4A" w:rsidRDefault="002F3D4A" w:rsidP="002F3D4A">
      <w:pPr>
        <w:spacing w:after="0" w:line="240" w:lineRule="auto"/>
      </w:pPr>
      <w:r>
        <w:continuationSeparator/>
      </w:r>
    </w:p>
  </w:footnote>
  <w:footnote w:id="1">
    <w:p w:rsidR="009C5913" w:rsidRDefault="009C5913">
      <w:pPr>
        <w:pStyle w:val="Alaviitteenteksti"/>
      </w:pPr>
      <w:r>
        <w:rPr>
          <w:rStyle w:val="Alaviitteenviite"/>
        </w:rPr>
        <w:footnoteRef/>
      </w:r>
      <w:r>
        <w:t xml:space="preserve"> </w:t>
      </w:r>
      <w:hyperlink r:id="rId1" w:history="1">
        <w:r>
          <w:rPr>
            <w:rStyle w:val="Hyperlinkki"/>
          </w:rPr>
          <w:t>https://fi.wikipedia.org/wiki/William_Shakespeare</w:t>
        </w:r>
      </w:hyperlink>
    </w:p>
  </w:footnote>
  <w:footnote w:id="2">
    <w:p w:rsidR="00EB1321" w:rsidRDefault="00EB1321">
      <w:pPr>
        <w:pStyle w:val="Alaviitteenteksti"/>
      </w:pPr>
      <w:r>
        <w:rPr>
          <w:rStyle w:val="Alaviitteenviite"/>
        </w:rPr>
        <w:footnoteRef/>
      </w:r>
      <w:r>
        <w:t xml:space="preserve"> </w:t>
      </w:r>
      <w:hyperlink r:id="rId2" w:history="1">
        <w:r>
          <w:rPr>
            <w:rStyle w:val="Hyperlinkki"/>
          </w:rPr>
          <w:t>https://fi.wikipedia.org/wiki/Pausanias_(maantieteilij%C3%A4)</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668003"/>
      <w:docPartObj>
        <w:docPartGallery w:val="Page Numbers (Margins)"/>
        <w:docPartUnique/>
      </w:docPartObj>
    </w:sdtPr>
    <w:sdtContent>
      <w:p w:rsidR="002F3D4A" w:rsidRDefault="002F3D4A">
        <w:pPr>
          <w:pStyle w:val="Yltunniste"/>
        </w:pPr>
        <w:r w:rsidRPr="00EF14CA">
          <w:rPr>
            <w:noProof/>
            <w:lang w:val="fi-FI" w:eastAsia="zh-TW"/>
          </w:rPr>
          <w:pict>
            <v:rect id="_x0000_s2049" style="position:absolute;margin-left:0;margin-top:-85.75pt;width:64.75pt;height:34.15pt;z-index:251660288;mso-width-percent:900;mso-top-percent:100;mso-position-horizontal:left;mso-position-horizontal-relative:left-margin-area;mso-position-vertical-relative:margin;mso-width-percent:900;mso-top-percent:100;mso-width-relative:left-margin-area" o:allowincell="f" stroked="f">
              <v:textbox style="mso-fit-shape-to-text:t" inset="0,,0">
                <w:txbxContent>
                  <w:p w:rsidR="002F3D4A" w:rsidRDefault="002F3D4A">
                    <w:pPr>
                      <w:pBdr>
                        <w:top w:val="single" w:sz="4" w:space="1" w:color="D8D8D8" w:themeColor="background1" w:themeShade="D8"/>
                      </w:pBdr>
                      <w:jc w:val="right"/>
                      <w:rPr>
                        <w:lang w:val="fi-FI"/>
                      </w:rPr>
                    </w:pPr>
                    <w:r>
                      <w:rPr>
                        <w:lang w:val="fi-FI"/>
                      </w:rPr>
                      <w:t xml:space="preserve">Sivu | </w:t>
                    </w:r>
                    <w:r>
                      <w:rPr>
                        <w:lang w:val="fi-FI"/>
                      </w:rPr>
                      <w:fldChar w:fldCharType="begin"/>
                    </w:r>
                    <w:r>
                      <w:rPr>
                        <w:lang w:val="fi-FI"/>
                      </w:rPr>
                      <w:instrText xml:space="preserve"> PAGE   \* MERGEFORMAT </w:instrText>
                    </w:r>
                    <w:r>
                      <w:rPr>
                        <w:lang w:val="fi-FI"/>
                      </w:rPr>
                      <w:fldChar w:fldCharType="separate"/>
                    </w:r>
                    <w:r w:rsidR="00C21139" w:rsidRPr="00C21139">
                      <w:rPr>
                        <w:noProof/>
                      </w:rPr>
                      <w:t>1</w:t>
                    </w:r>
                    <w:r>
                      <w:rPr>
                        <w:lang w:val="fi-FI"/>
                      </w:rPr>
                      <w:fldChar w:fldCharType="end"/>
                    </w:r>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55F97"/>
    <w:rsid w:val="000A27BB"/>
    <w:rsid w:val="002373DD"/>
    <w:rsid w:val="00243297"/>
    <w:rsid w:val="0024335A"/>
    <w:rsid w:val="00266BAC"/>
    <w:rsid w:val="002F1694"/>
    <w:rsid w:val="002F3D4A"/>
    <w:rsid w:val="00351745"/>
    <w:rsid w:val="00355384"/>
    <w:rsid w:val="003A67C3"/>
    <w:rsid w:val="004B00A5"/>
    <w:rsid w:val="004F604B"/>
    <w:rsid w:val="00504EF2"/>
    <w:rsid w:val="005D152F"/>
    <w:rsid w:val="00655F97"/>
    <w:rsid w:val="006E2072"/>
    <w:rsid w:val="00720E7E"/>
    <w:rsid w:val="00741463"/>
    <w:rsid w:val="0080436D"/>
    <w:rsid w:val="008A74ED"/>
    <w:rsid w:val="0098581C"/>
    <w:rsid w:val="009C5913"/>
    <w:rsid w:val="00B679AE"/>
    <w:rsid w:val="00C10E60"/>
    <w:rsid w:val="00C21139"/>
    <w:rsid w:val="00C55C9F"/>
    <w:rsid w:val="00C72414"/>
    <w:rsid w:val="00C81DA8"/>
    <w:rsid w:val="00CF589E"/>
    <w:rsid w:val="00D2182B"/>
    <w:rsid w:val="00D672A3"/>
    <w:rsid w:val="00D81E99"/>
    <w:rsid w:val="00E36994"/>
    <w:rsid w:val="00EB1321"/>
    <w:rsid w:val="00EC73B7"/>
    <w:rsid w:val="00EF3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20E7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55F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55F97"/>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2F3D4A"/>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2F3D4A"/>
  </w:style>
  <w:style w:type="paragraph" w:styleId="Alatunniste">
    <w:name w:val="footer"/>
    <w:basedOn w:val="Normaali"/>
    <w:link w:val="AlatunnisteChar"/>
    <w:uiPriority w:val="99"/>
    <w:semiHidden/>
    <w:unhideWhenUsed/>
    <w:rsid w:val="002F3D4A"/>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2F3D4A"/>
  </w:style>
  <w:style w:type="paragraph" w:styleId="Seliteteksti">
    <w:name w:val="Balloon Text"/>
    <w:basedOn w:val="Normaali"/>
    <w:link w:val="SelitetekstiChar"/>
    <w:uiPriority w:val="99"/>
    <w:semiHidden/>
    <w:unhideWhenUsed/>
    <w:rsid w:val="0080436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0436D"/>
    <w:rPr>
      <w:rFonts w:ascii="Tahoma" w:hAnsi="Tahoma" w:cs="Tahoma"/>
      <w:sz w:val="16"/>
      <w:szCs w:val="16"/>
    </w:rPr>
  </w:style>
  <w:style w:type="paragraph" w:styleId="Alaviitteenteksti">
    <w:name w:val="footnote text"/>
    <w:basedOn w:val="Normaali"/>
    <w:link w:val="AlaviitteentekstiChar"/>
    <w:uiPriority w:val="99"/>
    <w:semiHidden/>
    <w:unhideWhenUsed/>
    <w:rsid w:val="009C5913"/>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C5913"/>
    <w:rPr>
      <w:sz w:val="20"/>
      <w:szCs w:val="20"/>
    </w:rPr>
  </w:style>
  <w:style w:type="character" w:styleId="Alaviitteenviite">
    <w:name w:val="footnote reference"/>
    <w:basedOn w:val="Kappaleenoletusfontti"/>
    <w:uiPriority w:val="99"/>
    <w:semiHidden/>
    <w:unhideWhenUsed/>
    <w:rsid w:val="009C5913"/>
    <w:rPr>
      <w:vertAlign w:val="superscript"/>
    </w:rPr>
  </w:style>
  <w:style w:type="character" w:styleId="Hyperlinkki">
    <w:name w:val="Hyperlink"/>
    <w:basedOn w:val="Kappaleenoletusfontti"/>
    <w:uiPriority w:val="99"/>
    <w:semiHidden/>
    <w:unhideWhenUsed/>
    <w:rsid w:val="009C5913"/>
    <w:rPr>
      <w:color w:val="0000FF"/>
      <w:u w:val="single"/>
    </w:rPr>
  </w:style>
  <w:style w:type="paragraph" w:styleId="Kuvanotsikko">
    <w:name w:val="caption"/>
    <w:basedOn w:val="Normaali"/>
    <w:next w:val="Normaali"/>
    <w:uiPriority w:val="35"/>
    <w:unhideWhenUsed/>
    <w:qFormat/>
    <w:rsid w:val="009C591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fi.wikipedia.org/wiki/Pausanias_(maantieteilij%C3%A4)" TargetMode="External"/><Relationship Id="rId1" Type="http://schemas.openxmlformats.org/officeDocument/2006/relationships/hyperlink" Target="https://fi.wikipedia.org/wiki/William_Shakespear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40079-A0C9-4DE7-9503-4FAE0FCB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4375</Characters>
  <Application>Microsoft Office Word</Application>
  <DocSecurity>0</DocSecurity>
  <Lines>36</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2020-04-12T04:54:00Z</dcterms:created>
  <dcterms:modified xsi:type="dcterms:W3CDTF">2020-04-12T04:54:00Z</dcterms:modified>
</cp:coreProperties>
</file>