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C52" w:rsidRDefault="00552CB2" w:rsidP="00552CB2">
      <w:pPr>
        <w:pStyle w:val="Otsikko"/>
      </w:pPr>
      <w:r>
        <w:t xml:space="preserve">SYÖ HYVIN, ÄLÄ LAIHDUTA </w:t>
      </w:r>
    </w:p>
    <w:p w:rsidR="00090CFA" w:rsidRDefault="00090CFA" w:rsidP="00090CFA">
      <w:pPr>
        <w:rPr>
          <w:rFonts w:ascii="Gisha" w:hAnsi="Gisha" w:cs="Gisha"/>
          <w:sz w:val="28"/>
          <w:lang w:val="fi-FI"/>
        </w:rPr>
      </w:pPr>
      <w:r w:rsidRPr="00090CFA">
        <w:rPr>
          <w:rFonts w:ascii="Gisha" w:hAnsi="Gisha" w:cs="Gisha"/>
          <w:sz w:val="28"/>
          <w:lang w:val="fi-FI"/>
        </w:rPr>
        <w:t xml:space="preserve">Haluatko pudottaa pysyvästi piano? Tarkastele elintapojasi kokonaisuutena ja aloita vaikka yhdestä muutoksesta </w:t>
      </w:r>
      <w:r>
        <w:rPr>
          <w:rFonts w:ascii="Gisha" w:hAnsi="Gisha" w:cs="Gisha"/>
          <w:sz w:val="28"/>
          <w:lang w:val="fi-FI"/>
        </w:rPr>
        <w:t xml:space="preserve">kohti energisempää elämää. Nälkä ja stressi ovat painonhallinnan pahimmat viholliset. </w:t>
      </w:r>
    </w:p>
    <w:p w:rsidR="00090CFA" w:rsidRDefault="00A1059D" w:rsidP="00090CFA">
      <w:pPr>
        <w:rPr>
          <w:rFonts w:ascii="Gisha" w:hAnsi="Gisha" w:cs="Gisha"/>
          <w:sz w:val="28"/>
          <w:lang w:val="fi-FI"/>
        </w:rPr>
      </w:pPr>
      <w:r>
        <w:rPr>
          <w:rFonts w:ascii="Gisha" w:hAnsi="Gisha" w:cs="Gisha"/>
          <w:noProof/>
          <w:sz w:val="28"/>
        </w:rPr>
        <w:drawing>
          <wp:inline distT="0" distB="0" distL="0" distR="0">
            <wp:extent cx="4890135" cy="79375"/>
            <wp:effectExtent l="19050" t="0" r="5715" b="0"/>
            <wp:docPr id="1" name="Kuva 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09_.gif"/>
                    <pic:cNvPicPr>
                      <a:picLocks noChangeAspect="1" noChangeArrowheads="1"/>
                    </pic:cNvPicPr>
                  </pic:nvPicPr>
                  <pic:blipFill>
                    <a:blip r:embed="rId6"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CF2CEE" w:rsidRDefault="00CF2CEE" w:rsidP="00090CFA">
      <w:pPr>
        <w:rPr>
          <w:rFonts w:ascii="Comic Sans MS" w:hAnsi="Comic Sans MS" w:cs="Gisha"/>
          <w:sz w:val="28"/>
          <w:lang w:val="fi-FI"/>
        </w:rPr>
      </w:pPr>
      <w:r>
        <w:rPr>
          <w:rFonts w:ascii="Comic Sans MS" w:hAnsi="Comic Sans MS" w:cs="Gisha"/>
          <w:sz w:val="28"/>
          <w:lang w:val="fi-FI"/>
        </w:rPr>
        <w:t>Pysyvän painonhallinnan salaisuus ei ole kuureissa vaan elämäntapojen muuttamisessa.</w:t>
      </w:r>
    </w:p>
    <w:p w:rsidR="00CF2CEE" w:rsidRDefault="00CF2CEE" w:rsidP="00090CFA">
      <w:pPr>
        <w:rPr>
          <w:rFonts w:ascii="Comic Sans MS" w:hAnsi="Comic Sans MS" w:cs="Gisha"/>
          <w:sz w:val="28"/>
          <w:lang w:val="fi-FI"/>
        </w:rPr>
      </w:pPr>
      <w:r>
        <w:rPr>
          <w:rFonts w:ascii="Comic Sans MS" w:hAnsi="Comic Sans MS" w:cs="Gisha"/>
          <w:sz w:val="28"/>
          <w:lang w:val="fi-FI"/>
        </w:rPr>
        <w:t xml:space="preserve">Erilaisilla pikadieeteillä paino kyllä putoaa, mutta kun palataan entiseen ruokavalioon, kilot palaavat nopeasti takaisin. </w:t>
      </w:r>
    </w:p>
    <w:p w:rsidR="001373B2" w:rsidRDefault="001373B2" w:rsidP="00090CFA">
      <w:pPr>
        <w:rPr>
          <w:rFonts w:ascii="Comic Sans MS" w:hAnsi="Comic Sans MS" w:cs="Gisha"/>
          <w:sz w:val="28"/>
          <w:lang w:val="fi-FI"/>
        </w:rPr>
      </w:pPr>
      <w:r>
        <w:rPr>
          <w:rFonts w:ascii="Comic Sans MS" w:hAnsi="Comic Sans MS" w:cs="Gisha"/>
          <w:sz w:val="28"/>
          <w:lang w:val="fi-FI"/>
        </w:rPr>
        <w:t xml:space="preserve">Pysyvän painonhallinnan peruspilarit ovat monipuolisen ja säännöllinen ruoka, liikunta ja riittävä uni. </w:t>
      </w:r>
    </w:p>
    <w:p w:rsidR="001373B2" w:rsidRDefault="001373B2" w:rsidP="00090CFA">
      <w:pPr>
        <w:rPr>
          <w:rFonts w:ascii="Comic Sans MS" w:hAnsi="Comic Sans MS" w:cs="Gisha"/>
          <w:sz w:val="28"/>
          <w:lang w:val="fi-FI"/>
        </w:rPr>
      </w:pPr>
      <w:r>
        <w:rPr>
          <w:rFonts w:ascii="Comic Sans MS" w:hAnsi="Comic Sans MS" w:cs="Gisha"/>
          <w:noProof/>
          <w:sz w:val="28"/>
        </w:rPr>
        <w:drawing>
          <wp:inline distT="0" distB="0" distL="0" distR="0">
            <wp:extent cx="4890135" cy="79375"/>
            <wp:effectExtent l="19050" t="0" r="5715" b="0"/>
            <wp:docPr id="2" name="Kuva 2"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09_.gif"/>
                    <pic:cNvPicPr>
                      <a:picLocks noChangeAspect="1" noChangeArrowheads="1"/>
                    </pic:cNvPicPr>
                  </pic:nvPicPr>
                  <pic:blipFill>
                    <a:blip r:embed="rId6"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9B0514" w:rsidRPr="00887047" w:rsidRDefault="003041E8" w:rsidP="00090CFA">
      <w:pPr>
        <w:rPr>
          <w:rFonts w:ascii="Comic Sans MS" w:hAnsi="Comic Sans MS" w:cs="Gisha"/>
          <w:b/>
          <w:sz w:val="28"/>
          <w:lang w:val="fi-FI"/>
        </w:rPr>
      </w:pPr>
      <w:sdt>
        <w:sdtPr>
          <w:rPr>
            <w:rFonts w:ascii="Comic Sans MS" w:hAnsi="Comic Sans MS" w:cs="Gisha"/>
            <w:b/>
            <w:sz w:val="28"/>
            <w:highlight w:val="yellow"/>
            <w:lang w:val="fi-FI"/>
          </w:rPr>
          <w:alias w:val="Otsikko"/>
          <w:id w:val="9321642"/>
          <w:placeholder>
            <w:docPart w:val="CB6D1F52A91C47A4B33E96DE09422EBF"/>
          </w:placeholder>
          <w:dataBinding w:prefixMappings="xmlns:ns0='http://purl.org/dc/elements/1.1/' xmlns:ns1='http://schemas.openxmlformats.org/package/2006/metadata/core-properties' " w:xpath="/ns1:coreProperties[1]/ns0:title[1]" w:storeItemID="{6C3C8BC8-F283-45AE-878A-BAB7291924A1}"/>
          <w:text/>
        </w:sdtPr>
        <w:sdtContent>
          <w:r w:rsidR="00714AD0" w:rsidRPr="00887047">
            <w:rPr>
              <w:rFonts w:ascii="Comic Sans MS" w:hAnsi="Comic Sans MS" w:cs="Gisha"/>
              <w:b/>
              <w:sz w:val="28"/>
              <w:highlight w:val="yellow"/>
            </w:rPr>
            <w:t>SYÖ MONIPUOLISTA RUOKAA SÄÄNNÖLLISESTI</w:t>
          </w:r>
        </w:sdtContent>
      </w:sdt>
    </w:p>
    <w:p w:rsidR="00F0703A" w:rsidRDefault="009B0514" w:rsidP="009B0514">
      <w:pPr>
        <w:rPr>
          <w:rFonts w:ascii="Comic Sans MS" w:hAnsi="Comic Sans MS" w:cs="Gisha"/>
          <w:sz w:val="28"/>
          <w:lang w:val="fi-FI"/>
        </w:rPr>
      </w:pPr>
      <w:r>
        <w:rPr>
          <w:rFonts w:ascii="Comic Sans MS" w:hAnsi="Comic Sans MS" w:cs="Gisha"/>
          <w:sz w:val="28"/>
          <w:lang w:val="fi-FI"/>
        </w:rPr>
        <w:t xml:space="preserve">Paras dieetti on se, mitä pystyy toteuttamaan omassa arjessaan vaikka loppuelämän. Ruokavaliossa on hyvä lisätä kasvisten osuutta, ja on tärkeää syödä riittävästi ja säännöllisesti. </w:t>
      </w:r>
      <w:r w:rsidR="002368C9" w:rsidRPr="00F13193">
        <w:rPr>
          <w:rFonts w:ascii="Comic Sans MS" w:hAnsi="Comic Sans MS" w:cs="Gisha"/>
          <w:sz w:val="28"/>
          <w:highlight w:val="magenta"/>
          <w:lang w:val="fi-FI"/>
        </w:rPr>
        <w:t>Nimittäin nälkä on laihduttajan pahin vihollinen.</w:t>
      </w:r>
    </w:p>
    <w:p w:rsidR="002368C9" w:rsidRDefault="002368C9" w:rsidP="009B0514">
      <w:pPr>
        <w:rPr>
          <w:rFonts w:ascii="Comic Sans MS" w:hAnsi="Comic Sans MS" w:cs="Gisha"/>
          <w:sz w:val="28"/>
          <w:lang w:val="fi-FI"/>
        </w:rPr>
      </w:pPr>
      <w:r>
        <w:rPr>
          <w:rFonts w:ascii="Comic Sans MS" w:hAnsi="Comic Sans MS" w:cs="Gisha"/>
          <w:sz w:val="28"/>
          <w:lang w:val="fi-FI"/>
        </w:rPr>
        <w:t xml:space="preserve">Ei ole olemassa yhtä </w:t>
      </w:r>
      <w:r w:rsidR="00F13193">
        <w:rPr>
          <w:rFonts w:ascii="Comic Sans MS" w:hAnsi="Comic Sans MS" w:cs="Gisha"/>
          <w:sz w:val="28"/>
          <w:lang w:val="fi-FI"/>
        </w:rPr>
        <w:t xml:space="preserve">oikeanlaista ruokavaliota kaikille, vaan toteutus voi olla erilainen. Joku tekee itse ruoat, toinen käyttää valmisruokia. Joillekin tunnesyöminen voi olla sudenkuoppa, ja sitä on hyvä </w:t>
      </w:r>
      <w:proofErr w:type="spellStart"/>
      <w:r w:rsidR="00F13193">
        <w:rPr>
          <w:rFonts w:ascii="Comic Sans MS" w:hAnsi="Comic Sans MS" w:cs="Gisha"/>
          <w:sz w:val="28"/>
          <w:lang w:val="fi-FI"/>
        </w:rPr>
        <w:t>käsitell</w:t>
      </w:r>
      <w:proofErr w:type="spellEnd"/>
      <w:r w:rsidR="00F13193">
        <w:rPr>
          <w:rFonts w:ascii="Comic Sans MS" w:hAnsi="Comic Sans MS" w:cs="Gisha"/>
          <w:sz w:val="28"/>
          <w:lang w:val="fi-FI"/>
        </w:rPr>
        <w:t xml:space="preserve"> asiantuntijan kanssa.</w:t>
      </w:r>
    </w:p>
    <w:p w:rsidR="00F13193" w:rsidRDefault="00F13193" w:rsidP="009B0514">
      <w:pPr>
        <w:rPr>
          <w:rFonts w:ascii="Comic Sans MS" w:hAnsi="Comic Sans MS" w:cs="Gisha"/>
          <w:sz w:val="28"/>
          <w:lang w:val="fi-FI"/>
        </w:rPr>
      </w:pPr>
      <w:r>
        <w:rPr>
          <w:rFonts w:ascii="Comic Sans MS" w:hAnsi="Comic Sans MS" w:cs="Gisha"/>
          <w:sz w:val="28"/>
          <w:lang w:val="fi-FI"/>
        </w:rPr>
        <w:t>On kuitenkin hyviä yleisohjeita, jotka sopivat kaikille. Kun nauttii kunnon aamiai</w:t>
      </w:r>
      <w:r w:rsidR="00E540DA">
        <w:rPr>
          <w:rFonts w:ascii="Comic Sans MS" w:hAnsi="Comic Sans MS" w:cs="Gisha"/>
          <w:sz w:val="28"/>
          <w:lang w:val="fi-FI"/>
        </w:rPr>
        <w:t xml:space="preserve">sen, lounaan ja päivällisen, keho alkaa tiedostaa paremmin kylläisyyttä ja nälkää, jolloin myös napostelu vähenee. Vaikka </w:t>
      </w:r>
      <w:r w:rsidR="00E540DA">
        <w:rPr>
          <w:rFonts w:ascii="Comic Sans MS" w:hAnsi="Comic Sans MS" w:cs="Gisha"/>
          <w:sz w:val="28"/>
          <w:lang w:val="fi-FI"/>
        </w:rPr>
        <w:lastRenderedPageBreak/>
        <w:t>elimistössämme ei ole kalori</w:t>
      </w:r>
      <w:r w:rsidR="0038125A">
        <w:rPr>
          <w:rFonts w:ascii="Comic Sans MS" w:hAnsi="Comic Sans MS" w:cs="Gisha"/>
          <w:sz w:val="28"/>
          <w:lang w:val="fi-FI"/>
        </w:rPr>
        <w:t>l</w:t>
      </w:r>
      <w:r w:rsidR="00E540DA">
        <w:rPr>
          <w:rFonts w:ascii="Comic Sans MS" w:hAnsi="Comic Sans MS" w:cs="Gisha"/>
          <w:sz w:val="28"/>
          <w:lang w:val="fi-FI"/>
        </w:rPr>
        <w:t xml:space="preserve">askuria, tutkimusten mukaan tule e helposti </w:t>
      </w:r>
      <w:r w:rsidR="0038125A">
        <w:rPr>
          <w:rFonts w:ascii="Comic Sans MS" w:hAnsi="Comic Sans MS" w:cs="Gisha"/>
          <w:sz w:val="28"/>
          <w:lang w:val="fi-FI"/>
        </w:rPr>
        <w:t xml:space="preserve">syötyä liikaa, jos ei muista, mitä on syönyt. Muistilla on iso merkitys kylläisyysjärjestelmällemme, jota jatkuva napostelu sotkee. </w:t>
      </w:r>
      <w:r w:rsidR="00960E80">
        <w:rPr>
          <w:rFonts w:ascii="Comic Sans MS" w:hAnsi="Comic Sans MS" w:cs="Gisha"/>
          <w:sz w:val="28"/>
          <w:lang w:val="fi-FI"/>
        </w:rPr>
        <w:t>Jopa 40 % päivän energiansaannista voi tulla pitkin päivää napsituista välipaloista, joissa on usein palj</w:t>
      </w:r>
      <w:r w:rsidR="00714AD0">
        <w:rPr>
          <w:rFonts w:ascii="Comic Sans MS" w:hAnsi="Comic Sans MS" w:cs="Gisha"/>
          <w:sz w:val="28"/>
          <w:lang w:val="fi-FI"/>
        </w:rPr>
        <w:t>o</w:t>
      </w:r>
      <w:r w:rsidR="00960E80">
        <w:rPr>
          <w:rFonts w:ascii="Comic Sans MS" w:hAnsi="Comic Sans MS" w:cs="Gisha"/>
          <w:sz w:val="28"/>
          <w:lang w:val="fi-FI"/>
        </w:rPr>
        <w:t>n energiaa ja höttöhiilihydraatteja.</w:t>
      </w:r>
    </w:p>
    <w:p w:rsidR="00620BC2" w:rsidRDefault="00620BC2" w:rsidP="009B0514">
      <w:pPr>
        <w:rPr>
          <w:rFonts w:ascii="Comic Sans MS" w:hAnsi="Comic Sans MS" w:cs="Gisha"/>
          <w:sz w:val="28"/>
          <w:lang w:val="fi-FI"/>
        </w:rPr>
      </w:pPr>
      <w:r>
        <w:rPr>
          <w:rFonts w:ascii="Comic Sans MS" w:hAnsi="Comic Sans MS" w:cs="Gisha"/>
          <w:sz w:val="28"/>
          <w:lang w:val="fi-FI"/>
        </w:rPr>
        <w:t>Entä pitääkö paikkansa, että mitään ei tarvitse kieltää itseltään kokonaan?</w:t>
      </w:r>
    </w:p>
    <w:p w:rsidR="00620BC2" w:rsidRDefault="008728C2" w:rsidP="009B0514">
      <w:pPr>
        <w:rPr>
          <w:rFonts w:ascii="Comic Sans MS" w:hAnsi="Comic Sans MS" w:cs="Gisha"/>
          <w:sz w:val="28"/>
          <w:lang w:val="fi-FI"/>
        </w:rPr>
      </w:pPr>
      <w:r>
        <w:rPr>
          <w:rFonts w:ascii="Comic Sans MS" w:hAnsi="Comic Sans MS" w:cs="Gisha"/>
          <w:sz w:val="28"/>
          <w:lang w:val="fi-FI"/>
        </w:rPr>
        <w:t xml:space="preserve">Tämä on psykologisesti tärkeää, koska jos jotain kiellämme, siitä voi tulla entistä enemmän houkuttelevampaa. Mutta helposti ajatellaan, että kun ei kiellä </w:t>
      </w:r>
      <w:r w:rsidR="003D529E">
        <w:rPr>
          <w:rFonts w:ascii="Comic Sans MS" w:hAnsi="Comic Sans MS" w:cs="Gisha"/>
          <w:sz w:val="28"/>
          <w:lang w:val="fi-FI"/>
        </w:rPr>
        <w:t xml:space="preserve">itseltä mitään, millään ei ole mitään väliä, ja </w:t>
      </w:r>
      <w:proofErr w:type="gramStart"/>
      <w:r w:rsidR="003D529E">
        <w:rPr>
          <w:rFonts w:ascii="Comic Sans MS" w:hAnsi="Comic Sans MS" w:cs="Gisha"/>
          <w:sz w:val="28"/>
          <w:lang w:val="fi-FI"/>
        </w:rPr>
        <w:t>tietoisuus  syömisestä</w:t>
      </w:r>
      <w:proofErr w:type="gramEnd"/>
      <w:r w:rsidR="003D529E">
        <w:rPr>
          <w:rFonts w:ascii="Comic Sans MS" w:hAnsi="Comic Sans MS" w:cs="Gisha"/>
          <w:sz w:val="28"/>
          <w:lang w:val="fi-FI"/>
        </w:rPr>
        <w:t xml:space="preserve"> katoaa. Se voi johtaa siihen, että syökin kaikkea vähän enemmän. </w:t>
      </w:r>
    </w:p>
    <w:p w:rsidR="003D529E" w:rsidRDefault="003D529E" w:rsidP="009B0514">
      <w:pPr>
        <w:rPr>
          <w:rFonts w:ascii="Comic Sans MS" w:hAnsi="Comic Sans MS" w:cs="Gisha"/>
          <w:sz w:val="28"/>
          <w:lang w:val="fi-FI"/>
        </w:rPr>
      </w:pPr>
      <w:r>
        <w:rPr>
          <w:rFonts w:ascii="Comic Sans MS" w:hAnsi="Comic Sans MS" w:cs="Gisha"/>
          <w:sz w:val="28"/>
          <w:lang w:val="fi-FI"/>
        </w:rPr>
        <w:t xml:space="preserve">Kun mielihalut </w:t>
      </w:r>
      <w:r w:rsidR="00BD2604">
        <w:rPr>
          <w:rFonts w:ascii="Comic Sans MS" w:hAnsi="Comic Sans MS" w:cs="Gisha"/>
          <w:sz w:val="28"/>
          <w:lang w:val="fi-FI"/>
        </w:rPr>
        <w:t>iskevät, pysähdy ja kuulostele, onko juuri nyt oikeasti tärkeää saada esimerkiksi suklaata tai leivospala. Kyse on tiedostavasta harkinnasta, jota ohjaa ihminen itse, ei tunne tai ajatus.</w:t>
      </w:r>
    </w:p>
    <w:p w:rsidR="00DF06EB" w:rsidRDefault="00DF06EB" w:rsidP="009B0514">
      <w:pPr>
        <w:rPr>
          <w:rFonts w:ascii="Comic Sans MS" w:hAnsi="Comic Sans MS" w:cs="Gisha"/>
          <w:sz w:val="28"/>
          <w:lang w:val="fi-FI"/>
        </w:rPr>
      </w:pPr>
      <w:r>
        <w:rPr>
          <w:rFonts w:ascii="Comic Sans MS" w:hAnsi="Comic Sans MS" w:cs="Gisha"/>
          <w:sz w:val="28"/>
          <w:lang w:val="fi-FI"/>
        </w:rPr>
        <w:t>Jos mielitekoon kuitenkin sortuu, se ei ole katastrofi, vaan siitä voi oppia paljon.</w:t>
      </w:r>
    </w:p>
    <w:p w:rsidR="00DF06EB" w:rsidRDefault="00B812DF" w:rsidP="009B0514">
      <w:pPr>
        <w:rPr>
          <w:rFonts w:ascii="Comic Sans MS" w:hAnsi="Comic Sans MS" w:cs="Gisha"/>
          <w:sz w:val="28"/>
          <w:lang w:val="fi-FI"/>
        </w:rPr>
      </w:pPr>
      <w:r>
        <w:rPr>
          <w:rFonts w:ascii="Comic Sans MS" w:hAnsi="Comic Sans MS" w:cs="Gisha"/>
          <w:sz w:val="28"/>
          <w:lang w:val="fi-FI"/>
        </w:rPr>
        <w:t xml:space="preserve">Voit tehdä harjoituksia, jotta opit tunnistamaan syyn repsahdukselle, esimerkiksi kirjaamaan kolme syytä repsahdukseen ja siten </w:t>
      </w:r>
      <w:proofErr w:type="gramStart"/>
      <w:r>
        <w:rPr>
          <w:rFonts w:ascii="Comic Sans MS" w:hAnsi="Comic Sans MS" w:cs="Gisha"/>
          <w:sz w:val="28"/>
          <w:lang w:val="fi-FI"/>
        </w:rPr>
        <w:t>pohtimaan  sitä</w:t>
      </w:r>
      <w:proofErr w:type="gramEnd"/>
      <w:r>
        <w:rPr>
          <w:rFonts w:ascii="Comic Sans MS" w:hAnsi="Comic Sans MS" w:cs="Gisha"/>
          <w:sz w:val="28"/>
          <w:lang w:val="fi-FI"/>
        </w:rPr>
        <w:t xml:space="preserve">, mikä todennäköisimmin  johti siihen. Joskus kysymys voi olla siitä, että aamiainen jäi väliin tai yöunet olivat liian lyhyet. </w:t>
      </w:r>
    </w:p>
    <w:p w:rsidR="00887047" w:rsidRDefault="00887047" w:rsidP="009B0514">
      <w:pPr>
        <w:rPr>
          <w:rFonts w:ascii="Comic Sans MS" w:hAnsi="Comic Sans MS" w:cs="Gisha"/>
          <w:sz w:val="28"/>
          <w:lang w:val="fi-FI"/>
        </w:rPr>
      </w:pPr>
      <w:r>
        <w:rPr>
          <w:rFonts w:ascii="Comic Sans MS" w:hAnsi="Comic Sans MS" w:cs="Gisha"/>
          <w:noProof/>
          <w:sz w:val="28"/>
        </w:rPr>
        <w:drawing>
          <wp:inline distT="0" distB="0" distL="0" distR="0">
            <wp:extent cx="4890135" cy="79375"/>
            <wp:effectExtent l="19050" t="0" r="5715" b="0"/>
            <wp:docPr id="3" name="Kuva 3"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09_.gif"/>
                    <pic:cNvPicPr>
                      <a:picLocks noChangeAspect="1" noChangeArrowheads="1"/>
                    </pic:cNvPicPr>
                  </pic:nvPicPr>
                  <pic:blipFill>
                    <a:blip r:embed="rId6"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887047" w:rsidRPr="00887047" w:rsidRDefault="00887047" w:rsidP="009B0514">
      <w:pPr>
        <w:rPr>
          <w:rFonts w:ascii="Comic Sans MS" w:hAnsi="Comic Sans MS" w:cs="Gisha"/>
          <w:b/>
          <w:sz w:val="28"/>
          <w:lang w:val="fi-FI"/>
        </w:rPr>
      </w:pPr>
      <w:r w:rsidRPr="00887047">
        <w:rPr>
          <w:rFonts w:ascii="Comic Sans MS" w:hAnsi="Comic Sans MS" w:cs="Gisha"/>
          <w:b/>
          <w:sz w:val="28"/>
          <w:highlight w:val="yellow"/>
          <w:lang w:val="fi-FI"/>
        </w:rPr>
        <w:t>LISÄÄ LIIKUNTAA JA AKTIIVISUUTTA</w:t>
      </w:r>
      <w:r w:rsidRPr="00887047">
        <w:rPr>
          <w:rFonts w:ascii="Comic Sans MS" w:hAnsi="Comic Sans MS" w:cs="Gisha"/>
          <w:b/>
          <w:sz w:val="28"/>
          <w:lang w:val="fi-FI"/>
        </w:rPr>
        <w:t xml:space="preserve"> </w:t>
      </w:r>
    </w:p>
    <w:p w:rsidR="00887047" w:rsidRDefault="00887047" w:rsidP="009B0514">
      <w:pPr>
        <w:rPr>
          <w:rFonts w:ascii="Comic Sans MS" w:hAnsi="Comic Sans MS" w:cs="Gisha"/>
          <w:sz w:val="28"/>
          <w:lang w:val="fi-FI"/>
        </w:rPr>
      </w:pPr>
      <w:r>
        <w:rPr>
          <w:rFonts w:ascii="Comic Sans MS" w:hAnsi="Comic Sans MS" w:cs="Gisha"/>
          <w:sz w:val="28"/>
          <w:lang w:val="fi-FI"/>
        </w:rPr>
        <w:t xml:space="preserve">Liikunnan osuudesta painonhallintaan ollaan montaa mieltä. </w:t>
      </w:r>
      <w:r w:rsidR="00622ABD">
        <w:rPr>
          <w:rFonts w:ascii="Comic Sans MS" w:hAnsi="Comic Sans MS" w:cs="Gisha"/>
          <w:sz w:val="28"/>
          <w:lang w:val="fi-FI"/>
        </w:rPr>
        <w:t>Tärkeintä on se mitä syödään, ei liikunta.</w:t>
      </w:r>
    </w:p>
    <w:p w:rsidR="00622ABD" w:rsidRDefault="00622ABD" w:rsidP="009B0514">
      <w:pPr>
        <w:rPr>
          <w:rFonts w:ascii="Comic Sans MS" w:hAnsi="Comic Sans MS" w:cs="Gisha"/>
          <w:sz w:val="28"/>
          <w:lang w:val="fi-FI"/>
        </w:rPr>
      </w:pPr>
      <w:r>
        <w:rPr>
          <w:rFonts w:ascii="Comic Sans MS" w:hAnsi="Comic Sans MS" w:cs="Gisha"/>
          <w:sz w:val="28"/>
          <w:lang w:val="fi-FI"/>
        </w:rPr>
        <w:lastRenderedPageBreak/>
        <w:t xml:space="preserve">Pirullinen totuus on se, että jos mielii pudottaa painoa, joutuu oikeasti syömään pienempiä annoksia ja lisäämään </w:t>
      </w:r>
      <w:r w:rsidR="004D6CF9">
        <w:rPr>
          <w:rFonts w:ascii="Comic Sans MS" w:hAnsi="Comic Sans MS" w:cs="Gisha"/>
          <w:sz w:val="28"/>
          <w:lang w:val="fi-FI"/>
        </w:rPr>
        <w:t xml:space="preserve">liikuntaa. Kun energian saanti pienenee, aineenvaihdunta hidastuu. Toisaalta liikunta lisää kokonaisenergiankulutusta ja hyvä lihaskunto </w:t>
      </w:r>
      <w:proofErr w:type="gramStart"/>
      <w:r w:rsidR="004D6CF9">
        <w:rPr>
          <w:rFonts w:ascii="Comic Sans MS" w:hAnsi="Comic Sans MS" w:cs="Gisha"/>
          <w:sz w:val="28"/>
          <w:lang w:val="fi-FI"/>
        </w:rPr>
        <w:t>ylläpitää  aineenvaihduntaa</w:t>
      </w:r>
      <w:proofErr w:type="gramEnd"/>
      <w:r w:rsidR="004D6CF9">
        <w:rPr>
          <w:rFonts w:ascii="Comic Sans MS" w:hAnsi="Comic Sans MS" w:cs="Gisha"/>
          <w:sz w:val="28"/>
          <w:lang w:val="fi-FI"/>
        </w:rPr>
        <w:t>. Siksi arkiaktiivisuus ja liikunta ovat niin tärkeitä.</w:t>
      </w:r>
    </w:p>
    <w:p w:rsidR="00800A20" w:rsidRDefault="00397B32" w:rsidP="009B0514">
      <w:pPr>
        <w:rPr>
          <w:rFonts w:ascii="Comic Sans MS" w:hAnsi="Comic Sans MS" w:cs="Gisha"/>
          <w:sz w:val="28"/>
          <w:lang w:val="fi-FI"/>
        </w:rPr>
      </w:pPr>
      <w:r>
        <w:rPr>
          <w:rFonts w:ascii="Comic Sans MS" w:hAnsi="Comic Sans MS" w:cs="Gisha"/>
          <w:sz w:val="28"/>
          <w:lang w:val="fi-FI"/>
        </w:rPr>
        <w:t xml:space="preserve">Tässä esimerkki: kun vertaa kahta 100 kilon painoista ihmistä, joista toinen on painanut aiemmin 120 kiloa, näistä kahdesta laihduttaneen perusaineenvaihdunta on pienempi. 20 kiloa pudottanut </w:t>
      </w:r>
      <w:r w:rsidR="00B92993">
        <w:rPr>
          <w:rFonts w:ascii="Comic Sans MS" w:hAnsi="Comic Sans MS" w:cs="Gisha"/>
          <w:sz w:val="28"/>
          <w:lang w:val="fi-FI"/>
        </w:rPr>
        <w:t xml:space="preserve">tarvitsee siis vähemmän energiaa </w:t>
      </w:r>
      <w:proofErr w:type="gramStart"/>
      <w:r w:rsidR="00B92993">
        <w:rPr>
          <w:rFonts w:ascii="Comic Sans MS" w:hAnsi="Comic Sans MS" w:cs="Gisha"/>
          <w:sz w:val="28"/>
          <w:lang w:val="fi-FI"/>
        </w:rPr>
        <w:t>elintoimintojen  ylläpitämiseen</w:t>
      </w:r>
      <w:proofErr w:type="gramEnd"/>
      <w:r w:rsidR="00B92993">
        <w:rPr>
          <w:rFonts w:ascii="Comic Sans MS" w:hAnsi="Comic Sans MS" w:cs="Gisha"/>
          <w:sz w:val="28"/>
          <w:lang w:val="fi-FI"/>
        </w:rPr>
        <w:t>.</w:t>
      </w:r>
    </w:p>
    <w:p w:rsidR="00B92993" w:rsidRDefault="00B92993" w:rsidP="009B0514">
      <w:pPr>
        <w:rPr>
          <w:rFonts w:ascii="Comic Sans MS" w:hAnsi="Comic Sans MS" w:cs="Gisha"/>
          <w:sz w:val="28"/>
          <w:lang w:val="fi-FI"/>
        </w:rPr>
      </w:pPr>
      <w:r>
        <w:rPr>
          <w:rFonts w:ascii="Comic Sans MS" w:hAnsi="Comic Sans MS" w:cs="Gisha"/>
          <w:sz w:val="28"/>
          <w:lang w:val="fi-FI"/>
        </w:rPr>
        <w:t>Tähän ei ole yhtä selkeää syytä. Ero näyttää olevan pysyvää, ja sitä, tasoittuuko laihduttajan aineenvaihdunta ajan saatossa, ei vielä tutkimusten valossa tiedetä.</w:t>
      </w:r>
    </w:p>
    <w:p w:rsidR="00B92993" w:rsidRDefault="00EF5DD5" w:rsidP="009B0514">
      <w:pPr>
        <w:rPr>
          <w:rFonts w:ascii="Comic Sans MS" w:hAnsi="Comic Sans MS" w:cs="Gisha"/>
          <w:sz w:val="28"/>
          <w:lang w:val="fi-FI"/>
        </w:rPr>
      </w:pPr>
      <w:r>
        <w:rPr>
          <w:rFonts w:ascii="Comic Sans MS" w:hAnsi="Comic Sans MS" w:cs="Gisha"/>
          <w:sz w:val="28"/>
          <w:lang w:val="fi-FI"/>
        </w:rPr>
        <w:t xml:space="preserve">Liikunta myös tasaa verensokereiden vaihtelua ja vaikuttaa kylläisyyden tunnetta säätelevien hormonien toimintaan tukien siten painonhallintaa. Eikä pidä unohtaa myöskään liikunnan henkistä vaikutusta. Kun ihminen on liikkunut, hänen on helposti tehdä hyviä ruokavalintoja. </w:t>
      </w:r>
    </w:p>
    <w:p w:rsidR="00EF5DD5" w:rsidRDefault="00EF5DD5" w:rsidP="009B0514">
      <w:pPr>
        <w:rPr>
          <w:rFonts w:ascii="Comic Sans MS" w:hAnsi="Comic Sans MS" w:cs="Gisha"/>
          <w:sz w:val="28"/>
          <w:lang w:val="fi-FI"/>
        </w:rPr>
      </w:pPr>
      <w:r>
        <w:rPr>
          <w:rFonts w:ascii="Comic Sans MS" w:hAnsi="Comic Sans MS" w:cs="Gisha"/>
          <w:noProof/>
          <w:sz w:val="28"/>
        </w:rPr>
        <w:drawing>
          <wp:inline distT="0" distB="0" distL="0" distR="0">
            <wp:extent cx="4890135" cy="79375"/>
            <wp:effectExtent l="19050" t="0" r="5715" b="0"/>
            <wp:docPr id="4" name="Kuva 4"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09_.gif"/>
                    <pic:cNvPicPr>
                      <a:picLocks noChangeAspect="1" noChangeArrowheads="1"/>
                    </pic:cNvPicPr>
                  </pic:nvPicPr>
                  <pic:blipFill>
                    <a:blip r:embed="rId6"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960E80" w:rsidRPr="0012510F" w:rsidRDefault="0012510F" w:rsidP="009B0514">
      <w:pPr>
        <w:rPr>
          <w:rFonts w:ascii="Comic Sans MS" w:hAnsi="Comic Sans MS" w:cs="Gisha"/>
          <w:b/>
          <w:sz w:val="28"/>
          <w:lang w:val="fi-FI"/>
        </w:rPr>
      </w:pPr>
      <w:r w:rsidRPr="0012510F">
        <w:rPr>
          <w:rFonts w:ascii="Comic Sans MS" w:hAnsi="Comic Sans MS" w:cs="Gisha"/>
          <w:b/>
          <w:sz w:val="28"/>
          <w:highlight w:val="yellow"/>
          <w:lang w:val="fi-FI"/>
        </w:rPr>
        <w:t>MUISTA MYÖS ARKILIIKUNTA</w:t>
      </w:r>
    </w:p>
    <w:p w:rsidR="0012510F" w:rsidRDefault="0012510F" w:rsidP="009B0514">
      <w:pPr>
        <w:rPr>
          <w:rFonts w:ascii="Comic Sans MS" w:hAnsi="Comic Sans MS" w:cs="Gisha"/>
          <w:sz w:val="28"/>
          <w:lang w:val="fi-FI"/>
        </w:rPr>
      </w:pPr>
      <w:r>
        <w:rPr>
          <w:rFonts w:ascii="Comic Sans MS" w:hAnsi="Comic Sans MS" w:cs="Gisha"/>
          <w:sz w:val="28"/>
          <w:lang w:val="fi-FI"/>
        </w:rPr>
        <w:t xml:space="preserve">Painon </w:t>
      </w:r>
      <w:r w:rsidR="00EB7F11">
        <w:rPr>
          <w:rFonts w:ascii="Comic Sans MS" w:hAnsi="Comic Sans MS" w:cs="Gisha"/>
          <w:sz w:val="28"/>
          <w:lang w:val="fi-FI"/>
        </w:rPr>
        <w:t>maltillinen pudottaminen tukee liikkumista: kun paino putoaa hitaasti, keho ja aivot tottuvat vähempään energiamäärään ja ihminen jaksaa samalla myös liikkua.</w:t>
      </w:r>
    </w:p>
    <w:p w:rsidR="00EB7F11" w:rsidRDefault="002832A0" w:rsidP="009B0514">
      <w:pPr>
        <w:rPr>
          <w:rFonts w:ascii="Comic Sans MS" w:hAnsi="Comic Sans MS" w:cs="Gisha"/>
          <w:sz w:val="28"/>
          <w:lang w:val="fi-FI"/>
        </w:rPr>
      </w:pPr>
      <w:r>
        <w:rPr>
          <w:rFonts w:ascii="Comic Sans MS" w:hAnsi="Comic Sans MS" w:cs="Gisha"/>
          <w:sz w:val="28"/>
          <w:lang w:val="fi-FI"/>
        </w:rPr>
        <w:t>Arkiaktiivisuus on liikuntaa: koiralenkit aamulla ja illalla, kaupassakäynti kävellen, portaiden nousu, seisominen istumisen sijaan…</w:t>
      </w:r>
    </w:p>
    <w:p w:rsidR="006E3EC6" w:rsidRDefault="006E3EC6" w:rsidP="009B0514">
      <w:pPr>
        <w:rPr>
          <w:rFonts w:ascii="Comic Sans MS" w:hAnsi="Comic Sans MS" w:cs="Gisha"/>
          <w:sz w:val="28"/>
          <w:lang w:val="fi-FI"/>
        </w:rPr>
      </w:pPr>
      <w:proofErr w:type="spellStart"/>
      <w:r>
        <w:rPr>
          <w:rFonts w:ascii="Comic Sans MS" w:hAnsi="Comic Sans MS" w:cs="Gisha"/>
          <w:sz w:val="28"/>
          <w:lang w:val="fi-FI"/>
        </w:rPr>
        <w:t>Korona-pandemien</w:t>
      </w:r>
      <w:proofErr w:type="spellEnd"/>
      <w:r>
        <w:rPr>
          <w:rFonts w:ascii="Comic Sans MS" w:hAnsi="Comic Sans MS" w:cs="Gisha"/>
          <w:sz w:val="28"/>
          <w:lang w:val="fi-FI"/>
        </w:rPr>
        <w:t xml:space="preserve"> myötä ihmisten aktiivisuus on vähentynyt.</w:t>
      </w:r>
    </w:p>
    <w:p w:rsidR="006E3EC6" w:rsidRDefault="006E3EC6" w:rsidP="009B0514">
      <w:pPr>
        <w:rPr>
          <w:rFonts w:ascii="Comic Sans MS" w:hAnsi="Comic Sans MS" w:cs="Gisha"/>
          <w:sz w:val="28"/>
          <w:lang w:val="fi-FI"/>
        </w:rPr>
      </w:pPr>
      <w:r>
        <w:rPr>
          <w:rFonts w:ascii="Comic Sans MS" w:hAnsi="Comic Sans MS" w:cs="Gisha"/>
          <w:sz w:val="28"/>
          <w:lang w:val="fi-FI"/>
        </w:rPr>
        <w:lastRenderedPageBreak/>
        <w:t xml:space="preserve">Jos normaalisti kävelemme työpäivän aikana 3000 -4000 askelta, etäpäivän aikana askelia kertyy vain 300 – 400. Moni on ryhtynyt tilamaan kotiin ruokaa kauppakassipalvelusta, jolloin ruokakaupassakin kävely jää väliin. Syömme lounaan </w:t>
      </w:r>
      <w:r w:rsidR="006735E7">
        <w:rPr>
          <w:rFonts w:ascii="Comic Sans MS" w:hAnsi="Comic Sans MS" w:cs="Gisha"/>
          <w:sz w:val="28"/>
          <w:lang w:val="fi-FI"/>
        </w:rPr>
        <w:t xml:space="preserve">kotona sen sijaan, että kävelemme lounasravintolaan. Emme riennä tapaamaan ystäviä samaan malliin kuin ennen koronaa. </w:t>
      </w:r>
    </w:p>
    <w:p w:rsidR="00542C24" w:rsidRDefault="00542C24" w:rsidP="009B0514">
      <w:pPr>
        <w:rPr>
          <w:rFonts w:ascii="Comic Sans MS" w:hAnsi="Comic Sans MS" w:cs="Gisha"/>
          <w:sz w:val="28"/>
          <w:lang w:val="fi-FI"/>
        </w:rPr>
      </w:pPr>
      <w:r>
        <w:rPr>
          <w:rFonts w:ascii="Comic Sans MS" w:hAnsi="Comic Sans MS" w:cs="Gisha"/>
          <w:sz w:val="28"/>
          <w:lang w:val="fi-FI"/>
        </w:rPr>
        <w:t xml:space="preserve">Paikallaan oleminen vaikuttaa sokeriaineenvaihduntaan mutta myös mielihyväkeskukseen. Kun </w:t>
      </w:r>
      <w:proofErr w:type="spellStart"/>
      <w:r>
        <w:rPr>
          <w:rFonts w:ascii="Comic Sans MS" w:hAnsi="Comic Sans MS" w:cs="Gisha"/>
          <w:sz w:val="28"/>
          <w:lang w:val="fi-FI"/>
        </w:rPr>
        <w:t>dopamiinimyrskyä</w:t>
      </w:r>
      <w:proofErr w:type="spellEnd"/>
      <w:r>
        <w:rPr>
          <w:rFonts w:ascii="Comic Sans MS" w:hAnsi="Comic Sans MS" w:cs="Gisha"/>
          <w:sz w:val="28"/>
          <w:lang w:val="fi-FI"/>
        </w:rPr>
        <w:t xml:space="preserve"> ei saada teatterikäynneistä, ystävien tapaamisista ja </w:t>
      </w:r>
      <w:proofErr w:type="gramStart"/>
      <w:r>
        <w:rPr>
          <w:rFonts w:ascii="Comic Sans MS" w:hAnsi="Comic Sans MS" w:cs="Gisha"/>
          <w:sz w:val="28"/>
          <w:lang w:val="fi-FI"/>
        </w:rPr>
        <w:t>muista  hyvänolon</w:t>
      </w:r>
      <w:proofErr w:type="gramEnd"/>
      <w:r>
        <w:rPr>
          <w:rFonts w:ascii="Comic Sans MS" w:hAnsi="Comic Sans MS" w:cs="Gisha"/>
          <w:sz w:val="28"/>
          <w:lang w:val="fi-FI"/>
        </w:rPr>
        <w:t xml:space="preserve"> lähteistä, </w:t>
      </w:r>
      <w:proofErr w:type="spellStart"/>
      <w:r>
        <w:rPr>
          <w:rFonts w:ascii="Comic Sans MS" w:hAnsi="Comic Sans MS" w:cs="Gisha"/>
          <w:sz w:val="28"/>
          <w:lang w:val="fi-FI"/>
        </w:rPr>
        <w:t>dopamiini</w:t>
      </w:r>
      <w:proofErr w:type="spellEnd"/>
      <w:r>
        <w:rPr>
          <w:rFonts w:ascii="Comic Sans MS" w:hAnsi="Comic Sans MS" w:cs="Gisha"/>
          <w:sz w:val="28"/>
          <w:lang w:val="fi-FI"/>
        </w:rPr>
        <w:t xml:space="preserve"> napataan helposti syömisestä ja alkoholista. Siksi tarvitaan uudenlaisia hyvänolon lähteitä. </w:t>
      </w:r>
    </w:p>
    <w:p w:rsidR="00542C24" w:rsidRDefault="00542C24" w:rsidP="009B0514">
      <w:pPr>
        <w:rPr>
          <w:rFonts w:ascii="Comic Sans MS" w:hAnsi="Comic Sans MS" w:cs="Gisha"/>
          <w:sz w:val="28"/>
          <w:lang w:val="fi-FI"/>
        </w:rPr>
      </w:pPr>
      <w:r>
        <w:rPr>
          <w:rFonts w:ascii="Comic Sans MS" w:hAnsi="Comic Sans MS" w:cs="Gisha"/>
          <w:noProof/>
          <w:sz w:val="28"/>
        </w:rPr>
        <w:drawing>
          <wp:inline distT="0" distB="0" distL="0" distR="0">
            <wp:extent cx="4890135" cy="79375"/>
            <wp:effectExtent l="19050" t="0" r="5715" b="0"/>
            <wp:docPr id="5" name="Kuva 5"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09_.gif"/>
                    <pic:cNvPicPr>
                      <a:picLocks noChangeAspect="1" noChangeArrowheads="1"/>
                    </pic:cNvPicPr>
                  </pic:nvPicPr>
                  <pic:blipFill>
                    <a:blip r:embed="rId6"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0E034A" w:rsidRPr="000E034A" w:rsidRDefault="000E034A" w:rsidP="009B0514">
      <w:pPr>
        <w:rPr>
          <w:rFonts w:ascii="Comic Sans MS" w:hAnsi="Comic Sans MS" w:cs="Gisha"/>
          <w:b/>
          <w:sz w:val="28"/>
          <w:lang w:val="fi-FI"/>
        </w:rPr>
      </w:pPr>
      <w:r w:rsidRPr="000E034A">
        <w:rPr>
          <w:rFonts w:ascii="Comic Sans MS" w:hAnsi="Comic Sans MS" w:cs="Gisha"/>
          <w:b/>
          <w:sz w:val="28"/>
          <w:highlight w:val="yellow"/>
          <w:lang w:val="fi-FI"/>
        </w:rPr>
        <w:t>MENE AJOISSA NUKKUMAAN</w:t>
      </w:r>
    </w:p>
    <w:p w:rsidR="000E034A" w:rsidRDefault="000E034A" w:rsidP="009B0514">
      <w:pPr>
        <w:rPr>
          <w:rFonts w:ascii="Comic Sans MS" w:hAnsi="Comic Sans MS" w:cs="Gisha"/>
          <w:sz w:val="28"/>
          <w:lang w:val="fi-FI"/>
        </w:rPr>
      </w:pPr>
      <w:r w:rsidRPr="0067431E">
        <w:rPr>
          <w:rFonts w:ascii="Comic Sans MS" w:hAnsi="Comic Sans MS" w:cs="Gisha"/>
          <w:i/>
          <w:sz w:val="28"/>
          <w:highlight w:val="red"/>
          <w:lang w:val="fi-FI"/>
        </w:rPr>
        <w:t xml:space="preserve">Painon – ja elämänhallinnan </w:t>
      </w:r>
      <w:r w:rsidR="0067431E" w:rsidRPr="0067431E">
        <w:rPr>
          <w:rFonts w:ascii="Comic Sans MS" w:hAnsi="Comic Sans MS" w:cs="Gisha"/>
          <w:i/>
          <w:sz w:val="28"/>
          <w:highlight w:val="red"/>
          <w:lang w:val="fi-FI"/>
        </w:rPr>
        <w:t>kannalta yksi tärkeimmistä voimavaroista on hyvä ja riittävä uni.</w:t>
      </w:r>
      <w:r w:rsidR="0067431E" w:rsidRPr="0067431E">
        <w:rPr>
          <w:rFonts w:ascii="Comic Sans MS" w:hAnsi="Comic Sans MS" w:cs="Gisha"/>
          <w:i/>
          <w:sz w:val="28"/>
          <w:lang w:val="fi-FI"/>
        </w:rPr>
        <w:t xml:space="preserve"> </w:t>
      </w:r>
      <w:r w:rsidR="0067431E">
        <w:rPr>
          <w:rFonts w:ascii="Comic Sans MS" w:hAnsi="Comic Sans MS" w:cs="Gisha"/>
          <w:sz w:val="28"/>
          <w:lang w:val="fi-FI"/>
        </w:rPr>
        <w:t xml:space="preserve">Väsyneenä ei jaksa miettiä syömisiään eikä liikkua, ja mielialakin on matala. Myös stressi </w:t>
      </w:r>
      <w:r w:rsidR="002A0535">
        <w:rPr>
          <w:rFonts w:ascii="Comic Sans MS" w:hAnsi="Comic Sans MS" w:cs="Gisha"/>
          <w:sz w:val="28"/>
          <w:lang w:val="fi-FI"/>
        </w:rPr>
        <w:t xml:space="preserve">ja riittämätön palautuminen työstä aiheuttavat negatiivisen kierteen. </w:t>
      </w:r>
    </w:p>
    <w:p w:rsidR="002A0535" w:rsidRDefault="002A0535" w:rsidP="009B0514">
      <w:pPr>
        <w:rPr>
          <w:rFonts w:ascii="Comic Sans MS" w:hAnsi="Comic Sans MS" w:cs="Gisha"/>
          <w:sz w:val="28"/>
          <w:lang w:val="fi-FI"/>
        </w:rPr>
      </w:pPr>
      <w:r>
        <w:rPr>
          <w:rFonts w:ascii="Comic Sans MS" w:hAnsi="Comic Sans MS" w:cs="Gisha"/>
          <w:sz w:val="28"/>
          <w:lang w:val="fi-FI"/>
        </w:rPr>
        <w:t xml:space="preserve">Filosofian </w:t>
      </w:r>
      <w:r w:rsidR="00CC0344">
        <w:rPr>
          <w:rFonts w:ascii="Comic Sans MS" w:hAnsi="Comic Sans MS" w:cs="Gisha"/>
          <w:sz w:val="28"/>
          <w:lang w:val="fi-FI"/>
        </w:rPr>
        <w:t>tohtori Katri</w:t>
      </w:r>
      <w:r>
        <w:rPr>
          <w:rFonts w:ascii="Comic Sans MS" w:hAnsi="Comic Sans MS" w:cs="Gisha"/>
          <w:sz w:val="28"/>
          <w:lang w:val="fi-FI"/>
        </w:rPr>
        <w:t xml:space="preserve"> </w:t>
      </w:r>
      <w:proofErr w:type="spellStart"/>
      <w:r>
        <w:rPr>
          <w:rFonts w:ascii="Comic Sans MS" w:hAnsi="Comic Sans MS" w:cs="Gisha"/>
          <w:sz w:val="28"/>
          <w:lang w:val="fi-FI"/>
        </w:rPr>
        <w:t>Hemiön</w:t>
      </w:r>
      <w:proofErr w:type="spellEnd"/>
      <w:r>
        <w:rPr>
          <w:rFonts w:ascii="Comic Sans MS" w:hAnsi="Comic Sans MS" w:cs="Gisha"/>
          <w:sz w:val="28"/>
          <w:lang w:val="fi-FI"/>
        </w:rPr>
        <w:t xml:space="preserve"> </w:t>
      </w:r>
      <w:proofErr w:type="gramStart"/>
      <w:r>
        <w:rPr>
          <w:rFonts w:ascii="Comic Sans MS" w:hAnsi="Comic Sans MS" w:cs="Gisha"/>
          <w:sz w:val="28"/>
          <w:lang w:val="fi-FI"/>
        </w:rPr>
        <w:t>väitöstutkimuksen  mukaan</w:t>
      </w:r>
      <w:proofErr w:type="gramEnd"/>
      <w:r>
        <w:rPr>
          <w:rFonts w:ascii="Comic Sans MS" w:hAnsi="Comic Sans MS" w:cs="Gisha"/>
          <w:sz w:val="28"/>
          <w:lang w:val="fi-FI"/>
        </w:rPr>
        <w:t xml:space="preserve"> </w:t>
      </w:r>
      <w:r w:rsidR="00CC0344">
        <w:rPr>
          <w:rFonts w:ascii="Comic Sans MS" w:hAnsi="Comic Sans MS" w:cs="Gisha"/>
          <w:sz w:val="28"/>
          <w:lang w:val="fi-FI"/>
        </w:rPr>
        <w:t xml:space="preserve">väsynyt </w:t>
      </w:r>
      <w:r w:rsidR="008D4426">
        <w:rPr>
          <w:rFonts w:ascii="Comic Sans MS" w:hAnsi="Comic Sans MS" w:cs="Gisha"/>
          <w:sz w:val="28"/>
          <w:lang w:val="fi-FI"/>
        </w:rPr>
        <w:t xml:space="preserve">ja stressaantunut työntekijä syö muita enemmän herkkuja ja pikaruokaa. Kun työ kuormittaa liikaa, ihminen ei jaksa keskittyä ruokavalion laatuun tai aterioinnin säännöllisyyteen. Kehnot ruokailutottumukset taas aiheuttavat </w:t>
      </w:r>
      <w:r w:rsidR="00F45AC5">
        <w:rPr>
          <w:rFonts w:ascii="Comic Sans MS" w:hAnsi="Comic Sans MS" w:cs="Gisha"/>
          <w:sz w:val="28"/>
          <w:lang w:val="fi-FI"/>
        </w:rPr>
        <w:t xml:space="preserve">väsymystä, jolloin </w:t>
      </w:r>
      <w:proofErr w:type="gramStart"/>
      <w:r w:rsidR="00F45AC5">
        <w:rPr>
          <w:rFonts w:ascii="Comic Sans MS" w:hAnsi="Comic Sans MS" w:cs="Gisha"/>
          <w:sz w:val="28"/>
          <w:lang w:val="fi-FI"/>
        </w:rPr>
        <w:t>itseään  ruokkiva</w:t>
      </w:r>
      <w:proofErr w:type="gramEnd"/>
      <w:r w:rsidR="00F45AC5">
        <w:rPr>
          <w:rFonts w:ascii="Comic Sans MS" w:hAnsi="Comic Sans MS" w:cs="Gisha"/>
          <w:sz w:val="28"/>
          <w:lang w:val="fi-FI"/>
        </w:rPr>
        <w:t xml:space="preserve"> kierre on valmis. Tutkimuksen mukaan myös </w:t>
      </w:r>
      <w:proofErr w:type="gramStart"/>
      <w:r w:rsidR="00F45AC5">
        <w:rPr>
          <w:rFonts w:ascii="Comic Sans MS" w:hAnsi="Comic Sans MS" w:cs="Gisha"/>
          <w:sz w:val="28"/>
          <w:lang w:val="fi-FI"/>
        </w:rPr>
        <w:t>uniongelmat  näyttävät</w:t>
      </w:r>
      <w:proofErr w:type="gramEnd"/>
      <w:r w:rsidR="00F45AC5">
        <w:rPr>
          <w:rFonts w:ascii="Comic Sans MS" w:hAnsi="Comic Sans MS" w:cs="Gisha"/>
          <w:sz w:val="28"/>
          <w:lang w:val="fi-FI"/>
        </w:rPr>
        <w:t xml:space="preserve"> lisäävän pikaruokien ja makeisten syöntiä sekä syömiskertojen määrää.</w:t>
      </w:r>
    </w:p>
    <w:p w:rsidR="00F45AC5" w:rsidRDefault="00BD5F30" w:rsidP="009B0514">
      <w:pPr>
        <w:rPr>
          <w:rFonts w:ascii="Comic Sans MS" w:hAnsi="Comic Sans MS" w:cs="Gisha"/>
          <w:sz w:val="28"/>
          <w:lang w:val="fi-FI"/>
        </w:rPr>
      </w:pPr>
      <w:r>
        <w:rPr>
          <w:rFonts w:ascii="Comic Sans MS" w:hAnsi="Comic Sans MS" w:cs="Gisha"/>
          <w:sz w:val="28"/>
          <w:lang w:val="fi-FI"/>
        </w:rPr>
        <w:t xml:space="preserve">Unettomuuden syyt on hyvä selvittää lääkärin vastaanotolla tai hakeutumalla unitutkimukseen.  Uniongelmissa on useimmiten kysymys </w:t>
      </w:r>
      <w:r>
        <w:rPr>
          <w:rFonts w:ascii="Comic Sans MS" w:hAnsi="Comic Sans MS" w:cs="Gisha"/>
          <w:sz w:val="28"/>
          <w:lang w:val="fi-FI"/>
        </w:rPr>
        <w:lastRenderedPageBreak/>
        <w:t xml:space="preserve">siitä, että </w:t>
      </w:r>
      <w:r w:rsidR="00A02664">
        <w:rPr>
          <w:rFonts w:ascii="Comic Sans MS" w:hAnsi="Comic Sans MS" w:cs="Gisha"/>
          <w:sz w:val="28"/>
          <w:lang w:val="fi-FI"/>
        </w:rPr>
        <w:t xml:space="preserve">emme priorisoi unta. Myös oma luonnollinen unirytmi voi olla erilainen kuin mitä työ vaatii, ja vuorotyö. </w:t>
      </w:r>
    </w:p>
    <w:p w:rsidR="00A02664" w:rsidRDefault="00B1527A" w:rsidP="009B0514">
      <w:pPr>
        <w:rPr>
          <w:rFonts w:ascii="Comic Sans MS" w:hAnsi="Comic Sans MS" w:cs="Gisha"/>
          <w:sz w:val="28"/>
          <w:lang w:val="fi-FI"/>
        </w:rPr>
      </w:pPr>
      <w:r>
        <w:rPr>
          <w:rFonts w:ascii="Comic Sans MS" w:hAnsi="Comic Sans MS" w:cs="Gisha"/>
          <w:noProof/>
          <w:sz w:val="28"/>
        </w:rPr>
        <w:drawing>
          <wp:inline distT="0" distB="0" distL="0" distR="0">
            <wp:extent cx="4890135" cy="79375"/>
            <wp:effectExtent l="19050" t="0" r="5715" b="0"/>
            <wp:docPr id="6" name="Kuva 6"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09_.gif"/>
                    <pic:cNvPicPr>
                      <a:picLocks noChangeAspect="1" noChangeArrowheads="1"/>
                    </pic:cNvPicPr>
                  </pic:nvPicPr>
                  <pic:blipFill>
                    <a:blip r:embed="rId6"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8B247E" w:rsidRPr="008B247E" w:rsidRDefault="008B247E" w:rsidP="009B0514">
      <w:pPr>
        <w:rPr>
          <w:rFonts w:ascii="Comic Sans MS" w:hAnsi="Comic Sans MS" w:cs="Gisha"/>
          <w:b/>
          <w:sz w:val="28"/>
          <w:lang w:val="fi-FI"/>
        </w:rPr>
      </w:pPr>
      <w:r w:rsidRPr="008B247E">
        <w:rPr>
          <w:rFonts w:ascii="Comic Sans MS" w:hAnsi="Comic Sans MS" w:cs="Gisha"/>
          <w:b/>
          <w:sz w:val="28"/>
          <w:highlight w:val="yellow"/>
          <w:lang w:val="fi-FI"/>
        </w:rPr>
        <w:t>KIRJAA YLÖS TUNNELMIA JA JAKSAMISTA</w:t>
      </w:r>
      <w:r w:rsidRPr="008B247E">
        <w:rPr>
          <w:rFonts w:ascii="Comic Sans MS" w:hAnsi="Comic Sans MS" w:cs="Gisha"/>
          <w:b/>
          <w:sz w:val="28"/>
          <w:lang w:val="fi-FI"/>
        </w:rPr>
        <w:t xml:space="preserve"> </w:t>
      </w:r>
    </w:p>
    <w:p w:rsidR="008B247E" w:rsidRDefault="008B247E" w:rsidP="009B0514">
      <w:pPr>
        <w:rPr>
          <w:rFonts w:ascii="Comic Sans MS" w:hAnsi="Comic Sans MS" w:cs="Gisha"/>
          <w:sz w:val="28"/>
          <w:lang w:val="fi-FI"/>
        </w:rPr>
      </w:pPr>
      <w:r>
        <w:rPr>
          <w:rFonts w:ascii="Comic Sans MS" w:hAnsi="Comic Sans MS" w:cs="Gisha"/>
          <w:sz w:val="28"/>
          <w:lang w:val="fi-FI"/>
        </w:rPr>
        <w:t xml:space="preserve">Jos mielii tehdä elämäntapamuutoksia, koko elämää ei kannata laittaa kerralla remonttiin. Varmemmin onnistuu, kun tekee </w:t>
      </w:r>
      <w:r w:rsidR="002A71CF">
        <w:rPr>
          <w:rFonts w:ascii="Comic Sans MS" w:hAnsi="Comic Sans MS" w:cs="Gisha"/>
          <w:sz w:val="28"/>
          <w:lang w:val="fi-FI"/>
        </w:rPr>
        <w:t>kerralla pari kolme muutosta. Joskus yhdessäkin riittää opettelemista.</w:t>
      </w:r>
    </w:p>
    <w:p w:rsidR="002A71CF" w:rsidRDefault="002A71CF" w:rsidP="009B0514">
      <w:pPr>
        <w:rPr>
          <w:rFonts w:ascii="Comic Sans MS" w:hAnsi="Comic Sans MS" w:cs="Gisha"/>
          <w:sz w:val="28"/>
          <w:lang w:val="fi-FI"/>
        </w:rPr>
      </w:pPr>
      <w:r>
        <w:rPr>
          <w:rFonts w:ascii="Comic Sans MS" w:hAnsi="Comic Sans MS" w:cs="Gisha"/>
          <w:sz w:val="28"/>
          <w:lang w:val="fi-FI"/>
        </w:rPr>
        <w:t>Jollekin ateriarytmin opettelu voi kestää tosi kauan, jopa kuukausia. Hyvä mittari</w:t>
      </w:r>
      <w:r w:rsidR="007008CB">
        <w:rPr>
          <w:rFonts w:ascii="Comic Sans MS" w:hAnsi="Comic Sans MS" w:cs="Gisha"/>
          <w:sz w:val="28"/>
          <w:lang w:val="fi-FI"/>
        </w:rPr>
        <w:t xml:space="preserve"> on se, että kun uusi asia niin selkäytimessä, ettei sitä tarvitse ihan jatkuvasti miettiä, voi ottaa listalta seuraavan kohdan työstettäväksi.</w:t>
      </w:r>
    </w:p>
    <w:p w:rsidR="007008CB" w:rsidRDefault="007008CB" w:rsidP="009B0514">
      <w:pPr>
        <w:rPr>
          <w:rFonts w:ascii="Comic Sans MS" w:hAnsi="Comic Sans MS" w:cs="Gisha"/>
          <w:sz w:val="28"/>
          <w:lang w:val="fi-FI"/>
        </w:rPr>
      </w:pPr>
      <w:r>
        <w:rPr>
          <w:rFonts w:ascii="Comic Sans MS" w:hAnsi="Comic Sans MS" w:cs="Gisha"/>
          <w:sz w:val="28"/>
          <w:lang w:val="fi-FI"/>
        </w:rPr>
        <w:t>Monella painonpudottajalla on lähtötilanteessa</w:t>
      </w:r>
      <w:r w:rsidR="00FF4E74">
        <w:rPr>
          <w:rFonts w:ascii="Comic Sans MS" w:hAnsi="Comic Sans MS" w:cs="Gisha"/>
          <w:sz w:val="28"/>
          <w:lang w:val="fi-FI"/>
        </w:rPr>
        <w:t xml:space="preserve"> hyvä motivaatio, mutta matkan varrella se voi olla välillä </w:t>
      </w:r>
      <w:proofErr w:type="spellStart"/>
      <w:r w:rsidR="00FF4E74">
        <w:rPr>
          <w:rFonts w:ascii="Comic Sans MS" w:hAnsi="Comic Sans MS" w:cs="Gisha"/>
          <w:sz w:val="28"/>
          <w:lang w:val="fi-FI"/>
        </w:rPr>
        <w:t>hakusessa</w:t>
      </w:r>
      <w:proofErr w:type="spellEnd"/>
      <w:r w:rsidR="00FF4E74">
        <w:rPr>
          <w:rFonts w:ascii="Comic Sans MS" w:hAnsi="Comic Sans MS" w:cs="Gisha"/>
          <w:sz w:val="28"/>
          <w:lang w:val="fi-FI"/>
        </w:rPr>
        <w:t>.</w:t>
      </w:r>
    </w:p>
    <w:p w:rsidR="00FF4E74" w:rsidRDefault="00FF4E74" w:rsidP="009B0514">
      <w:pPr>
        <w:rPr>
          <w:rFonts w:ascii="Comic Sans MS" w:hAnsi="Comic Sans MS" w:cs="Gisha"/>
          <w:sz w:val="28"/>
          <w:lang w:val="fi-FI"/>
        </w:rPr>
      </w:pPr>
      <w:r>
        <w:rPr>
          <w:rFonts w:ascii="Comic Sans MS" w:hAnsi="Comic Sans MS" w:cs="Gisha"/>
          <w:sz w:val="28"/>
          <w:lang w:val="fi-FI"/>
        </w:rPr>
        <w:t xml:space="preserve">Tärkein neuvo on </w:t>
      </w:r>
      <w:proofErr w:type="gramStart"/>
      <w:r>
        <w:rPr>
          <w:rFonts w:ascii="Comic Sans MS" w:hAnsi="Comic Sans MS" w:cs="Gisha"/>
          <w:sz w:val="28"/>
          <w:lang w:val="fi-FI"/>
        </w:rPr>
        <w:t>pysähtyä  ja</w:t>
      </w:r>
      <w:proofErr w:type="gramEnd"/>
      <w:r>
        <w:rPr>
          <w:rFonts w:ascii="Comic Sans MS" w:hAnsi="Comic Sans MS" w:cs="Gisha"/>
          <w:sz w:val="28"/>
          <w:lang w:val="fi-FI"/>
        </w:rPr>
        <w:t xml:space="preserve"> kysyä itseltä, miksi teen tätä, miksi tämä on tärkeää. </w:t>
      </w:r>
      <w:r w:rsidR="00A7539F">
        <w:rPr>
          <w:rFonts w:ascii="Comic Sans MS" w:hAnsi="Comic Sans MS" w:cs="Gisha"/>
          <w:sz w:val="28"/>
          <w:lang w:val="fi-FI"/>
        </w:rPr>
        <w:t xml:space="preserve">Kannattaa muistaa, mitä elämäntapamuutos on tuonut tullessaan: aiempaa paremman unen laadun, energisemmän olon tai parantuneet veriarvot. Nämä ovat todella isoja asioita terveyden ja elämänlaadun kannalta. </w:t>
      </w:r>
    </w:p>
    <w:p w:rsidR="00A7539F" w:rsidRDefault="002B66D1" w:rsidP="009B0514">
      <w:pPr>
        <w:rPr>
          <w:rFonts w:ascii="Comic Sans MS" w:hAnsi="Comic Sans MS" w:cs="Gisha"/>
          <w:sz w:val="28"/>
          <w:lang w:val="fi-FI"/>
        </w:rPr>
      </w:pPr>
      <w:r>
        <w:rPr>
          <w:rFonts w:ascii="Comic Sans MS" w:hAnsi="Comic Sans MS" w:cs="Gisha"/>
          <w:sz w:val="28"/>
          <w:lang w:val="fi-FI"/>
        </w:rPr>
        <w:t xml:space="preserve">Elämäntapamuutoksessa esimerkiksi paino, vyötärönympärys ja veriarvot ovat konkreettisia mittareita, joilla voi edistystä voi seurata. </w:t>
      </w:r>
    </w:p>
    <w:p w:rsidR="00477183" w:rsidRDefault="00477183" w:rsidP="009B0514">
      <w:pPr>
        <w:rPr>
          <w:rFonts w:ascii="Comic Sans MS" w:hAnsi="Comic Sans MS" w:cs="Gisha"/>
          <w:sz w:val="28"/>
          <w:lang w:val="fi-FI"/>
        </w:rPr>
      </w:pPr>
      <w:r>
        <w:rPr>
          <w:rFonts w:ascii="Comic Sans MS" w:hAnsi="Comic Sans MS" w:cs="Gisha"/>
          <w:sz w:val="28"/>
          <w:lang w:val="fi-FI"/>
        </w:rPr>
        <w:t>Kannattaa kuitenkin kiinnittämään huomiota ennen kaikkea fiilikseen ja jaksamiseen.</w:t>
      </w:r>
    </w:p>
    <w:p w:rsidR="00477183" w:rsidRDefault="00477183" w:rsidP="009B0514">
      <w:pPr>
        <w:rPr>
          <w:rFonts w:ascii="Comic Sans MS" w:hAnsi="Comic Sans MS" w:cs="Gisha"/>
          <w:sz w:val="28"/>
          <w:lang w:val="fi-FI"/>
        </w:rPr>
      </w:pPr>
      <w:r>
        <w:rPr>
          <w:rFonts w:ascii="Comic Sans MS" w:hAnsi="Comic Sans MS" w:cs="Gisha"/>
          <w:sz w:val="28"/>
          <w:lang w:val="fi-FI"/>
        </w:rPr>
        <w:t xml:space="preserve">Ihminen unohtaa nopeasti </w:t>
      </w:r>
      <w:r w:rsidR="006201B0">
        <w:rPr>
          <w:rFonts w:ascii="Comic Sans MS" w:hAnsi="Comic Sans MS" w:cs="Gisha"/>
          <w:sz w:val="28"/>
          <w:lang w:val="fi-FI"/>
        </w:rPr>
        <w:t xml:space="preserve">asioita ja siksi on hyvä kirjoittamaan heti lähtötilanteesta alkaen asioita ylös: millainen olo ja mieliala </w:t>
      </w:r>
      <w:proofErr w:type="gramStart"/>
      <w:r w:rsidR="006201B0">
        <w:rPr>
          <w:rFonts w:ascii="Comic Sans MS" w:hAnsi="Comic Sans MS" w:cs="Gisha"/>
          <w:sz w:val="28"/>
          <w:lang w:val="fi-FI"/>
        </w:rPr>
        <w:t>on</w:t>
      </w:r>
      <w:proofErr w:type="gramEnd"/>
      <w:r w:rsidR="006201B0">
        <w:rPr>
          <w:rFonts w:ascii="Comic Sans MS" w:hAnsi="Comic Sans MS" w:cs="Gisha"/>
          <w:sz w:val="28"/>
          <w:lang w:val="fi-FI"/>
        </w:rPr>
        <w:t xml:space="preserve">, miltä tuntuu kävellä portaat ylös, miten nukun ja miten tyytyväinen olen </w:t>
      </w:r>
      <w:r w:rsidR="006201B0">
        <w:rPr>
          <w:rFonts w:ascii="Comic Sans MS" w:hAnsi="Comic Sans MS" w:cs="Gisha"/>
          <w:sz w:val="28"/>
          <w:lang w:val="fi-FI"/>
        </w:rPr>
        <w:lastRenderedPageBreak/>
        <w:t xml:space="preserve">elämään. Näitä voi vaikka arvottaa </w:t>
      </w:r>
      <w:r w:rsidR="00517A2A">
        <w:rPr>
          <w:rFonts w:ascii="Comic Sans MS" w:hAnsi="Comic Sans MS" w:cs="Gisha"/>
          <w:sz w:val="28"/>
          <w:lang w:val="fi-FI"/>
        </w:rPr>
        <w:t>asteikolla 1-10:een. Kun motivaatio on välillä hukassa, voi kurkata päiväkirjaan ja katsoa, millaisesta tilanteesta on lähtenyt liikkeelle.</w:t>
      </w:r>
    </w:p>
    <w:p w:rsidR="001D60F3" w:rsidRPr="009B0514" w:rsidRDefault="001D60F3" w:rsidP="009B0514">
      <w:pPr>
        <w:rPr>
          <w:rFonts w:ascii="Comic Sans MS" w:hAnsi="Comic Sans MS" w:cs="Gisha"/>
          <w:sz w:val="28"/>
          <w:lang w:val="fi-FI"/>
        </w:rPr>
      </w:pPr>
      <w:r>
        <w:rPr>
          <w:rFonts w:ascii="Comic Sans MS" w:hAnsi="Comic Sans MS" w:cs="Gisha"/>
          <w:noProof/>
          <w:sz w:val="28"/>
        </w:rPr>
        <w:drawing>
          <wp:inline distT="0" distB="0" distL="0" distR="0">
            <wp:extent cx="4890135" cy="79375"/>
            <wp:effectExtent l="19050" t="0" r="5715" b="0"/>
            <wp:docPr id="7" name="Kuva 7"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21309_.gif"/>
                    <pic:cNvPicPr>
                      <a:picLocks noChangeAspect="1" noChangeArrowheads="1"/>
                    </pic:cNvPicPr>
                  </pic:nvPicPr>
                  <pic:blipFill>
                    <a:blip r:embed="rId6"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sectPr w:rsidR="001D60F3" w:rsidRPr="009B051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CB2" w:rsidRDefault="00552CB2" w:rsidP="00552CB2">
      <w:pPr>
        <w:spacing w:after="0" w:line="240" w:lineRule="auto"/>
      </w:pPr>
      <w:r>
        <w:separator/>
      </w:r>
    </w:p>
  </w:endnote>
  <w:endnote w:type="continuationSeparator" w:id="0">
    <w:p w:rsidR="00552CB2" w:rsidRDefault="00552CB2" w:rsidP="00552C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1641"/>
      <w:docPartObj>
        <w:docPartGallery w:val="Page Numbers (Bottom of Page)"/>
        <w:docPartUnique/>
      </w:docPartObj>
    </w:sdtPr>
    <w:sdtContent>
      <w:p w:rsidR="00552CB2" w:rsidRDefault="00552CB2">
        <w:pPr>
          <w:pStyle w:val="Alatunniste"/>
        </w:pPr>
        <w:r w:rsidRPr="00A20781">
          <w:rPr>
            <w:noProof/>
            <w:lang w:val="fi-FI" w:eastAsia="zh-TW"/>
          </w:rPr>
          <w:pict>
            <v:group id="_x0000_s1025" style="position:absolute;margin-left:0;margin-top:0;width:36pt;height:27.4pt;z-index:251660288;mso-position-horizontal:center;mso-position-horizontal-relative:right-margin-area;mso-position-vertical:center;mso-position-vertical-relative:bottom-margin-area" coordorigin="10104,14464" coordsize="720,548">
              <v:rect id="_x0000_s1026" style="position:absolute;left:10190;top:14378;width:548;height:720;rotation:-6319877fd" fillcolor="white [3212]" strokecolor="#737373 [1789]"/>
              <v:rect id="_x0000_s1027" style="position:absolute;left:10190;top:14378;width:548;height:720;rotation:-5392141fd" fillcolor="white [3212]" strokecolor="#737373 [1789]"/>
              <v:rect id="_x0000_s1028" style="position:absolute;left:10190;top:14378;width:548;height:720;rotation:270" fillcolor="white [3212]" strokecolor="#737373 [1789]">
                <v:textbox style="mso-next-textbox:#_x0000_s1028">
                  <w:txbxContent>
                    <w:p w:rsidR="00552CB2" w:rsidRDefault="00552CB2">
                      <w:pPr>
                        <w:pStyle w:val="Alatunniste"/>
                        <w:jc w:val="center"/>
                      </w:pPr>
                      <w:fldSimple w:instr=" PAGE    \* MERGEFORMAT ">
                        <w:r w:rsidR="001D60F3">
                          <w:rPr>
                            <w:noProof/>
                          </w:rPr>
                          <w:t>1</w:t>
                        </w:r>
                      </w:fldSimple>
                    </w:p>
                  </w:txbxContent>
                </v:textbox>
              </v:rect>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CB2" w:rsidRDefault="00552CB2" w:rsidP="00552CB2">
      <w:pPr>
        <w:spacing w:after="0" w:line="240" w:lineRule="auto"/>
      </w:pPr>
      <w:r>
        <w:separator/>
      </w:r>
    </w:p>
  </w:footnote>
  <w:footnote w:type="continuationSeparator" w:id="0">
    <w:p w:rsidR="00552CB2" w:rsidRDefault="00552CB2" w:rsidP="00552C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552CB2"/>
    <w:rsid w:val="00090CFA"/>
    <w:rsid w:val="000E034A"/>
    <w:rsid w:val="0012510F"/>
    <w:rsid w:val="001373B2"/>
    <w:rsid w:val="001D60F3"/>
    <w:rsid w:val="002368C9"/>
    <w:rsid w:val="002832A0"/>
    <w:rsid w:val="002A0535"/>
    <w:rsid w:val="002A71CF"/>
    <w:rsid w:val="002B66D1"/>
    <w:rsid w:val="003041E8"/>
    <w:rsid w:val="0038125A"/>
    <w:rsid w:val="00397B32"/>
    <w:rsid w:val="003D529E"/>
    <w:rsid w:val="00471CFF"/>
    <w:rsid w:val="00477183"/>
    <w:rsid w:val="004D6CF9"/>
    <w:rsid w:val="00517A2A"/>
    <w:rsid w:val="00542C24"/>
    <w:rsid w:val="00552CB2"/>
    <w:rsid w:val="006201B0"/>
    <w:rsid w:val="00620BC2"/>
    <w:rsid w:val="00622ABD"/>
    <w:rsid w:val="006735E7"/>
    <w:rsid w:val="0067431E"/>
    <w:rsid w:val="006E3EC6"/>
    <w:rsid w:val="007008CB"/>
    <w:rsid w:val="00714AD0"/>
    <w:rsid w:val="00800A20"/>
    <w:rsid w:val="008728C2"/>
    <w:rsid w:val="00887047"/>
    <w:rsid w:val="008B247E"/>
    <w:rsid w:val="008D4426"/>
    <w:rsid w:val="00960E80"/>
    <w:rsid w:val="009B0514"/>
    <w:rsid w:val="00A02664"/>
    <w:rsid w:val="00A1059D"/>
    <w:rsid w:val="00A7539F"/>
    <w:rsid w:val="00B1527A"/>
    <w:rsid w:val="00B812DF"/>
    <w:rsid w:val="00B92993"/>
    <w:rsid w:val="00BD2604"/>
    <w:rsid w:val="00BD5F30"/>
    <w:rsid w:val="00CC0344"/>
    <w:rsid w:val="00CF2CEE"/>
    <w:rsid w:val="00DF06EB"/>
    <w:rsid w:val="00E540DA"/>
    <w:rsid w:val="00E85394"/>
    <w:rsid w:val="00EB7F11"/>
    <w:rsid w:val="00EF5DD5"/>
    <w:rsid w:val="00F0703A"/>
    <w:rsid w:val="00F13193"/>
    <w:rsid w:val="00F45AC5"/>
    <w:rsid w:val="00FF4E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552C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552CB2"/>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semiHidden/>
    <w:unhideWhenUsed/>
    <w:rsid w:val="00552CB2"/>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552CB2"/>
  </w:style>
  <w:style w:type="paragraph" w:styleId="Alatunniste">
    <w:name w:val="footer"/>
    <w:basedOn w:val="Normaali"/>
    <w:link w:val="AlatunnisteChar"/>
    <w:uiPriority w:val="99"/>
    <w:unhideWhenUsed/>
    <w:rsid w:val="00552CB2"/>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552CB2"/>
  </w:style>
  <w:style w:type="paragraph" w:styleId="Seliteteksti">
    <w:name w:val="Balloon Text"/>
    <w:basedOn w:val="Normaali"/>
    <w:link w:val="SelitetekstiChar"/>
    <w:uiPriority w:val="99"/>
    <w:semiHidden/>
    <w:unhideWhenUsed/>
    <w:rsid w:val="00A1059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1059D"/>
    <w:rPr>
      <w:rFonts w:ascii="Tahoma" w:hAnsi="Tahoma" w:cs="Tahoma"/>
      <w:sz w:val="16"/>
      <w:szCs w:val="16"/>
    </w:rPr>
  </w:style>
  <w:style w:type="character" w:styleId="Paikkamerkkiteksti">
    <w:name w:val="Placeholder Text"/>
    <w:basedOn w:val="Kappaleenoletusfontti"/>
    <w:uiPriority w:val="99"/>
    <w:semiHidden/>
    <w:rsid w:val="003041E8"/>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B6D1F52A91C47A4B33E96DE09422EBF"/>
        <w:category>
          <w:name w:val="Yleiset"/>
          <w:gallery w:val="placeholder"/>
        </w:category>
        <w:types>
          <w:type w:val="bbPlcHdr"/>
        </w:types>
        <w:behaviors>
          <w:behavior w:val="content"/>
        </w:behaviors>
        <w:guid w:val="{CCD02DA8-7483-4A4A-831E-EB2321F09905}"/>
      </w:docPartPr>
      <w:docPartBody>
        <w:p w:rsidR="00000000" w:rsidRDefault="00D44747">
          <w:r w:rsidRPr="001C79E5">
            <w:rPr>
              <w:rStyle w:val="Paikkamerkkiteksti"/>
            </w:rPr>
            <w:t>[Otsikko]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omic Sans MS">
    <w:panose1 w:val="030F0702030302020204"/>
    <w:charset w:val="00"/>
    <w:family w:val="script"/>
    <w:pitch w:val="variable"/>
    <w:sig w:usb0="00000287" w:usb1="40000013"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44747"/>
    <w:rsid w:val="00D447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44747"/>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1073</Words>
  <Characters>6121</Characters>
  <Application>Microsoft Office Word</Application>
  <DocSecurity>0</DocSecurity>
  <Lines>51</Lines>
  <Paragraphs>14</Paragraphs>
  <ScaleCrop>false</ScaleCrop>
  <HeadingPairs>
    <vt:vector size="2" baseType="variant">
      <vt:variant>
        <vt:lpstr>Otsikko</vt:lpstr>
      </vt:variant>
      <vt:variant>
        <vt:i4>1</vt:i4>
      </vt:variant>
    </vt:vector>
  </HeadingPairs>
  <TitlesOfParts>
    <vt:vector size="1" baseType="lpstr">
      <vt:lpstr>SYÖ MONIPUOLISTA RUOKAA SÄÄNNÖLLISESTI</vt:lpstr>
    </vt:vector>
  </TitlesOfParts>
  <Company/>
  <LinksUpToDate>false</LinksUpToDate>
  <CharactersWithSpaces>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SYÖ MONIPUOLISTA RUOKAA SÄÄNNÖLLISESTI</dc:title>
  <dc:creator>Aamu</dc:creator>
  <cp:lastModifiedBy>Aamu</cp:lastModifiedBy>
  <cp:revision>2</cp:revision>
  <dcterms:created xsi:type="dcterms:W3CDTF">2021-03-22T07:32:00Z</dcterms:created>
  <dcterms:modified xsi:type="dcterms:W3CDTF">2021-03-22T07:32:00Z</dcterms:modified>
</cp:coreProperties>
</file>