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8F" w:rsidRDefault="001A79BF" w:rsidP="001A79BF">
      <w:pPr>
        <w:pStyle w:val="Otsikko"/>
      </w:pPr>
      <w:r>
        <w:t xml:space="preserve">KEDGEREE </w:t>
      </w:r>
    </w:p>
    <w:p w:rsidR="00230856" w:rsidRDefault="00D85CBC" w:rsidP="00230856">
      <w:pPr>
        <w:keepNext/>
      </w:pPr>
      <w:r w:rsidRPr="00D85CBC">
        <w:rPr>
          <w:rFonts w:ascii="Comic Sans MS" w:hAnsi="Comic Sans MS"/>
          <w:sz w:val="28"/>
          <w:lang w:val="fi-FI"/>
        </w:rPr>
        <w:drawing>
          <wp:inline distT="0" distB="0" distL="0" distR="0">
            <wp:extent cx="1905000" cy="1905000"/>
            <wp:effectExtent l="19050" t="0" r="0" b="0"/>
            <wp:docPr id="3" name="Kuva 0" descr="kedgeree-featured-pic-sq-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dgeree-featured-pic-sq-500x500.jpg"/>
                    <pic:cNvPicPr/>
                  </pic:nvPicPr>
                  <pic:blipFill>
                    <a:blip r:embed="rId5" cstate="print"/>
                    <a:stretch>
                      <a:fillRect/>
                    </a:stretch>
                  </pic:blipFill>
                  <pic:spPr>
                    <a:xfrm>
                      <a:off x="0" y="0"/>
                      <a:ext cx="1905000" cy="1905000"/>
                    </a:xfrm>
                    <a:prstGeom prst="rect">
                      <a:avLst/>
                    </a:prstGeom>
                  </pic:spPr>
                </pic:pic>
              </a:graphicData>
            </a:graphic>
          </wp:inline>
        </w:drawing>
      </w:r>
    </w:p>
    <w:p w:rsidR="00230856" w:rsidRPr="00230856" w:rsidRDefault="00230856" w:rsidP="00230856">
      <w:pPr>
        <w:pStyle w:val="Kuvanotsikko"/>
        <w:rPr>
          <w:lang w:val="fi-FI"/>
        </w:rPr>
      </w:pPr>
      <w:proofErr w:type="spellStart"/>
      <w:r w:rsidRPr="00230856">
        <w:rPr>
          <w:lang w:val="fi-FI"/>
        </w:rPr>
        <w:t>Figure</w:t>
      </w:r>
      <w:proofErr w:type="spellEnd"/>
      <w:r w:rsidRPr="00230856">
        <w:rPr>
          <w:lang w:val="fi-FI"/>
        </w:rPr>
        <w:t xml:space="preserve"> </w:t>
      </w:r>
      <w:r>
        <w:fldChar w:fldCharType="begin"/>
      </w:r>
      <w:r w:rsidRPr="00230856">
        <w:rPr>
          <w:lang w:val="fi-FI"/>
        </w:rPr>
        <w:instrText xml:space="preserve"> SEQ Figure \* ARABIC </w:instrText>
      </w:r>
      <w:r>
        <w:fldChar w:fldCharType="separate"/>
      </w:r>
      <w:r w:rsidR="00707C05">
        <w:rPr>
          <w:noProof/>
          <w:lang w:val="fi-FI"/>
        </w:rPr>
        <w:t>1</w:t>
      </w:r>
      <w:r>
        <w:fldChar w:fldCharType="end"/>
      </w:r>
      <w:r w:rsidRPr="00230856">
        <w:rPr>
          <w:lang w:val="fi-FI"/>
        </w:rPr>
        <w:t xml:space="preserve"> </w:t>
      </w:r>
      <w:proofErr w:type="spellStart"/>
      <w:r w:rsidRPr="00230856">
        <w:rPr>
          <w:lang w:val="fi-FI"/>
        </w:rPr>
        <w:t>Kedgeree</w:t>
      </w:r>
      <w:proofErr w:type="spellEnd"/>
    </w:p>
    <w:p w:rsidR="0093310E" w:rsidRPr="00230856" w:rsidRDefault="00230856" w:rsidP="0093310E">
      <w:pPr>
        <w:rPr>
          <w:rFonts w:ascii="Comic Sans MS" w:hAnsi="Comic Sans MS"/>
          <w:sz w:val="28"/>
          <w:lang w:val="fi-FI"/>
        </w:rPr>
      </w:pPr>
      <w:r>
        <w:rPr>
          <w:rFonts w:ascii="Comic Sans MS" w:hAnsi="Comic Sans MS"/>
          <w:sz w:val="28"/>
          <w:lang w:val="fi-FI"/>
        </w:rPr>
        <w:t xml:space="preserve"> </w:t>
      </w:r>
      <w:proofErr w:type="spellStart"/>
      <w:r w:rsidR="00C27E9A" w:rsidRPr="00C27E9A">
        <w:rPr>
          <w:rFonts w:ascii="Comic Sans MS" w:hAnsi="Comic Sans MS"/>
          <w:sz w:val="28"/>
          <w:lang w:val="fi-FI"/>
        </w:rPr>
        <w:t>Kedgeree</w:t>
      </w:r>
      <w:proofErr w:type="spellEnd"/>
      <w:r w:rsidR="00C27E9A" w:rsidRPr="00C27E9A">
        <w:rPr>
          <w:rFonts w:ascii="Comic Sans MS" w:hAnsi="Comic Sans MS"/>
          <w:sz w:val="28"/>
          <w:lang w:val="fi-FI"/>
        </w:rPr>
        <w:t xml:space="preserve"> sisältää riisiä, kalaa ja munaa currylla kevyesti maustetussa kastikkeessa. </w:t>
      </w:r>
      <w:r w:rsidR="00C27E9A">
        <w:rPr>
          <w:rFonts w:ascii="Comic Sans MS" w:hAnsi="Comic Sans MS"/>
          <w:sz w:val="28"/>
          <w:lang w:val="fi-FI"/>
        </w:rPr>
        <w:t xml:space="preserve">Entisaikaan </w:t>
      </w:r>
      <w:proofErr w:type="spellStart"/>
      <w:r w:rsidR="00C27E9A">
        <w:rPr>
          <w:rFonts w:ascii="Comic Sans MS" w:hAnsi="Comic Sans MS"/>
          <w:sz w:val="28"/>
          <w:lang w:val="fi-FI"/>
        </w:rPr>
        <w:t>kedgereetä</w:t>
      </w:r>
      <w:proofErr w:type="spellEnd"/>
      <w:r w:rsidR="00C27E9A">
        <w:rPr>
          <w:rFonts w:ascii="Comic Sans MS" w:hAnsi="Comic Sans MS"/>
          <w:sz w:val="28"/>
          <w:lang w:val="fi-FI"/>
        </w:rPr>
        <w:t xml:space="preserve"> nautittiin Englannin maaseudulla aamiaiseksi. Se on kuitenkin erinomaista lounas- tai illallisruokaa, varsinkin vihreiden kasvisten tai salaatin kanssa. Britit muokkasivat tätä </w:t>
      </w:r>
      <w:r w:rsidR="00B901EB">
        <w:rPr>
          <w:rFonts w:ascii="Comic Sans MS" w:hAnsi="Comic Sans MS"/>
          <w:sz w:val="28"/>
          <w:lang w:val="fi-FI"/>
        </w:rPr>
        <w:t xml:space="preserve">Intiasta kotoisin olevaa ruokalajia, jossa oli alun perin linssejä. </w:t>
      </w:r>
      <w:hyperlink r:id="rId6" w:history="1">
        <w:r w:rsidR="0093310E" w:rsidRPr="003A3F3A">
          <w:rPr>
            <w:rStyle w:val="Hyperlinkki"/>
            <w:sz w:val="36"/>
          </w:rPr>
          <w:t>https://translate.google.com/translate?hl=fi&amp;sl=en&amp;u=https://en.wikipedia.org/wiki/Kedgeree&amp;prev=search&amp;pto=aue</w:t>
        </w:r>
      </w:hyperlink>
    </w:p>
    <w:p w:rsidR="00772BB7" w:rsidRDefault="00772BB7" w:rsidP="00772BB7">
      <w:pPr>
        <w:keepNext/>
      </w:pPr>
    </w:p>
    <w:p w:rsidR="00B901EB" w:rsidRDefault="00B901EB" w:rsidP="00B901EB">
      <w:r>
        <w:rPr>
          <w:noProof/>
        </w:rPr>
        <w:drawing>
          <wp:inline distT="0" distB="0" distL="0" distR="0">
            <wp:extent cx="4890135" cy="79375"/>
            <wp:effectExtent l="19050" t="0" r="5715" b="0"/>
            <wp:docPr id="2"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E97220" w:rsidRPr="00E97220" w:rsidTr="00073DE1">
        <w:tc>
          <w:tcPr>
            <w:tcW w:w="9576" w:type="dxa"/>
            <w:gridSpan w:val="2"/>
          </w:tcPr>
          <w:p w:rsidR="00E97220" w:rsidRPr="00E97220" w:rsidRDefault="00E97220" w:rsidP="00B901EB">
            <w:pPr>
              <w:rPr>
                <w:rFonts w:ascii="Comic Sans MS" w:hAnsi="Comic Sans MS"/>
                <w:sz w:val="32"/>
              </w:rPr>
            </w:pPr>
            <w:r w:rsidRPr="005F2C40">
              <w:rPr>
                <w:rFonts w:ascii="Comic Sans MS" w:hAnsi="Comic Sans MS"/>
                <w:sz w:val="32"/>
                <w:highlight w:val="yellow"/>
              </w:rPr>
              <w:t>GLUTEENITON JA PÄHKINÄTÖN</w:t>
            </w:r>
          </w:p>
          <w:p w:rsidR="00E97220" w:rsidRDefault="00E97220" w:rsidP="00B901EB"/>
          <w:p w:rsidR="00E97220" w:rsidRPr="00E97220" w:rsidRDefault="00E97220" w:rsidP="00B901EB">
            <w:pPr>
              <w:rPr>
                <w:lang w:val="fi-FI"/>
              </w:rPr>
            </w:pPr>
            <w:r w:rsidRPr="00E97220">
              <w:rPr>
                <w:b/>
                <w:lang w:val="fi-FI"/>
              </w:rPr>
              <w:t>Valmisteluaika:</w:t>
            </w:r>
            <w:r w:rsidRPr="00E97220">
              <w:rPr>
                <w:lang w:val="fi-FI"/>
              </w:rPr>
              <w:t xml:space="preserve"> 10 minuuttia</w:t>
            </w:r>
          </w:p>
          <w:p w:rsidR="00E97220" w:rsidRDefault="00E97220" w:rsidP="00B901EB">
            <w:pPr>
              <w:rPr>
                <w:lang w:val="fi-FI"/>
              </w:rPr>
            </w:pPr>
            <w:r w:rsidRPr="00E97220">
              <w:rPr>
                <w:b/>
                <w:lang w:val="fi-FI"/>
              </w:rPr>
              <w:t>Kypsennysaika:</w:t>
            </w:r>
            <w:r w:rsidRPr="00E97220">
              <w:rPr>
                <w:lang w:val="fi-FI"/>
              </w:rPr>
              <w:t xml:space="preserve"> 17 minuuttia + linssien keittoaika, jos käytät linssejä</w:t>
            </w:r>
          </w:p>
          <w:p w:rsidR="00E97220" w:rsidRPr="00E97220" w:rsidRDefault="00E97220" w:rsidP="00B901EB">
            <w:pPr>
              <w:rPr>
                <w:b/>
                <w:lang w:val="fi-FI"/>
              </w:rPr>
            </w:pPr>
            <w:r w:rsidRPr="00E97220">
              <w:rPr>
                <w:b/>
                <w:lang w:val="fi-FI"/>
              </w:rPr>
              <w:t xml:space="preserve">4 hengelle </w:t>
            </w:r>
          </w:p>
        </w:tc>
      </w:tr>
      <w:tr w:rsidR="00E97220" w:rsidRPr="00E97220" w:rsidTr="00E97220">
        <w:tc>
          <w:tcPr>
            <w:tcW w:w="4788" w:type="dxa"/>
          </w:tcPr>
          <w:p w:rsidR="00E97220" w:rsidRPr="00ED5D88" w:rsidRDefault="00230856" w:rsidP="00B901EB">
            <w:pPr>
              <w:rPr>
                <w:sz w:val="28"/>
                <w:lang w:val="fi-FI"/>
              </w:rPr>
            </w:pPr>
            <w:r w:rsidRPr="00ED5D88">
              <w:rPr>
                <w:sz w:val="28"/>
                <w:lang w:val="fi-FI"/>
              </w:rPr>
              <w:t>( 30 g</w:t>
            </w:r>
          </w:p>
        </w:tc>
        <w:tc>
          <w:tcPr>
            <w:tcW w:w="4788" w:type="dxa"/>
          </w:tcPr>
          <w:p w:rsidR="00E97220" w:rsidRPr="00ED5D88" w:rsidRDefault="00230856" w:rsidP="00B901EB">
            <w:pPr>
              <w:rPr>
                <w:sz w:val="28"/>
                <w:lang w:val="fi-FI"/>
              </w:rPr>
            </w:pPr>
            <w:r w:rsidRPr="00ED5D88">
              <w:rPr>
                <w:sz w:val="28"/>
                <w:lang w:val="fi-FI"/>
              </w:rPr>
              <w:t>Vihreitä tai ruskeita linssejä)</w:t>
            </w:r>
          </w:p>
        </w:tc>
      </w:tr>
      <w:tr w:rsidR="00E97220" w:rsidRPr="00E97220" w:rsidTr="00E97220">
        <w:tc>
          <w:tcPr>
            <w:tcW w:w="4788" w:type="dxa"/>
          </w:tcPr>
          <w:p w:rsidR="00E97220" w:rsidRPr="00ED5D88" w:rsidRDefault="003B26D0" w:rsidP="00B901EB">
            <w:pPr>
              <w:rPr>
                <w:sz w:val="28"/>
                <w:lang w:val="fi-FI"/>
              </w:rPr>
            </w:pPr>
            <w:r w:rsidRPr="00ED5D88">
              <w:rPr>
                <w:sz w:val="28"/>
                <w:lang w:val="fi-FI"/>
              </w:rPr>
              <w:t>250 g</w:t>
            </w:r>
          </w:p>
        </w:tc>
        <w:tc>
          <w:tcPr>
            <w:tcW w:w="4788" w:type="dxa"/>
          </w:tcPr>
          <w:p w:rsidR="00E97220" w:rsidRPr="00ED5D88" w:rsidRDefault="003B26D0" w:rsidP="00B901EB">
            <w:pPr>
              <w:rPr>
                <w:sz w:val="28"/>
                <w:lang w:val="fi-FI"/>
              </w:rPr>
            </w:pPr>
            <w:proofErr w:type="gramStart"/>
            <w:r w:rsidRPr="00ED5D88">
              <w:rPr>
                <w:sz w:val="28"/>
                <w:lang w:val="fi-FI"/>
              </w:rPr>
              <w:t xml:space="preserve">Savustettua koljaa </w:t>
            </w:r>
            <w:hyperlink r:id="rId8" w:history="1">
              <w:r w:rsidRPr="00ED5D88">
                <w:rPr>
                  <w:rStyle w:val="Hyperlinkki"/>
                  <w:sz w:val="28"/>
                  <w:lang w:val="fi-FI"/>
                </w:rPr>
                <w:t>https://fi.wikipedia.org/wiki/Kolja</w:t>
              </w:r>
            </w:hyperlink>
            <w:r w:rsidRPr="00ED5D88">
              <w:rPr>
                <w:sz w:val="28"/>
                <w:lang w:val="fi-FI"/>
              </w:rPr>
              <w:t xml:space="preserve"> tai muuta savukalaa</w:t>
            </w:r>
            <w:proofErr w:type="gramEnd"/>
            <w:r w:rsidRPr="00ED5D88">
              <w:rPr>
                <w:sz w:val="28"/>
                <w:lang w:val="fi-FI"/>
              </w:rPr>
              <w:t xml:space="preserve"> </w:t>
            </w:r>
          </w:p>
          <w:p w:rsidR="003B26D0" w:rsidRPr="00ED5D88" w:rsidRDefault="003B26D0" w:rsidP="00B901EB">
            <w:pPr>
              <w:rPr>
                <w:sz w:val="28"/>
                <w:lang w:val="fi-FI"/>
              </w:rPr>
            </w:pPr>
          </w:p>
        </w:tc>
      </w:tr>
      <w:tr w:rsidR="00E97220" w:rsidRPr="00E97220" w:rsidTr="00E97220">
        <w:tc>
          <w:tcPr>
            <w:tcW w:w="4788" w:type="dxa"/>
          </w:tcPr>
          <w:p w:rsidR="00E97220" w:rsidRPr="00ED5D88" w:rsidRDefault="005F2C40" w:rsidP="00B901EB">
            <w:pPr>
              <w:rPr>
                <w:sz w:val="28"/>
                <w:lang w:val="fi-FI"/>
              </w:rPr>
            </w:pPr>
            <w:r w:rsidRPr="00ED5D88">
              <w:rPr>
                <w:sz w:val="28"/>
                <w:lang w:val="fi-FI"/>
              </w:rPr>
              <w:t>3 dl</w:t>
            </w:r>
          </w:p>
        </w:tc>
        <w:tc>
          <w:tcPr>
            <w:tcW w:w="4788" w:type="dxa"/>
          </w:tcPr>
          <w:p w:rsidR="00E97220" w:rsidRPr="00ED5D88" w:rsidRDefault="005F2C40" w:rsidP="00B901EB">
            <w:pPr>
              <w:rPr>
                <w:sz w:val="28"/>
                <w:lang w:val="fi-FI"/>
              </w:rPr>
            </w:pPr>
            <w:r w:rsidRPr="00ED5D88">
              <w:rPr>
                <w:sz w:val="28"/>
                <w:lang w:val="fi-FI"/>
              </w:rPr>
              <w:t xml:space="preserve">Maitoa </w:t>
            </w:r>
          </w:p>
        </w:tc>
      </w:tr>
      <w:tr w:rsidR="00E97220" w:rsidRPr="00E97220" w:rsidTr="00E97220">
        <w:tc>
          <w:tcPr>
            <w:tcW w:w="4788" w:type="dxa"/>
          </w:tcPr>
          <w:p w:rsidR="00E97220" w:rsidRPr="00ED5D88" w:rsidRDefault="005F2C40" w:rsidP="00B901EB">
            <w:pPr>
              <w:rPr>
                <w:sz w:val="28"/>
                <w:lang w:val="fi-FI"/>
              </w:rPr>
            </w:pPr>
            <w:r w:rsidRPr="00ED5D88">
              <w:rPr>
                <w:sz w:val="28"/>
                <w:lang w:val="fi-FI"/>
              </w:rPr>
              <w:lastRenderedPageBreak/>
              <w:t xml:space="preserve">2 rkl </w:t>
            </w:r>
          </w:p>
        </w:tc>
        <w:tc>
          <w:tcPr>
            <w:tcW w:w="4788" w:type="dxa"/>
          </w:tcPr>
          <w:p w:rsidR="00E97220" w:rsidRPr="00ED5D88" w:rsidRDefault="005F2C40" w:rsidP="00B901EB">
            <w:pPr>
              <w:rPr>
                <w:sz w:val="28"/>
                <w:lang w:val="fi-FI"/>
              </w:rPr>
            </w:pPr>
            <w:r w:rsidRPr="00ED5D88">
              <w:rPr>
                <w:sz w:val="28"/>
                <w:lang w:val="fi-FI"/>
              </w:rPr>
              <w:t>Neutraalin makuista pähkinätöntä öljyä</w:t>
            </w:r>
          </w:p>
        </w:tc>
      </w:tr>
      <w:tr w:rsidR="00E97220" w:rsidRPr="00E97220" w:rsidTr="00E97220">
        <w:tc>
          <w:tcPr>
            <w:tcW w:w="4788" w:type="dxa"/>
          </w:tcPr>
          <w:p w:rsidR="00E97220" w:rsidRPr="00ED5D88" w:rsidRDefault="005F2C40" w:rsidP="00B901EB">
            <w:pPr>
              <w:rPr>
                <w:sz w:val="28"/>
                <w:lang w:val="fi-FI"/>
              </w:rPr>
            </w:pPr>
            <w:r w:rsidRPr="00ED5D88">
              <w:rPr>
                <w:sz w:val="28"/>
                <w:lang w:val="fi-FI"/>
              </w:rPr>
              <w:t xml:space="preserve">1 </w:t>
            </w:r>
          </w:p>
        </w:tc>
        <w:tc>
          <w:tcPr>
            <w:tcW w:w="4788" w:type="dxa"/>
          </w:tcPr>
          <w:p w:rsidR="00E97220" w:rsidRPr="00ED5D88" w:rsidRDefault="005F2C40" w:rsidP="00B901EB">
            <w:pPr>
              <w:rPr>
                <w:sz w:val="28"/>
                <w:lang w:val="fi-FI"/>
              </w:rPr>
            </w:pPr>
            <w:proofErr w:type="gramStart"/>
            <w:r w:rsidRPr="00ED5D88">
              <w:rPr>
                <w:sz w:val="28"/>
                <w:lang w:val="fi-FI"/>
              </w:rPr>
              <w:t>Sipuli pilkottuna</w:t>
            </w:r>
            <w:proofErr w:type="gramEnd"/>
            <w:r w:rsidRPr="00ED5D88">
              <w:rPr>
                <w:sz w:val="28"/>
                <w:lang w:val="fi-FI"/>
              </w:rPr>
              <w:t xml:space="preserve"> </w:t>
            </w:r>
          </w:p>
        </w:tc>
      </w:tr>
      <w:tr w:rsidR="00E97220" w:rsidRPr="00E97220" w:rsidTr="00E97220">
        <w:tc>
          <w:tcPr>
            <w:tcW w:w="4788" w:type="dxa"/>
          </w:tcPr>
          <w:p w:rsidR="00E97220" w:rsidRPr="00ED5D88" w:rsidRDefault="00682820" w:rsidP="00B901EB">
            <w:pPr>
              <w:rPr>
                <w:sz w:val="28"/>
                <w:lang w:val="fi-FI"/>
              </w:rPr>
            </w:pPr>
            <w:r w:rsidRPr="00ED5D88">
              <w:rPr>
                <w:sz w:val="28"/>
                <w:lang w:val="fi-FI"/>
              </w:rPr>
              <w:t xml:space="preserve">Noin 2 ½ </w:t>
            </w:r>
            <w:proofErr w:type="gramStart"/>
            <w:r w:rsidRPr="00ED5D88">
              <w:rPr>
                <w:sz w:val="28"/>
                <w:lang w:val="fi-FI"/>
              </w:rPr>
              <w:t>dl  (225</w:t>
            </w:r>
            <w:proofErr w:type="gramEnd"/>
            <w:r w:rsidRPr="00ED5D88">
              <w:rPr>
                <w:sz w:val="28"/>
                <w:lang w:val="fi-FI"/>
              </w:rPr>
              <w:t xml:space="preserve"> g)</w:t>
            </w:r>
          </w:p>
        </w:tc>
        <w:tc>
          <w:tcPr>
            <w:tcW w:w="4788" w:type="dxa"/>
          </w:tcPr>
          <w:p w:rsidR="00E97220" w:rsidRPr="00ED5D88" w:rsidRDefault="00682820" w:rsidP="00B901EB">
            <w:pPr>
              <w:rPr>
                <w:sz w:val="28"/>
                <w:lang w:val="fi-FI"/>
              </w:rPr>
            </w:pPr>
            <w:r w:rsidRPr="00ED5D88">
              <w:rPr>
                <w:sz w:val="28"/>
                <w:lang w:val="fi-FI"/>
              </w:rPr>
              <w:t>Pitkäjyväistä riisiä</w:t>
            </w:r>
          </w:p>
        </w:tc>
      </w:tr>
      <w:tr w:rsidR="00E97220" w:rsidRPr="00E97220" w:rsidTr="00E97220">
        <w:tc>
          <w:tcPr>
            <w:tcW w:w="4788" w:type="dxa"/>
          </w:tcPr>
          <w:p w:rsidR="00E97220" w:rsidRPr="00ED5D88" w:rsidRDefault="00682820" w:rsidP="00B901EB">
            <w:pPr>
              <w:rPr>
                <w:sz w:val="28"/>
                <w:lang w:val="fi-FI"/>
              </w:rPr>
            </w:pPr>
            <w:r w:rsidRPr="00ED5D88">
              <w:rPr>
                <w:sz w:val="28"/>
                <w:lang w:val="fi-FI"/>
              </w:rPr>
              <w:t>¾ tl</w:t>
            </w:r>
          </w:p>
        </w:tc>
        <w:tc>
          <w:tcPr>
            <w:tcW w:w="4788" w:type="dxa"/>
          </w:tcPr>
          <w:p w:rsidR="00E97220" w:rsidRPr="00ED5D88" w:rsidRDefault="00682820" w:rsidP="00B901EB">
            <w:pPr>
              <w:rPr>
                <w:sz w:val="28"/>
                <w:lang w:val="fi-FI"/>
              </w:rPr>
            </w:pPr>
            <w:r w:rsidRPr="00ED5D88">
              <w:rPr>
                <w:sz w:val="28"/>
                <w:lang w:val="fi-FI"/>
              </w:rPr>
              <w:t>Curryjauhetta</w:t>
            </w:r>
          </w:p>
        </w:tc>
      </w:tr>
      <w:tr w:rsidR="00E97220" w:rsidRPr="00E97220" w:rsidTr="00E97220">
        <w:tc>
          <w:tcPr>
            <w:tcW w:w="4788" w:type="dxa"/>
          </w:tcPr>
          <w:p w:rsidR="00E97220" w:rsidRPr="00ED5D88" w:rsidRDefault="00682820" w:rsidP="00B901EB">
            <w:pPr>
              <w:rPr>
                <w:sz w:val="28"/>
                <w:lang w:val="fi-FI"/>
              </w:rPr>
            </w:pPr>
            <w:r w:rsidRPr="00ED5D88">
              <w:rPr>
                <w:sz w:val="28"/>
                <w:lang w:val="fi-FI"/>
              </w:rPr>
              <w:t>¼ tl</w:t>
            </w:r>
          </w:p>
        </w:tc>
        <w:tc>
          <w:tcPr>
            <w:tcW w:w="4788" w:type="dxa"/>
          </w:tcPr>
          <w:p w:rsidR="00E97220" w:rsidRPr="00ED5D88" w:rsidRDefault="00682820" w:rsidP="00B901EB">
            <w:pPr>
              <w:rPr>
                <w:sz w:val="28"/>
                <w:lang w:val="fi-FI"/>
              </w:rPr>
            </w:pPr>
            <w:r w:rsidRPr="00ED5D88">
              <w:rPr>
                <w:sz w:val="28"/>
                <w:lang w:val="fi-FI"/>
              </w:rPr>
              <w:t xml:space="preserve">Kurkumaa </w:t>
            </w:r>
          </w:p>
        </w:tc>
      </w:tr>
      <w:tr w:rsidR="00E97220" w:rsidRPr="00E97220" w:rsidTr="00E97220">
        <w:tc>
          <w:tcPr>
            <w:tcW w:w="4788" w:type="dxa"/>
          </w:tcPr>
          <w:p w:rsidR="00E97220" w:rsidRPr="00ED5D88" w:rsidRDefault="008B7503" w:rsidP="00B901EB">
            <w:pPr>
              <w:rPr>
                <w:sz w:val="28"/>
                <w:lang w:val="fi-FI"/>
              </w:rPr>
            </w:pPr>
            <w:r w:rsidRPr="00ED5D88">
              <w:rPr>
                <w:sz w:val="28"/>
                <w:lang w:val="fi-FI"/>
              </w:rPr>
              <w:t>2</w:t>
            </w:r>
          </w:p>
        </w:tc>
        <w:tc>
          <w:tcPr>
            <w:tcW w:w="4788" w:type="dxa"/>
          </w:tcPr>
          <w:p w:rsidR="00E97220" w:rsidRPr="00ED5D88" w:rsidRDefault="008B7503" w:rsidP="00B901EB">
            <w:pPr>
              <w:rPr>
                <w:sz w:val="28"/>
                <w:lang w:val="fi-FI"/>
              </w:rPr>
            </w:pPr>
            <w:r w:rsidRPr="00ED5D88">
              <w:rPr>
                <w:sz w:val="28"/>
                <w:lang w:val="fi-FI"/>
              </w:rPr>
              <w:t>Munaa</w:t>
            </w:r>
          </w:p>
        </w:tc>
      </w:tr>
      <w:tr w:rsidR="00E97220" w:rsidRPr="00E97220" w:rsidTr="00E97220">
        <w:tc>
          <w:tcPr>
            <w:tcW w:w="4788" w:type="dxa"/>
          </w:tcPr>
          <w:p w:rsidR="00E97220" w:rsidRPr="00ED5D88" w:rsidRDefault="008B7503" w:rsidP="00B901EB">
            <w:pPr>
              <w:rPr>
                <w:sz w:val="28"/>
                <w:lang w:val="fi-FI"/>
              </w:rPr>
            </w:pPr>
            <w:r w:rsidRPr="00ED5D88">
              <w:rPr>
                <w:sz w:val="28"/>
                <w:lang w:val="fi-FI"/>
              </w:rPr>
              <w:t xml:space="preserve">4 rkl </w:t>
            </w:r>
          </w:p>
        </w:tc>
        <w:tc>
          <w:tcPr>
            <w:tcW w:w="4788" w:type="dxa"/>
          </w:tcPr>
          <w:p w:rsidR="00E97220" w:rsidRPr="00ED5D88" w:rsidRDefault="008B7503" w:rsidP="00B901EB">
            <w:pPr>
              <w:rPr>
                <w:sz w:val="28"/>
                <w:lang w:val="fi-FI"/>
              </w:rPr>
            </w:pPr>
            <w:r w:rsidRPr="00ED5D88">
              <w:rPr>
                <w:sz w:val="28"/>
                <w:lang w:val="fi-FI"/>
              </w:rPr>
              <w:t>Kuohukermaa</w:t>
            </w:r>
          </w:p>
        </w:tc>
      </w:tr>
      <w:tr w:rsidR="00E97220" w:rsidRPr="00E97220" w:rsidTr="00E97220">
        <w:tc>
          <w:tcPr>
            <w:tcW w:w="4788" w:type="dxa"/>
          </w:tcPr>
          <w:p w:rsidR="00E97220" w:rsidRPr="00ED5D88" w:rsidRDefault="008B7503" w:rsidP="00B901EB">
            <w:pPr>
              <w:rPr>
                <w:sz w:val="28"/>
                <w:lang w:val="fi-FI"/>
              </w:rPr>
            </w:pPr>
            <w:r w:rsidRPr="00ED5D88">
              <w:rPr>
                <w:sz w:val="28"/>
                <w:lang w:val="fi-FI"/>
              </w:rPr>
              <w:t>2 tl</w:t>
            </w:r>
          </w:p>
        </w:tc>
        <w:tc>
          <w:tcPr>
            <w:tcW w:w="4788" w:type="dxa"/>
          </w:tcPr>
          <w:p w:rsidR="00E97220" w:rsidRPr="00ED5D88" w:rsidRDefault="008B7503" w:rsidP="00B901EB">
            <w:pPr>
              <w:rPr>
                <w:sz w:val="28"/>
                <w:lang w:val="fi-FI"/>
              </w:rPr>
            </w:pPr>
            <w:r w:rsidRPr="00ED5D88">
              <w:rPr>
                <w:sz w:val="28"/>
                <w:lang w:val="fi-FI"/>
              </w:rPr>
              <w:t xml:space="preserve">Sitruunamehua </w:t>
            </w:r>
          </w:p>
        </w:tc>
      </w:tr>
      <w:tr w:rsidR="00E97220" w:rsidRPr="00E97220" w:rsidTr="00E97220">
        <w:tc>
          <w:tcPr>
            <w:tcW w:w="4788" w:type="dxa"/>
          </w:tcPr>
          <w:p w:rsidR="00E97220" w:rsidRPr="00ED5D88" w:rsidRDefault="00E97220" w:rsidP="00B901EB">
            <w:pPr>
              <w:rPr>
                <w:sz w:val="28"/>
                <w:lang w:val="fi-FI"/>
              </w:rPr>
            </w:pPr>
          </w:p>
        </w:tc>
        <w:tc>
          <w:tcPr>
            <w:tcW w:w="4788" w:type="dxa"/>
          </w:tcPr>
          <w:p w:rsidR="00E97220" w:rsidRPr="00ED5D88" w:rsidRDefault="008B7503" w:rsidP="00B901EB">
            <w:pPr>
              <w:rPr>
                <w:sz w:val="28"/>
                <w:lang w:val="fi-FI"/>
              </w:rPr>
            </w:pPr>
            <w:r w:rsidRPr="00ED5D88">
              <w:rPr>
                <w:sz w:val="28"/>
                <w:lang w:val="fi-FI"/>
              </w:rPr>
              <w:t>Suolaa ja vastajauhettua mustapippuria</w:t>
            </w:r>
          </w:p>
        </w:tc>
      </w:tr>
      <w:tr w:rsidR="00E97220" w:rsidRPr="00E97220" w:rsidTr="00E97220">
        <w:tc>
          <w:tcPr>
            <w:tcW w:w="4788" w:type="dxa"/>
          </w:tcPr>
          <w:p w:rsidR="00E97220" w:rsidRPr="00ED5D88" w:rsidRDefault="008B7503" w:rsidP="00B901EB">
            <w:pPr>
              <w:rPr>
                <w:sz w:val="28"/>
                <w:lang w:val="fi-FI"/>
              </w:rPr>
            </w:pPr>
            <w:r w:rsidRPr="00ED5D88">
              <w:rPr>
                <w:sz w:val="28"/>
                <w:lang w:val="fi-FI"/>
              </w:rPr>
              <w:t xml:space="preserve">3 rkl </w:t>
            </w:r>
          </w:p>
        </w:tc>
        <w:tc>
          <w:tcPr>
            <w:tcW w:w="4788" w:type="dxa"/>
          </w:tcPr>
          <w:p w:rsidR="00E97220" w:rsidRPr="00ED5D88" w:rsidRDefault="008B7503" w:rsidP="00B901EB">
            <w:pPr>
              <w:rPr>
                <w:sz w:val="28"/>
                <w:lang w:val="fi-FI"/>
              </w:rPr>
            </w:pPr>
            <w:proofErr w:type="gramStart"/>
            <w:r w:rsidRPr="00ED5D88">
              <w:rPr>
                <w:sz w:val="28"/>
                <w:lang w:val="fi-FI"/>
              </w:rPr>
              <w:t>Silputtua tuoretta persiljaa</w:t>
            </w:r>
            <w:proofErr w:type="gramEnd"/>
            <w:r w:rsidRPr="00ED5D88">
              <w:rPr>
                <w:sz w:val="28"/>
                <w:lang w:val="fi-FI"/>
              </w:rPr>
              <w:t xml:space="preserve"> </w:t>
            </w:r>
          </w:p>
        </w:tc>
      </w:tr>
      <w:tr w:rsidR="00433E93" w:rsidRPr="00E97220" w:rsidTr="00C552A8">
        <w:tc>
          <w:tcPr>
            <w:tcW w:w="9576" w:type="dxa"/>
            <w:gridSpan w:val="2"/>
          </w:tcPr>
          <w:p w:rsidR="00433E93" w:rsidRPr="00ED5D88" w:rsidRDefault="00CF762A" w:rsidP="00433E93">
            <w:pPr>
              <w:pStyle w:val="Luettelokappale"/>
              <w:numPr>
                <w:ilvl w:val="0"/>
                <w:numId w:val="1"/>
              </w:numPr>
              <w:rPr>
                <w:sz w:val="28"/>
                <w:lang w:val="fi-FI"/>
              </w:rPr>
            </w:pPr>
            <w:r w:rsidRPr="00ED5D88">
              <w:rPr>
                <w:sz w:val="28"/>
                <w:lang w:val="fi-FI"/>
              </w:rPr>
              <w:t xml:space="preserve">Jos käytät linssejä, keitä ne pakkauksen ohjeen mukaan, valuta ja jätä odottamaan. </w:t>
            </w:r>
          </w:p>
          <w:p w:rsidR="00CF762A" w:rsidRDefault="00CF762A" w:rsidP="00433E93">
            <w:pPr>
              <w:pStyle w:val="Luettelokappale"/>
              <w:numPr>
                <w:ilvl w:val="0"/>
                <w:numId w:val="1"/>
              </w:numPr>
              <w:rPr>
                <w:sz w:val="28"/>
                <w:lang w:val="fi-FI"/>
              </w:rPr>
            </w:pPr>
            <w:r w:rsidRPr="00ED5D88">
              <w:rPr>
                <w:sz w:val="28"/>
                <w:lang w:val="fi-FI"/>
              </w:rPr>
              <w:t xml:space="preserve">Hauduta kalaa maidossa kattilassa noin 5 minuuttia, niin että se lohkeaa helposti haarukalla. Ota kala kattilasta, poista nahat ja ruodot ja pilko liha pieneksi. Säästä maito riisin keittämistä varten, jos haluat </w:t>
            </w:r>
            <w:proofErr w:type="spellStart"/>
            <w:r w:rsidRPr="00ED5D88">
              <w:rPr>
                <w:sz w:val="28"/>
                <w:lang w:val="fi-FI"/>
              </w:rPr>
              <w:t>kedgereehen</w:t>
            </w:r>
            <w:proofErr w:type="spellEnd"/>
            <w:r w:rsidRPr="00ED5D88">
              <w:rPr>
                <w:sz w:val="28"/>
                <w:lang w:val="fi-FI"/>
              </w:rPr>
              <w:t xml:space="preserve"> </w:t>
            </w:r>
            <w:r w:rsidR="00ED5D88" w:rsidRPr="00ED5D88">
              <w:rPr>
                <w:sz w:val="28"/>
                <w:lang w:val="fi-FI"/>
              </w:rPr>
              <w:t>runsaasti kalanmakua</w:t>
            </w:r>
            <w:r w:rsidR="00ED5D88">
              <w:rPr>
                <w:sz w:val="28"/>
                <w:lang w:val="fi-FI"/>
              </w:rPr>
              <w:t>.</w:t>
            </w:r>
          </w:p>
          <w:p w:rsidR="001A1C64" w:rsidRDefault="001A1C64" w:rsidP="001A1C64">
            <w:pPr>
              <w:pStyle w:val="Luettelokappale"/>
              <w:numPr>
                <w:ilvl w:val="0"/>
                <w:numId w:val="1"/>
              </w:numPr>
              <w:rPr>
                <w:sz w:val="28"/>
                <w:lang w:val="fi-FI"/>
              </w:rPr>
            </w:pPr>
            <w:r>
              <w:rPr>
                <w:sz w:val="28"/>
                <w:lang w:val="fi-FI"/>
              </w:rPr>
              <w:t xml:space="preserve">Kuumenna öljy paistinpannussa ja kuullota sipuleita noin 2 minuuttia eli kunnes ne ovat pehmeitä, mutta eivät ruskistuneita. Lisää riisi </w:t>
            </w:r>
            <w:r w:rsidR="00A011E5">
              <w:rPr>
                <w:sz w:val="28"/>
                <w:lang w:val="fi-FI"/>
              </w:rPr>
              <w:t>j</w:t>
            </w:r>
            <w:r>
              <w:rPr>
                <w:sz w:val="28"/>
                <w:lang w:val="fi-FI"/>
              </w:rPr>
              <w:t xml:space="preserve">a </w:t>
            </w:r>
            <w:proofErr w:type="gramStart"/>
            <w:r>
              <w:rPr>
                <w:sz w:val="28"/>
                <w:lang w:val="fi-FI"/>
              </w:rPr>
              <w:t xml:space="preserve">mausteet </w:t>
            </w:r>
            <w:r w:rsidR="00A011E5">
              <w:rPr>
                <w:sz w:val="28"/>
                <w:lang w:val="fi-FI"/>
              </w:rPr>
              <w:t xml:space="preserve"> ja</w:t>
            </w:r>
            <w:proofErr w:type="gramEnd"/>
            <w:r w:rsidR="00A011E5">
              <w:rPr>
                <w:sz w:val="28"/>
                <w:lang w:val="fi-FI"/>
              </w:rPr>
              <w:t xml:space="preserve"> sekoita hyvin.</w:t>
            </w:r>
          </w:p>
          <w:p w:rsidR="00A011E5" w:rsidRDefault="00A011E5" w:rsidP="001A1C64">
            <w:pPr>
              <w:pStyle w:val="Luettelokappale"/>
              <w:numPr>
                <w:ilvl w:val="0"/>
                <w:numId w:val="1"/>
              </w:numPr>
              <w:rPr>
                <w:sz w:val="28"/>
                <w:lang w:val="fi-FI"/>
              </w:rPr>
            </w:pPr>
            <w:r>
              <w:rPr>
                <w:sz w:val="28"/>
                <w:lang w:val="fi-FI"/>
              </w:rPr>
              <w:t>Mittaa 4 ½ dl nestettä. Käytä kalojen haudutusmaito ja lisää siihen kiehuvaa vettä tai käytä pelkkää kuumaa vettä. Kaada neste riisiseoksen päälle ja kuumenna kiehuvaksi samalla sekoittaen. Vähennä lämpöä, sekoita kerran ja pane kansi päälle. Keitä riisiä 10 minuuttia tai kunnes kaikki neste on imeytynyt ja riisi on kypsää, mutta ei puuromaista. Pyöräytä riisi kuohke</w:t>
            </w:r>
            <w:r w:rsidR="000C0C6E">
              <w:rPr>
                <w:sz w:val="28"/>
                <w:lang w:val="fi-FI"/>
              </w:rPr>
              <w:t xml:space="preserve">aksi haarukalla ja pidä se lämpiminä. </w:t>
            </w:r>
          </w:p>
          <w:p w:rsidR="00B63405" w:rsidRDefault="00B63405" w:rsidP="001A1C64">
            <w:pPr>
              <w:pStyle w:val="Luettelokappale"/>
              <w:numPr>
                <w:ilvl w:val="0"/>
                <w:numId w:val="1"/>
              </w:numPr>
              <w:rPr>
                <w:sz w:val="28"/>
                <w:lang w:val="fi-FI"/>
              </w:rPr>
            </w:pPr>
            <w:r>
              <w:rPr>
                <w:sz w:val="28"/>
                <w:lang w:val="fi-FI"/>
              </w:rPr>
              <w:t xml:space="preserve">Keitä sillä aikaa vettä toisessa kattilassa, vähennä lämpöä ja lisää munat. Keitä munia 5-7 minuuttia. Upota </w:t>
            </w:r>
            <w:proofErr w:type="gramStart"/>
            <w:r>
              <w:rPr>
                <w:sz w:val="28"/>
                <w:lang w:val="fi-FI"/>
              </w:rPr>
              <w:t>valmiit  munat</w:t>
            </w:r>
            <w:proofErr w:type="gramEnd"/>
            <w:r>
              <w:rPr>
                <w:sz w:val="28"/>
                <w:lang w:val="fi-FI"/>
              </w:rPr>
              <w:t xml:space="preserve"> välittömästi kylmään</w:t>
            </w:r>
            <w:r w:rsidR="002473D8">
              <w:rPr>
                <w:sz w:val="28"/>
                <w:lang w:val="fi-FI"/>
              </w:rPr>
              <w:t xml:space="preserve"> veteen ja anna niiden jäähtyä. Kuori munat ja leikkaa ne neljänneslohkoiksi. </w:t>
            </w:r>
          </w:p>
          <w:p w:rsidR="002473D8" w:rsidRDefault="002473D8" w:rsidP="001A1C64">
            <w:pPr>
              <w:pStyle w:val="Luettelokappale"/>
              <w:numPr>
                <w:ilvl w:val="0"/>
                <w:numId w:val="1"/>
              </w:numPr>
              <w:rPr>
                <w:sz w:val="28"/>
                <w:lang w:val="fi-FI"/>
              </w:rPr>
            </w:pPr>
            <w:r>
              <w:rPr>
                <w:sz w:val="28"/>
                <w:lang w:val="fi-FI"/>
              </w:rPr>
              <w:t>Sekoita kala ja linssit haarukalla riisin joukkoon. Sekoita mukaan kerma ja sitruunamehu. Kääntele varovasti sekaan munat, mausta ruoka ja kuumenna se varovasti.</w:t>
            </w:r>
          </w:p>
          <w:p w:rsidR="002473D8" w:rsidRPr="001A1C64" w:rsidRDefault="003066F7" w:rsidP="001A1C64">
            <w:pPr>
              <w:pStyle w:val="Luettelokappale"/>
              <w:numPr>
                <w:ilvl w:val="0"/>
                <w:numId w:val="1"/>
              </w:numPr>
              <w:rPr>
                <w:sz w:val="28"/>
                <w:lang w:val="fi-FI"/>
              </w:rPr>
            </w:pPr>
            <w:r>
              <w:rPr>
                <w:sz w:val="28"/>
                <w:lang w:val="fi-FI"/>
              </w:rPr>
              <w:t xml:space="preserve">Koristele </w:t>
            </w:r>
            <w:proofErr w:type="spellStart"/>
            <w:r>
              <w:rPr>
                <w:sz w:val="28"/>
                <w:lang w:val="fi-FI"/>
              </w:rPr>
              <w:t>Kedgeree</w:t>
            </w:r>
            <w:proofErr w:type="spellEnd"/>
            <w:r>
              <w:rPr>
                <w:sz w:val="28"/>
                <w:lang w:val="fi-FI"/>
              </w:rPr>
              <w:t xml:space="preserve"> persiljasilpulla ennen tarjoamista. </w:t>
            </w:r>
          </w:p>
        </w:tc>
      </w:tr>
      <w:tr w:rsidR="005E44F4" w:rsidRPr="00E97220" w:rsidTr="009C4AAD">
        <w:tc>
          <w:tcPr>
            <w:tcW w:w="9576" w:type="dxa"/>
            <w:gridSpan w:val="2"/>
          </w:tcPr>
          <w:p w:rsidR="005E44F4" w:rsidRDefault="005E44F4" w:rsidP="00B901EB">
            <w:pPr>
              <w:rPr>
                <w:sz w:val="32"/>
                <w:lang w:val="fi-FI"/>
              </w:rPr>
            </w:pPr>
            <w:r w:rsidRPr="005E44F4">
              <w:rPr>
                <w:b/>
                <w:sz w:val="32"/>
                <w:highlight w:val="yellow"/>
                <w:lang w:val="fi-FI"/>
              </w:rPr>
              <w:t>MAIDOTON</w:t>
            </w:r>
            <w:r w:rsidRPr="005E44F4">
              <w:rPr>
                <w:sz w:val="32"/>
                <w:lang w:val="fi-FI"/>
              </w:rPr>
              <w:t xml:space="preserve"> myös gluteeniton ja pähkinätön </w:t>
            </w:r>
          </w:p>
          <w:p w:rsidR="005E44F4" w:rsidRDefault="005E44F4" w:rsidP="00B901EB">
            <w:pPr>
              <w:rPr>
                <w:sz w:val="32"/>
                <w:lang w:val="fi-FI"/>
              </w:rPr>
            </w:pPr>
          </w:p>
          <w:p w:rsidR="005E44F4" w:rsidRPr="005E44F4" w:rsidRDefault="00C50891" w:rsidP="00B901EB">
            <w:pPr>
              <w:rPr>
                <w:sz w:val="32"/>
                <w:lang w:val="fi-FI"/>
              </w:rPr>
            </w:pPr>
            <w:r w:rsidRPr="00B5034C">
              <w:rPr>
                <w:b/>
                <w:sz w:val="32"/>
                <w:highlight w:val="yellow"/>
                <w:lang w:val="fi-FI"/>
              </w:rPr>
              <w:t>VALMISTA RUOKA VIEREISEN OHJEEN MUKAAN</w:t>
            </w:r>
            <w:r w:rsidRPr="00B5034C">
              <w:rPr>
                <w:sz w:val="32"/>
                <w:highlight w:val="yellow"/>
                <w:lang w:val="fi-FI"/>
              </w:rPr>
              <w:t>,</w:t>
            </w:r>
            <w:r>
              <w:rPr>
                <w:sz w:val="32"/>
                <w:lang w:val="fi-FI"/>
              </w:rPr>
              <w:t xml:space="preserve"> mutta vaihda maito soija- tai riisimaitoon ja kerma soijakermaan. </w:t>
            </w:r>
          </w:p>
          <w:p w:rsidR="005E44F4" w:rsidRDefault="005E44F4" w:rsidP="00B901EB">
            <w:pPr>
              <w:rPr>
                <w:lang w:val="fi-FI"/>
              </w:rPr>
            </w:pPr>
          </w:p>
          <w:p w:rsidR="005E44F4" w:rsidRPr="00E97220" w:rsidRDefault="005E44F4" w:rsidP="00B901EB">
            <w:pPr>
              <w:rPr>
                <w:lang w:val="fi-FI"/>
              </w:rPr>
            </w:pPr>
          </w:p>
        </w:tc>
      </w:tr>
      <w:tr w:rsidR="00B5034C" w:rsidRPr="00E97220" w:rsidTr="00B64C05">
        <w:tc>
          <w:tcPr>
            <w:tcW w:w="9576" w:type="dxa"/>
            <w:gridSpan w:val="2"/>
          </w:tcPr>
          <w:p w:rsidR="00B5034C" w:rsidRPr="00B5034C" w:rsidRDefault="00B5034C" w:rsidP="00B901EB">
            <w:pPr>
              <w:rPr>
                <w:sz w:val="32"/>
                <w:lang w:val="fi-FI"/>
              </w:rPr>
            </w:pPr>
            <w:proofErr w:type="gramStart"/>
            <w:r w:rsidRPr="00B5034C">
              <w:rPr>
                <w:sz w:val="32"/>
                <w:highlight w:val="yellow"/>
                <w:lang w:val="fi-FI"/>
              </w:rPr>
              <w:lastRenderedPageBreak/>
              <w:t>KANANMUNATON</w:t>
            </w:r>
            <w:r w:rsidRPr="00B5034C">
              <w:rPr>
                <w:sz w:val="32"/>
                <w:lang w:val="fi-FI"/>
              </w:rPr>
              <w:t xml:space="preserve">  myös</w:t>
            </w:r>
            <w:proofErr w:type="gramEnd"/>
            <w:r w:rsidRPr="00B5034C">
              <w:rPr>
                <w:sz w:val="32"/>
                <w:lang w:val="fi-FI"/>
              </w:rPr>
              <w:t xml:space="preserve"> gluteeniton  ja pähkinätön </w:t>
            </w:r>
          </w:p>
          <w:p w:rsidR="00B5034C" w:rsidRDefault="00B5034C" w:rsidP="00B901EB">
            <w:pPr>
              <w:rPr>
                <w:lang w:val="fi-FI"/>
              </w:rPr>
            </w:pPr>
          </w:p>
          <w:p w:rsidR="00B5034C" w:rsidRPr="00E97220" w:rsidRDefault="00B5034C" w:rsidP="00B901EB">
            <w:pPr>
              <w:rPr>
                <w:lang w:val="fi-FI"/>
              </w:rPr>
            </w:pPr>
            <w:r w:rsidRPr="00B5034C">
              <w:rPr>
                <w:b/>
                <w:sz w:val="32"/>
                <w:highlight w:val="yellow"/>
                <w:lang w:val="fi-FI"/>
              </w:rPr>
              <w:t>VALMISTA RUOKA VIEREISEN OHJEEN MUKAAN</w:t>
            </w:r>
            <w:r w:rsidRPr="00B5034C">
              <w:rPr>
                <w:sz w:val="32"/>
                <w:highlight w:val="yellow"/>
                <w:lang w:val="fi-FI"/>
              </w:rPr>
              <w:t>,</w:t>
            </w:r>
            <w:r w:rsidR="00494411">
              <w:rPr>
                <w:sz w:val="32"/>
                <w:lang w:val="fi-FI"/>
              </w:rPr>
              <w:t xml:space="preserve"> mutta jätä munat pois ja lisää tilalle 85 g kiinteää </w:t>
            </w:r>
            <w:proofErr w:type="spellStart"/>
            <w:r w:rsidR="00494411">
              <w:rPr>
                <w:sz w:val="32"/>
                <w:lang w:val="fi-FI"/>
              </w:rPr>
              <w:t>tofua</w:t>
            </w:r>
            <w:proofErr w:type="spellEnd"/>
            <w:r w:rsidR="00494411">
              <w:rPr>
                <w:sz w:val="32"/>
                <w:lang w:val="fi-FI"/>
              </w:rPr>
              <w:t xml:space="preserve">. Leikkaa </w:t>
            </w:r>
            <w:proofErr w:type="spellStart"/>
            <w:r w:rsidR="00494411">
              <w:rPr>
                <w:sz w:val="32"/>
                <w:lang w:val="fi-FI"/>
              </w:rPr>
              <w:t>tofu</w:t>
            </w:r>
            <w:proofErr w:type="spellEnd"/>
            <w:r w:rsidR="00494411">
              <w:rPr>
                <w:sz w:val="32"/>
                <w:lang w:val="fi-FI"/>
              </w:rPr>
              <w:t xml:space="preserve"> ensin 2 ½ cm:n </w:t>
            </w:r>
            <w:proofErr w:type="gramStart"/>
            <w:r w:rsidR="00494411">
              <w:rPr>
                <w:sz w:val="32"/>
                <w:lang w:val="fi-FI"/>
              </w:rPr>
              <w:t>paloiksi  ja</w:t>
            </w:r>
            <w:proofErr w:type="gramEnd"/>
            <w:r w:rsidR="00494411">
              <w:rPr>
                <w:sz w:val="32"/>
                <w:lang w:val="fi-FI"/>
              </w:rPr>
              <w:t xml:space="preserve"> höyrytä sitä 5 minuuttia. Vaihtoehtoisesti voit lisätä ruokaan 4 </w:t>
            </w:r>
            <w:proofErr w:type="gramStart"/>
            <w:r w:rsidR="00494411">
              <w:rPr>
                <w:sz w:val="32"/>
                <w:lang w:val="fi-FI"/>
              </w:rPr>
              <w:t>iso kampasimpukkaa</w:t>
            </w:r>
            <w:proofErr w:type="gramEnd"/>
            <w:r w:rsidR="00707C05">
              <w:rPr>
                <w:sz w:val="32"/>
                <w:lang w:val="fi-FI"/>
              </w:rPr>
              <w:t xml:space="preserve">. Leikkaa </w:t>
            </w:r>
            <w:r w:rsidR="00792575">
              <w:rPr>
                <w:sz w:val="32"/>
                <w:lang w:val="fi-FI"/>
              </w:rPr>
              <w:t xml:space="preserve">ne vaakasuunnassa kahdeksi tai kolmeksi </w:t>
            </w:r>
            <w:proofErr w:type="gramStart"/>
            <w:r w:rsidR="00792575">
              <w:rPr>
                <w:sz w:val="32"/>
                <w:lang w:val="fi-FI"/>
              </w:rPr>
              <w:t>palaksi  ja</w:t>
            </w:r>
            <w:proofErr w:type="gramEnd"/>
            <w:r w:rsidR="00792575">
              <w:rPr>
                <w:sz w:val="32"/>
                <w:lang w:val="fi-FI"/>
              </w:rPr>
              <w:t xml:space="preserve"> sivele niihin ohut kerros öljyä. Paista simpukoita kuumassa pannussa ½-1 minuuttia eli kunnes ne ovat juuri ja juuri kypsiä, mutta edelleen pehmeitä. Lisää ne ruokaan kohdassa 6 munien sijaan. </w:t>
            </w:r>
          </w:p>
        </w:tc>
      </w:tr>
      <w:tr w:rsidR="003012D2" w:rsidRPr="00E97220" w:rsidTr="00AA5F69">
        <w:tc>
          <w:tcPr>
            <w:tcW w:w="9576" w:type="dxa"/>
            <w:gridSpan w:val="2"/>
          </w:tcPr>
          <w:p w:rsidR="003012D2" w:rsidRPr="003012D2" w:rsidRDefault="003012D2" w:rsidP="00B901EB">
            <w:pPr>
              <w:rPr>
                <w:b/>
                <w:sz w:val="32"/>
                <w:lang w:val="fi-FI"/>
              </w:rPr>
            </w:pPr>
            <w:r w:rsidRPr="003012D2">
              <w:rPr>
                <w:b/>
                <w:sz w:val="32"/>
                <w:highlight w:val="yellow"/>
                <w:lang w:val="fi-FI"/>
              </w:rPr>
              <w:t>VIHJE</w:t>
            </w:r>
          </w:p>
          <w:p w:rsidR="003012D2" w:rsidRPr="003012D2" w:rsidRDefault="003012D2" w:rsidP="00B901EB">
            <w:pPr>
              <w:rPr>
                <w:sz w:val="32"/>
                <w:lang w:val="fi-FI"/>
              </w:rPr>
            </w:pPr>
          </w:p>
          <w:p w:rsidR="003012D2" w:rsidRPr="00E97220" w:rsidRDefault="003012D2" w:rsidP="00B901EB">
            <w:pPr>
              <w:rPr>
                <w:lang w:val="fi-FI"/>
              </w:rPr>
            </w:pPr>
            <w:r w:rsidRPr="003012D2">
              <w:rPr>
                <w:sz w:val="32"/>
                <w:lang w:val="fi-FI"/>
              </w:rPr>
              <w:t xml:space="preserve">Voit halutessasi koristella ruoan persiljan sijasta korianterinlehdillä </w:t>
            </w:r>
          </w:p>
        </w:tc>
      </w:tr>
    </w:tbl>
    <w:p w:rsidR="00707C05" w:rsidRDefault="00707C05" w:rsidP="00707C05">
      <w:pPr>
        <w:keepNext/>
      </w:pPr>
      <w:r>
        <w:rPr>
          <w:noProof/>
        </w:rPr>
        <w:drawing>
          <wp:inline distT="0" distB="0" distL="0" distR="0">
            <wp:extent cx="5943600" cy="3343275"/>
            <wp:effectExtent l="19050" t="0" r="0" b="0"/>
            <wp:docPr id="4" name="Kuva 3" descr="kampasimpu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pasimpukat.jpg"/>
                    <pic:cNvPicPr/>
                  </pic:nvPicPr>
                  <pic:blipFill>
                    <a:blip r:embed="rId9" cstate="print"/>
                    <a:stretch>
                      <a:fillRect/>
                    </a:stretch>
                  </pic:blipFill>
                  <pic:spPr>
                    <a:xfrm>
                      <a:off x="0" y="0"/>
                      <a:ext cx="5943600" cy="3343275"/>
                    </a:xfrm>
                    <a:prstGeom prst="rect">
                      <a:avLst/>
                    </a:prstGeom>
                  </pic:spPr>
                </pic:pic>
              </a:graphicData>
            </a:graphic>
          </wp:inline>
        </w:drawing>
      </w:r>
    </w:p>
    <w:p w:rsidR="00B901EB" w:rsidRPr="00E97220" w:rsidRDefault="00707C05" w:rsidP="00707C05">
      <w:pPr>
        <w:pStyle w:val="Kuvanotsikko"/>
        <w:rPr>
          <w:lang w:val="fi-FI"/>
        </w:rPr>
      </w:pPr>
      <w:r>
        <w:t xml:space="preserve">Figure </w:t>
      </w:r>
      <w:fldSimple w:instr=" SEQ Figure \* ARABIC ">
        <w:r>
          <w:rPr>
            <w:noProof/>
          </w:rPr>
          <w:t>2</w:t>
        </w:r>
      </w:fldSimple>
      <w:r>
        <w:t xml:space="preserve"> </w:t>
      </w:r>
      <w:proofErr w:type="spellStart"/>
      <w:r>
        <w:t>kampasimpukka</w:t>
      </w:r>
      <w:proofErr w:type="spellEnd"/>
    </w:p>
    <w:sectPr w:rsidR="00B901EB" w:rsidRPr="00E972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A1236"/>
    <w:multiLevelType w:val="hybridMultilevel"/>
    <w:tmpl w:val="B8D07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A79BF"/>
    <w:rsid w:val="000C0C6E"/>
    <w:rsid w:val="001A1C64"/>
    <w:rsid w:val="001A79BF"/>
    <w:rsid w:val="002013C1"/>
    <w:rsid w:val="00230856"/>
    <w:rsid w:val="002473D8"/>
    <w:rsid w:val="003012D2"/>
    <w:rsid w:val="003066F7"/>
    <w:rsid w:val="00375B9F"/>
    <w:rsid w:val="003A3F3A"/>
    <w:rsid w:val="003B26D0"/>
    <w:rsid w:val="00433E93"/>
    <w:rsid w:val="00494411"/>
    <w:rsid w:val="005E44F4"/>
    <w:rsid w:val="005F2C40"/>
    <w:rsid w:val="00682820"/>
    <w:rsid w:val="00707C05"/>
    <w:rsid w:val="00772BB7"/>
    <w:rsid w:val="00792575"/>
    <w:rsid w:val="00805A71"/>
    <w:rsid w:val="008B7503"/>
    <w:rsid w:val="0093310E"/>
    <w:rsid w:val="00A011E5"/>
    <w:rsid w:val="00B5034C"/>
    <w:rsid w:val="00B63405"/>
    <w:rsid w:val="00B901EB"/>
    <w:rsid w:val="00C27E9A"/>
    <w:rsid w:val="00C50891"/>
    <w:rsid w:val="00CF762A"/>
    <w:rsid w:val="00D85CBC"/>
    <w:rsid w:val="00E97220"/>
    <w:rsid w:val="00ED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1A79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1A79BF"/>
    <w:rPr>
      <w:rFonts w:asciiTheme="majorHAnsi" w:eastAsiaTheme="majorEastAsia" w:hAnsiTheme="majorHAnsi" w:cstheme="majorBidi"/>
      <w:color w:val="17365D" w:themeColor="text2" w:themeShade="BF"/>
      <w:spacing w:val="5"/>
      <w:kern w:val="28"/>
      <w:sz w:val="52"/>
      <w:szCs w:val="52"/>
    </w:rPr>
  </w:style>
  <w:style w:type="character" w:styleId="Hyperlinkki">
    <w:name w:val="Hyperlink"/>
    <w:basedOn w:val="Kappaleenoletusfontti"/>
    <w:uiPriority w:val="99"/>
    <w:unhideWhenUsed/>
    <w:rsid w:val="0093310E"/>
    <w:rPr>
      <w:color w:val="0000FF" w:themeColor="hyperlink"/>
      <w:u w:val="single"/>
    </w:rPr>
  </w:style>
  <w:style w:type="paragraph" w:styleId="Seliteteksti">
    <w:name w:val="Balloon Text"/>
    <w:basedOn w:val="Normaali"/>
    <w:link w:val="SelitetekstiChar"/>
    <w:uiPriority w:val="99"/>
    <w:semiHidden/>
    <w:unhideWhenUsed/>
    <w:rsid w:val="00772BB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72BB7"/>
    <w:rPr>
      <w:rFonts w:ascii="Tahoma" w:hAnsi="Tahoma" w:cs="Tahoma"/>
      <w:sz w:val="16"/>
      <w:szCs w:val="16"/>
    </w:rPr>
  </w:style>
  <w:style w:type="paragraph" w:styleId="Kuvanotsikko">
    <w:name w:val="caption"/>
    <w:basedOn w:val="Normaali"/>
    <w:next w:val="Normaali"/>
    <w:uiPriority w:val="35"/>
    <w:unhideWhenUsed/>
    <w:qFormat/>
    <w:rsid w:val="00772BB7"/>
    <w:pPr>
      <w:spacing w:line="240" w:lineRule="auto"/>
    </w:pPr>
    <w:rPr>
      <w:b/>
      <w:bCs/>
      <w:color w:val="4F81BD" w:themeColor="accent1"/>
      <w:sz w:val="18"/>
      <w:szCs w:val="18"/>
    </w:rPr>
  </w:style>
  <w:style w:type="table" w:styleId="TaulukkoRuudukko">
    <w:name w:val="Table Grid"/>
    <w:basedOn w:val="Normaalitaulukko"/>
    <w:uiPriority w:val="59"/>
    <w:rsid w:val="00E97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433E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9%20KEDGEREE%209.docx"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9%20KEDGEREE%209.doc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2824</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2021-04-18T23:54:00Z</dcterms:created>
  <dcterms:modified xsi:type="dcterms:W3CDTF">2021-04-18T23:54:00Z</dcterms:modified>
</cp:coreProperties>
</file>