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Pr="001364E0" w:rsidRDefault="00A30FDD" w:rsidP="00A30FDD">
      <w:pPr>
        <w:pStyle w:val="Otsikko"/>
        <w:rPr>
          <w:lang w:val="fi-FI"/>
        </w:rPr>
      </w:pPr>
      <w:r w:rsidRPr="001364E0">
        <w:rPr>
          <w:lang w:val="fi-FI"/>
        </w:rPr>
        <w:t xml:space="preserve">OSTOKSILLA  </w:t>
      </w:r>
    </w:p>
    <w:p w:rsidR="00A30FDD" w:rsidRPr="00085DF4" w:rsidRDefault="001364E0" w:rsidP="00A30FDD">
      <w:pPr>
        <w:rPr>
          <w:rFonts w:ascii="Franklin Gothic Medium" w:hAnsi="Franklin Gothic Medium"/>
          <w:sz w:val="28"/>
          <w:lang w:val="fi-FI"/>
        </w:rPr>
      </w:pPr>
      <w:r w:rsidRPr="00085DF4">
        <w:rPr>
          <w:rFonts w:ascii="Franklin Gothic Medium" w:hAnsi="Franklin Gothic Medium"/>
          <w:sz w:val="28"/>
          <w:lang w:val="fi-FI"/>
        </w:rPr>
        <w:t xml:space="preserve">Ruokayliherkkyydestä kärsivän ensimmäinen tehtävä on ostaa sopivia ruoka-aineita. Tarjolla on monenlaisia, jokaiseen allergiaan sopivia aineksia, kunhan vain tietää, mistä niitä löytää. Allergioista ja intoleransseista kärsivien on tärkeä noudattaa terveellistä, </w:t>
      </w:r>
      <w:proofErr w:type="gramStart"/>
      <w:r w:rsidRPr="00085DF4">
        <w:rPr>
          <w:rFonts w:ascii="Franklin Gothic Medium" w:hAnsi="Franklin Gothic Medium"/>
          <w:sz w:val="28"/>
          <w:lang w:val="fi-FI"/>
        </w:rPr>
        <w:t>tasapainoista  ruokavaliota</w:t>
      </w:r>
      <w:proofErr w:type="gramEnd"/>
      <w:r w:rsidRPr="00085DF4">
        <w:rPr>
          <w:rFonts w:ascii="Franklin Gothic Medium" w:hAnsi="Franklin Gothic Medium"/>
          <w:sz w:val="28"/>
          <w:lang w:val="fi-FI"/>
        </w:rPr>
        <w:t xml:space="preserve">, mutta herkutteluakaan ei pidä unohtaa. </w:t>
      </w:r>
    </w:p>
    <w:p w:rsidR="001364E0" w:rsidRDefault="00177BEC" w:rsidP="00A30FDD">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6" type="#_x0000_t136" style="width:295.5pt;height:33.8pt;mso-position-vertical:absolute" fillcolor="#7030a0">
            <v:shadow color="#868686"/>
            <v:textpath style="font-family:&quot;Arial Black&quot;;font-size:24pt;v-text-kern:t" trim="t" fitpath="t" string="Valintamyymäläketjut "/>
          </v:shape>
        </w:pict>
      </w:r>
    </w:p>
    <w:p w:rsidR="006A08E8" w:rsidRDefault="006A08E8" w:rsidP="00A30FDD">
      <w:pPr>
        <w:rPr>
          <w:rFonts w:ascii="Comic Sans MS" w:hAnsi="Comic Sans MS"/>
          <w:sz w:val="28"/>
          <w:lang w:val="fi-FI"/>
        </w:rPr>
      </w:pPr>
      <w:r>
        <w:rPr>
          <w:rFonts w:ascii="Comic Sans MS" w:hAnsi="Comic Sans MS"/>
          <w:sz w:val="28"/>
          <w:lang w:val="fi-FI"/>
        </w:rPr>
        <w:t xml:space="preserve">Useimmilla ketjuilla on pääkonttori, jonka kuluttajapalvelussa vastataan tuotteita ja pakkausmerkintöjä koskeviin kysymyksiin. Sieltä saa luettelon ”turvallisista” ruoista sekä niistä, jotka sisältävät yleisimpiä allergeeneja, joten </w:t>
      </w:r>
      <w:proofErr w:type="gramStart"/>
      <w:r>
        <w:rPr>
          <w:rFonts w:ascii="Comic Sans MS" w:hAnsi="Comic Sans MS"/>
          <w:sz w:val="28"/>
          <w:lang w:val="fi-FI"/>
        </w:rPr>
        <w:t>voit  valmistella</w:t>
      </w:r>
      <w:proofErr w:type="gramEnd"/>
      <w:r>
        <w:rPr>
          <w:rFonts w:ascii="Comic Sans MS" w:hAnsi="Comic Sans MS"/>
          <w:sz w:val="28"/>
          <w:lang w:val="fi-FI"/>
        </w:rPr>
        <w:t xml:space="preserve"> ostoslistasi ajoissa. Ketjuilla on hyvä tuore – ja kylmäosastot ja yhä suurempi valikoima gluteenittomia, laktoosittomia ja muita allergiaystävällisiä tuotteita. Isot kaupat ovat entistä tietoisempia terveyteen ja ympäristöön liittyvistä kysymyksistä ja reagoivat asiakkaiden huolenaiheisiin. Niiltä ei kuitenkaan kannata odottaa henkilökohtaista palvelua – kassa ei osaa vastata </w:t>
      </w:r>
      <w:proofErr w:type="gramStart"/>
      <w:r>
        <w:rPr>
          <w:rFonts w:ascii="Comic Sans MS" w:hAnsi="Comic Sans MS"/>
          <w:sz w:val="28"/>
          <w:lang w:val="fi-FI"/>
        </w:rPr>
        <w:t>yksityiskohtaisiin  kysymyksiisi</w:t>
      </w:r>
      <w:proofErr w:type="gramEnd"/>
      <w:r>
        <w:rPr>
          <w:rFonts w:ascii="Comic Sans MS" w:hAnsi="Comic Sans MS"/>
          <w:sz w:val="28"/>
          <w:lang w:val="fi-FI"/>
        </w:rPr>
        <w:t xml:space="preserve">. Saatat saada tarvitsemasi tiedon palvelutiskiltä tai leipäosastolta, mutta älä laske sen varaan. </w:t>
      </w:r>
    </w:p>
    <w:p w:rsidR="006A08E8" w:rsidRDefault="002C1635" w:rsidP="00A30FDD">
      <w:pPr>
        <w:rPr>
          <w:rFonts w:ascii="Comic Sans MS" w:hAnsi="Comic Sans MS"/>
          <w:sz w:val="28"/>
          <w:lang w:val="fi-FI"/>
        </w:rPr>
      </w:pPr>
      <w:r>
        <w:rPr>
          <w:rFonts w:ascii="Comic Sans MS" w:hAnsi="Comic Sans MS"/>
          <w:sz w:val="28"/>
          <w:lang w:val="fi-FI"/>
        </w:rPr>
        <w:pict>
          <v:shape id="_x0000_i1027" type="#_x0000_t136" style="width:406.35pt;height:33.8pt" fillcolor="#e36c0a [2409]">
            <v:shadow color="#868686"/>
            <v:textpath style="font-family:&quot;Arial Black&quot;;font-size:24pt;v-text-kern:t" trim="t" fitpath="t" string="Luontaistuote- ja luomukaupat "/>
          </v:shape>
        </w:pict>
      </w:r>
      <w:r w:rsidR="006A08E8">
        <w:rPr>
          <w:rFonts w:ascii="Comic Sans MS" w:hAnsi="Comic Sans MS"/>
          <w:sz w:val="28"/>
          <w:lang w:val="fi-FI"/>
        </w:rPr>
        <w:t xml:space="preserve"> </w:t>
      </w:r>
    </w:p>
    <w:p w:rsidR="000005FB" w:rsidRDefault="000005FB" w:rsidP="00A30FDD">
      <w:pPr>
        <w:rPr>
          <w:rFonts w:ascii="Comic Sans MS" w:hAnsi="Comic Sans MS"/>
          <w:sz w:val="28"/>
          <w:lang w:val="fi-FI"/>
        </w:rPr>
      </w:pPr>
      <w:r>
        <w:rPr>
          <w:rFonts w:ascii="Comic Sans MS" w:hAnsi="Comic Sans MS"/>
          <w:sz w:val="28"/>
          <w:lang w:val="fi-FI"/>
        </w:rPr>
        <w:t xml:space="preserve">Nimi sen kertoo. Nämä kaupat ovat toki liikeyrityksiä, mutta niissä on jälkiä luontaisterveyteen uskovasta hippiaatteesta, jonka hengessä ne on perustettu. Niissä voi esittää yksityiskohtaisia kysymyksiä ruoasta ja odottaa saavansa hyödyllisiä vastauksia. Asiakasta ei luultavasti myöskään tuijoteta, vaikka hän kysyisi jotain vähän erikoista. Hinnat eivät aina ole yhtä kilpailukykyisiä kuin marketeissa, mutta saatavilla on </w:t>
      </w:r>
      <w:r>
        <w:rPr>
          <w:rFonts w:ascii="Comic Sans MS" w:hAnsi="Comic Sans MS"/>
          <w:sz w:val="28"/>
          <w:lang w:val="fi-FI"/>
        </w:rPr>
        <w:lastRenderedPageBreak/>
        <w:t xml:space="preserve">laajempi valikoima allergikolle ja keliaakikolle sopivia tuotteita. Tarjolla on pienempiä, vähemmän tunnettuja merkkejä, joista osa on </w:t>
      </w:r>
      <w:proofErr w:type="gramStart"/>
      <w:r>
        <w:rPr>
          <w:rFonts w:ascii="Comic Sans MS" w:hAnsi="Comic Sans MS"/>
          <w:sz w:val="28"/>
          <w:lang w:val="fi-FI"/>
        </w:rPr>
        <w:t>kaltaisesi  ruoka</w:t>
      </w:r>
      <w:proofErr w:type="gramEnd"/>
      <w:r>
        <w:rPr>
          <w:rFonts w:ascii="Comic Sans MS" w:hAnsi="Comic Sans MS"/>
          <w:sz w:val="28"/>
          <w:lang w:val="fi-FI"/>
        </w:rPr>
        <w:t xml:space="preserve">-allergikkojen perustamia tai heitä varten perustettuja. Henkilökunta on saattanut saada </w:t>
      </w:r>
      <w:proofErr w:type="gramStart"/>
      <w:r>
        <w:rPr>
          <w:rFonts w:ascii="Comic Sans MS" w:hAnsi="Comic Sans MS"/>
          <w:sz w:val="28"/>
          <w:lang w:val="fi-FI"/>
        </w:rPr>
        <w:t>koulutusta  terveysruoista</w:t>
      </w:r>
      <w:proofErr w:type="gramEnd"/>
      <w:r>
        <w:rPr>
          <w:rFonts w:ascii="Comic Sans MS" w:hAnsi="Comic Sans MS"/>
          <w:sz w:val="28"/>
          <w:lang w:val="fi-FI"/>
        </w:rPr>
        <w:t xml:space="preserve">, ja ellei </w:t>
      </w:r>
      <w:r w:rsidR="00E23608">
        <w:rPr>
          <w:rFonts w:ascii="Comic Sans MS" w:hAnsi="Comic Sans MS"/>
          <w:sz w:val="28"/>
          <w:lang w:val="fi-FI"/>
        </w:rPr>
        <w:t xml:space="preserve">ole, he, ovat ehkä henkilökohtaisesti kiinnostuneita aiheesta. Ota kuitenkin selvää, kummasta on kysymys, ennen kuin kysyt heiltä neuvoa. </w:t>
      </w:r>
    </w:p>
    <w:p w:rsidR="00E23608" w:rsidRDefault="006A2AA2" w:rsidP="00A30FDD">
      <w:pPr>
        <w:rPr>
          <w:rFonts w:ascii="Comic Sans MS" w:hAnsi="Comic Sans MS"/>
          <w:sz w:val="28"/>
          <w:lang w:val="fi-FI"/>
        </w:rPr>
      </w:pPr>
      <w:r>
        <w:rPr>
          <w:rFonts w:ascii="Comic Sans MS" w:hAnsi="Comic Sans MS"/>
          <w:sz w:val="28"/>
          <w:lang w:val="fi-FI"/>
        </w:rPr>
        <w:pict>
          <v:shape id="_x0000_i1029" type="#_x0000_t136" style="width:454.55pt;height:44.45pt;mso-position-vertical:absolute" fillcolor="#7030a0">
            <v:shadow color="#868686"/>
            <v:textpath style="font-family:&quot;Arial Black&quot;;v-text-kern:t" trim="t" fitpath="t" string="Lähikaupat "/>
          </v:shape>
        </w:pict>
      </w:r>
    </w:p>
    <w:p w:rsidR="006A2AA2" w:rsidRDefault="006A2AA2" w:rsidP="00A30FDD">
      <w:pPr>
        <w:rPr>
          <w:rFonts w:ascii="Comic Sans MS" w:hAnsi="Comic Sans MS"/>
          <w:sz w:val="28"/>
          <w:lang w:val="fi-FI"/>
        </w:rPr>
      </w:pPr>
      <w:r>
        <w:rPr>
          <w:rFonts w:ascii="Comic Sans MS" w:hAnsi="Comic Sans MS"/>
          <w:sz w:val="28"/>
          <w:lang w:val="fi-FI"/>
        </w:rPr>
        <w:t xml:space="preserve">Lähikaupat keskittyvät tekemään ostoksilla käymisestä helppoa ja nopeaa. Hyvät lähikaupat ovat kuluttajaystävällisiä ja lähistön asukkaille tärkeitä. Niiden on keskityttävä ydintuotteisiin, isoihin tuotemerkkeihin, tuoreisiin aineksiin ja päivittäistavaroihin, kuten leipään ja maitoon, mutta ne saattavat hyvinkin olla halukkaita tilamaan säännöllisesti tarvitsemiasi tuotteita, esimerkiksi soijamaitoa tai gluteenitonta leipää. Lähikaupat ovat usein palveluhenkisiä, sillä asiakkaat maksavat korkeampia hintoja siitä, että ostostenteko on vaivatonta. </w:t>
      </w:r>
    </w:p>
    <w:p w:rsidR="006A2AA2" w:rsidRDefault="00F25B05" w:rsidP="00A30FDD">
      <w:pPr>
        <w:rPr>
          <w:rFonts w:ascii="Comic Sans MS" w:hAnsi="Comic Sans MS"/>
          <w:sz w:val="28"/>
          <w:lang w:val="fi-FI"/>
        </w:rPr>
      </w:pPr>
      <w:r>
        <w:rPr>
          <w:rFonts w:ascii="Comic Sans MS" w:hAnsi="Comic Sans MS"/>
          <w:sz w:val="28"/>
          <w:lang w:val="fi-FI"/>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35" type="#_x0000_t145" style="width:289.25pt;height:50.7pt" fillcolor="#92d050">
            <v:shadow color="#868686"/>
            <v:textpath style="font-family:&quot;Arial Black&quot;" fitshape="t" trim="t" string="Herkkukaupat "/>
          </v:shape>
        </w:pict>
      </w:r>
    </w:p>
    <w:p w:rsidR="00F25B05" w:rsidRDefault="00F25B05" w:rsidP="00A30FDD">
      <w:pPr>
        <w:rPr>
          <w:rFonts w:ascii="Comic Sans MS" w:hAnsi="Comic Sans MS"/>
          <w:sz w:val="28"/>
          <w:lang w:val="fi-FI"/>
        </w:rPr>
      </w:pPr>
      <w:r>
        <w:rPr>
          <w:rFonts w:ascii="Comic Sans MS" w:hAnsi="Comic Sans MS"/>
          <w:sz w:val="28"/>
          <w:lang w:val="fi-FI"/>
        </w:rPr>
        <w:t>Herkkukaupat saattavat olla korvaamattomia ostospaikkoja, kun haluaa tuoretta valmisruokaa, vaikeasti löydettäviä herkkuja ja erikoisruokaa, mutta niitä vaivaamat samat ongelmat kuin ristikontaminaation</w:t>
      </w:r>
      <w:r>
        <w:rPr>
          <w:rStyle w:val="Alaviitteenviite"/>
          <w:rFonts w:ascii="Comic Sans MS" w:hAnsi="Comic Sans MS"/>
          <w:sz w:val="28"/>
          <w:lang w:val="fi-FI"/>
        </w:rPr>
        <w:footnoteReference w:id="1"/>
      </w:r>
      <w:r>
        <w:rPr>
          <w:rFonts w:ascii="Comic Sans MS" w:hAnsi="Comic Sans MS"/>
          <w:sz w:val="28"/>
          <w:lang w:val="fi-FI"/>
        </w:rPr>
        <w:t xml:space="preserve"> suhteen </w:t>
      </w:r>
      <w:r w:rsidR="0081045C">
        <w:rPr>
          <w:rFonts w:ascii="Comic Sans MS" w:hAnsi="Comic Sans MS"/>
          <w:sz w:val="28"/>
          <w:lang w:val="fi-FI"/>
        </w:rPr>
        <w:t xml:space="preserve">kuin luvussa Ulkona syöminen on kuvattu. Siitä on haittaa erityisesti </w:t>
      </w:r>
      <w:r w:rsidR="0081045C">
        <w:rPr>
          <w:rFonts w:ascii="Comic Sans MS" w:hAnsi="Comic Sans MS"/>
          <w:sz w:val="28"/>
          <w:lang w:val="fi-FI"/>
        </w:rPr>
        <w:lastRenderedPageBreak/>
        <w:t xml:space="preserve">niille, joilla on riski saada voimakas reaktio. Jos käytät aikaa siihen, että tutustut herkkukaupan ruokaa rakastavaan henkilökuntaan ja omistajaan, voit saada ideoita ja innoitusta omaan ruoanlaittoosi. </w:t>
      </w:r>
    </w:p>
    <w:p w:rsidR="005F773A" w:rsidRDefault="005F773A" w:rsidP="00A30FDD">
      <w:pPr>
        <w:rPr>
          <w:rFonts w:ascii="Comic Sans MS" w:hAnsi="Comic Sans MS"/>
          <w:sz w:val="28"/>
          <w:lang w:val="fi-FI"/>
        </w:rPr>
      </w:pPr>
      <w:r>
        <w:rPr>
          <w:rFonts w:ascii="Comic Sans MS" w:hAnsi="Comic Sans MS"/>
          <w:sz w:val="28"/>
          <w:lang w:val="fi-FI"/>
        </w:rPr>
        <w:pict>
          <v:shape id="_x0000_i1040" type="#_x0000_t136" style="width:441.4pt;height:77pt" fillcolor="#fc9">
            <v:fill r:id="rId8" o:title="Kalafossiili" rotate="t" type="tile"/>
            <v:shadow color="#868686"/>
            <v:textpath style="font-family:&quot;Arial Black&quot;;v-text-kern:t" trim="t" fitpath="t" string="Erikoiskaupat  "/>
          </v:shape>
        </w:pict>
      </w:r>
    </w:p>
    <w:p w:rsidR="005F773A" w:rsidRDefault="00177BEC" w:rsidP="00A30FDD">
      <w:pPr>
        <w:rPr>
          <w:rFonts w:ascii="Comic Sans MS" w:hAnsi="Comic Sans MS"/>
          <w:sz w:val="28"/>
          <w:lang w:val="fi-FI"/>
        </w:rPr>
      </w:pPr>
      <w:r>
        <w:rPr>
          <w:rFonts w:ascii="Comic Sans MS" w:hAnsi="Comic Sans MS"/>
          <w:sz w:val="28"/>
          <w:lang w:val="fi-FI"/>
        </w:rPr>
        <w:t xml:space="preserve">Kaakkoisaasialaisen ja japanilaisen ruoan </w:t>
      </w:r>
      <w:proofErr w:type="gramStart"/>
      <w:r>
        <w:rPr>
          <w:rFonts w:ascii="Comic Sans MS" w:hAnsi="Comic Sans MS"/>
          <w:sz w:val="28"/>
          <w:lang w:val="fi-FI"/>
        </w:rPr>
        <w:t>erikoiskaupat  ovat</w:t>
      </w:r>
      <w:proofErr w:type="gramEnd"/>
      <w:r>
        <w:rPr>
          <w:rFonts w:ascii="Comic Sans MS" w:hAnsi="Comic Sans MS"/>
          <w:sz w:val="28"/>
          <w:lang w:val="fi-FI"/>
        </w:rPr>
        <w:t xml:space="preserve"> hyödyllisiä silloin, jos ei voi syödä maitotuotteita, sillä näiden alueiden keittiössä ei juuri käytetä. Meksikolaisen keittiön perusaineksia taas ovat riisi ja maissi, eikä vehnää käytetä paljonkaan, joten meksikolaisia ruokatarvikkeita myyvät kaupat sopivat hyvin gluteenittomaan ruokavalioon. Erikoiskauppojen valikoimista saa vaihtelua ja piristystä elämään sekä aineksia, joita ei löydä valintamyymälöistä.  Monista voi nykyisin tilata aineksia Internetin kautta. </w:t>
      </w:r>
      <w:proofErr w:type="gramStart"/>
      <w:r>
        <w:rPr>
          <w:rFonts w:ascii="Comic Sans MS" w:hAnsi="Comic Sans MS"/>
          <w:sz w:val="28"/>
          <w:lang w:val="fi-FI"/>
        </w:rPr>
        <w:t>Haittapuolena  voivat</w:t>
      </w:r>
      <w:proofErr w:type="gramEnd"/>
      <w:r>
        <w:rPr>
          <w:rFonts w:ascii="Comic Sans MS" w:hAnsi="Comic Sans MS"/>
          <w:sz w:val="28"/>
          <w:lang w:val="fi-FI"/>
        </w:rPr>
        <w:t xml:space="preserve"> olla oudot pakkausmerkinnät, jotka joskus ovat vieraskielisiä eivätkä ehkä vastaa niitä lakisääteisiä vaatimuksia, joihin olemme tottuneet.  </w:t>
      </w:r>
    </w:p>
    <w:p w:rsidR="005F773A" w:rsidRDefault="009F3F2B" w:rsidP="00A30FDD">
      <w:pPr>
        <w:rPr>
          <w:rFonts w:ascii="Comic Sans MS" w:hAnsi="Comic Sans MS"/>
          <w:sz w:val="28"/>
          <w:lang w:val="fi-FI"/>
        </w:rPr>
      </w:pPr>
      <w:r>
        <w:rPr>
          <w:rFonts w:ascii="Comic Sans MS" w:hAnsi="Comic Sans MS"/>
          <w:sz w:val="28"/>
          <w:lang w:val="fi-FI"/>
        </w:rPr>
        <w:pict>
          <v:shape id="_x0000_i1058" type="#_x0000_t136" style="width:416.95pt;height:38.8pt">
            <v:fill r:id="rId9" o:title="Vaaleanpunainen pehmopaperi" type="tile"/>
            <v:shadow color="#868686"/>
            <v:textpath style="font-family:&quot;Arial Black&quot;;font-size:28pt;v-text-kern:t" trim="t" fitpath="t" string="Postimyynti ja nettikauppa "/>
          </v:shape>
        </w:pict>
      </w:r>
    </w:p>
    <w:p w:rsidR="005F773A" w:rsidRDefault="009F3F2B" w:rsidP="00A30FDD">
      <w:pPr>
        <w:rPr>
          <w:rFonts w:ascii="Comic Sans MS" w:hAnsi="Comic Sans MS"/>
          <w:sz w:val="28"/>
          <w:lang w:val="fi-FI"/>
        </w:rPr>
      </w:pPr>
      <w:r>
        <w:rPr>
          <w:rFonts w:ascii="Comic Sans MS" w:hAnsi="Comic Sans MS"/>
          <w:sz w:val="28"/>
          <w:lang w:val="fi-FI"/>
        </w:rPr>
        <w:t xml:space="preserve">Erinomainen tapa ostaa harvinaisia aineksia ja pelastus silloin, jos ei satu asumaan kaupungissa tai lähellä erikoiskauppaa tai isoa valintamyymälää. Internetin kautta on saatavilla vaikuttava </w:t>
      </w:r>
      <w:proofErr w:type="gramStart"/>
      <w:r>
        <w:rPr>
          <w:rFonts w:ascii="Comic Sans MS" w:hAnsi="Comic Sans MS"/>
          <w:sz w:val="28"/>
          <w:lang w:val="fi-FI"/>
        </w:rPr>
        <w:t>valikoima  allergisille</w:t>
      </w:r>
      <w:proofErr w:type="gramEnd"/>
      <w:r>
        <w:rPr>
          <w:rFonts w:ascii="Comic Sans MS" w:hAnsi="Comic Sans MS"/>
          <w:sz w:val="28"/>
          <w:lang w:val="fi-FI"/>
        </w:rPr>
        <w:t xml:space="preserve"> sopivia valmisruokia, leivonnaisia ja makeisia sekä kaikkia  niitä perusaineksia, joilla ruokayliherkkyydestä kärsivä voi täyttää kaappinsa, jääkaappinsa </w:t>
      </w:r>
      <w:r w:rsidR="00FA61D0">
        <w:rPr>
          <w:rFonts w:ascii="Comic Sans MS" w:hAnsi="Comic Sans MS"/>
          <w:sz w:val="28"/>
          <w:lang w:val="fi-FI"/>
        </w:rPr>
        <w:t xml:space="preserve">ja pakastimensa. Nettikaupan etuna on se, että tuotteita voi etsiä sekä hintoja ja toimitusvaihtoehtoja vertailla mukavasti kotona – ei jonoja, ymmällä olevia myyjiä tai hukkareissuja. </w:t>
      </w:r>
      <w:r w:rsidR="00FA61D0">
        <w:rPr>
          <w:rFonts w:ascii="Comic Sans MS" w:hAnsi="Comic Sans MS"/>
          <w:sz w:val="28"/>
          <w:lang w:val="fi-FI"/>
        </w:rPr>
        <w:lastRenderedPageBreak/>
        <w:t xml:space="preserve">Tilatut tarvikkeet täytyy kuitenkin noutaa </w:t>
      </w:r>
      <w:proofErr w:type="gramStart"/>
      <w:r w:rsidR="00FA61D0">
        <w:rPr>
          <w:rFonts w:ascii="Comic Sans MS" w:hAnsi="Comic Sans MS"/>
          <w:sz w:val="28"/>
          <w:lang w:val="fi-FI"/>
        </w:rPr>
        <w:t>jostain  tai</w:t>
      </w:r>
      <w:proofErr w:type="gramEnd"/>
      <w:r w:rsidR="00FA61D0">
        <w:rPr>
          <w:rFonts w:ascii="Comic Sans MS" w:hAnsi="Comic Sans MS"/>
          <w:sz w:val="28"/>
          <w:lang w:val="fi-FI"/>
        </w:rPr>
        <w:t xml:space="preserve"> maksaa erikseen kotiinkuljetuksesta, jolloin jonkun on oltava vastaanottamassa  ostoksia. Uusia nettikauppoja syntyy koko ajan. Kysy yhteystietoja omasta allergiayhdistyksestä. </w:t>
      </w:r>
    </w:p>
    <w:tbl>
      <w:tblPr>
        <w:tblStyle w:val="TaulukkoRuudukko"/>
        <w:tblpPr w:leftFromText="180" w:rightFromText="180" w:vertAnchor="text" w:horzAnchor="margin" w:tblpY="123"/>
        <w:tblW w:w="9726" w:type="dxa"/>
        <w:tblBorders>
          <w:top w:val="thinThickMediumGap" w:sz="48" w:space="0" w:color="7030A0"/>
          <w:left w:val="thinThickMediumGap" w:sz="48" w:space="0" w:color="7030A0"/>
          <w:bottom w:val="thickThinMediumGap" w:sz="48" w:space="0" w:color="7030A0"/>
          <w:right w:val="thickThinMediumGap" w:sz="48" w:space="0" w:color="7030A0"/>
          <w:insideH w:val="single" w:sz="6" w:space="0" w:color="7030A0"/>
          <w:insideV w:val="single" w:sz="6" w:space="0" w:color="7030A0"/>
        </w:tblBorders>
        <w:shd w:val="clear" w:color="auto" w:fill="FFFF00"/>
        <w:tblLook w:val="04A0"/>
      </w:tblPr>
      <w:tblGrid>
        <w:gridCol w:w="9726"/>
      </w:tblGrid>
      <w:tr w:rsidR="00703FC0" w:rsidTr="00BA023E">
        <w:tc>
          <w:tcPr>
            <w:tcW w:w="9726" w:type="dxa"/>
            <w:shd w:val="clear" w:color="auto" w:fill="FFFF00"/>
          </w:tcPr>
          <w:p w:rsidR="00703FC0" w:rsidRDefault="00703FC0" w:rsidP="00703FC0">
            <w:pPr>
              <w:rPr>
                <w:rFonts w:ascii="Comic Sans MS" w:hAnsi="Comic Sans MS"/>
                <w:sz w:val="28"/>
                <w:lang w:val="fi-FI"/>
              </w:rPr>
            </w:pPr>
            <w:r w:rsidRPr="00703FC0">
              <w:rPr>
                <w:rFonts w:ascii="Comic Sans MS" w:hAnsi="Comic Sans MS"/>
                <w:sz w:val="28"/>
                <w:highlight w:val="magenta"/>
                <w:lang w:val="fi-FI"/>
              </w:rPr>
              <w:t>KYSY VALMISTAJALTA</w:t>
            </w:r>
            <w:r>
              <w:rPr>
                <w:rFonts w:ascii="Comic Sans MS" w:hAnsi="Comic Sans MS"/>
                <w:sz w:val="28"/>
                <w:lang w:val="fi-FI"/>
              </w:rPr>
              <w:t xml:space="preserve"> </w:t>
            </w:r>
          </w:p>
          <w:p w:rsidR="00703FC0" w:rsidRDefault="00703FC0" w:rsidP="00703FC0">
            <w:pPr>
              <w:rPr>
                <w:rFonts w:ascii="Comic Sans MS" w:hAnsi="Comic Sans MS"/>
                <w:sz w:val="28"/>
                <w:lang w:val="fi-FI"/>
              </w:rPr>
            </w:pPr>
          </w:p>
          <w:p w:rsidR="00703FC0" w:rsidRPr="00703FC0" w:rsidRDefault="00703FC0" w:rsidP="00703FC0">
            <w:pPr>
              <w:rPr>
                <w:rFonts w:ascii="Aharoni" w:hAnsi="Aharoni" w:cs="Aharoni"/>
                <w:sz w:val="28"/>
                <w:lang w:val="fi-FI"/>
              </w:rPr>
            </w:pPr>
            <w:r w:rsidRPr="00703FC0">
              <w:rPr>
                <w:rFonts w:ascii="Aharoni" w:hAnsi="Aharoni" w:cs="Aharoni"/>
                <w:sz w:val="28"/>
                <w:lang w:val="fi-FI"/>
              </w:rPr>
              <w:t xml:space="preserve">Ruokayliherkkyydet ovat nykyisin niin yleisiä, että yritykset kiinnittävät huomiota niihin liittyviin kysymyksiin ja riskeihin. Suurimmilla merkeillä ja valmistajilla on tarjota kirjallista </w:t>
            </w:r>
            <w:proofErr w:type="gramStart"/>
            <w:r w:rsidRPr="00703FC0">
              <w:rPr>
                <w:rFonts w:ascii="Aharoni" w:hAnsi="Aharoni" w:cs="Aharoni"/>
                <w:sz w:val="28"/>
                <w:lang w:val="fi-FI"/>
              </w:rPr>
              <w:t>materiaalia  ja</w:t>
            </w:r>
            <w:proofErr w:type="gramEnd"/>
            <w:r w:rsidRPr="00703FC0">
              <w:rPr>
                <w:rFonts w:ascii="Aharoni" w:hAnsi="Aharoni" w:cs="Aharoni"/>
                <w:sz w:val="28"/>
                <w:lang w:val="fi-FI"/>
              </w:rPr>
              <w:t xml:space="preserve"> verkkosivut tai neuvontapuhelin, ja he pystyvät vastaamaan useimpiin, ellei kaikkiin, seuraavista kysymyksistä: </w:t>
            </w:r>
          </w:p>
          <w:p w:rsidR="00703FC0" w:rsidRDefault="00703FC0" w:rsidP="00703FC0">
            <w:pPr>
              <w:rPr>
                <w:rFonts w:ascii="Comic Sans MS" w:hAnsi="Comic Sans MS"/>
                <w:sz w:val="28"/>
                <w:lang w:val="fi-FI"/>
              </w:rPr>
            </w:pPr>
          </w:p>
          <w:p w:rsidR="00703FC0" w:rsidRDefault="00703FC0"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KEHEN VOIN OTTAA YHTEYTTÄ</w:t>
            </w:r>
            <w:r>
              <w:rPr>
                <w:rFonts w:ascii="Comic Sans MS" w:hAnsi="Comic Sans MS"/>
                <w:sz w:val="28"/>
                <w:lang w:val="fi-FI"/>
              </w:rPr>
              <w:t xml:space="preserve">, kun haluan tiedustella tuotteidenne sopivuutta allergiaani, intoleranssiini tai </w:t>
            </w:r>
            <w:proofErr w:type="spellStart"/>
            <w:r>
              <w:rPr>
                <w:rFonts w:ascii="Comic Sans MS" w:hAnsi="Comic Sans MS"/>
                <w:sz w:val="28"/>
                <w:lang w:val="fi-FI"/>
              </w:rPr>
              <w:t>keliakiini</w:t>
            </w:r>
            <w:proofErr w:type="spellEnd"/>
            <w:r>
              <w:rPr>
                <w:rFonts w:ascii="Comic Sans MS" w:hAnsi="Comic Sans MS"/>
                <w:sz w:val="28"/>
                <w:lang w:val="fi-FI"/>
              </w:rPr>
              <w:t>?</w:t>
            </w:r>
          </w:p>
          <w:p w:rsidR="00703FC0" w:rsidRDefault="00703FC0"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MITEN SAAN LUETTELONNE</w:t>
            </w:r>
            <w:r>
              <w:rPr>
                <w:rFonts w:ascii="Comic Sans MS" w:hAnsi="Comic Sans MS"/>
                <w:sz w:val="28"/>
                <w:lang w:val="fi-FI"/>
              </w:rPr>
              <w:t xml:space="preserve"> tuotteista, joissa ei ole jotain tiettyä allergeenia, ja kuinka usein luettelo päivitetään? </w:t>
            </w:r>
          </w:p>
          <w:p w:rsidR="00703FC0" w:rsidRDefault="00703FC0"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MIKÄ ON YRITYKSENNE TOIMINTAPERIAATE</w:t>
            </w:r>
            <w:r>
              <w:rPr>
                <w:rFonts w:ascii="Comic Sans MS" w:hAnsi="Comic Sans MS"/>
                <w:sz w:val="28"/>
                <w:lang w:val="fi-FI"/>
              </w:rPr>
              <w:t xml:space="preserve"> allergisen asiakkaan palvelemisessa?</w:t>
            </w:r>
          </w:p>
          <w:p w:rsidR="00703FC0" w:rsidRDefault="00703FC0"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MITEN TIEDOTATTE JÄLLEENMYYJILLE</w:t>
            </w:r>
            <w:r>
              <w:rPr>
                <w:rFonts w:ascii="Comic Sans MS" w:hAnsi="Comic Sans MS"/>
                <w:sz w:val="28"/>
                <w:lang w:val="fi-FI"/>
              </w:rPr>
              <w:t xml:space="preserve"> ja asiakkaille, kun tuote joudutaan vetämään myynnistä?</w:t>
            </w:r>
          </w:p>
          <w:p w:rsidR="00703FC0"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MILLÄ PERIAATTEELLA MERKITSETTE</w:t>
            </w:r>
            <w:r>
              <w:rPr>
                <w:rFonts w:ascii="Comic Sans MS" w:hAnsi="Comic Sans MS"/>
                <w:sz w:val="28"/>
                <w:lang w:val="fi-FI"/>
              </w:rPr>
              <w:t xml:space="preserve"> allergisoivat aineet pakkausiin? Mitä teette saadaksenne merkinnät selvemmiksi ja yksiselitteisemmiksi?</w:t>
            </w:r>
          </w:p>
          <w:p w:rsidR="006229D2"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MIKÄ ON PERIAATTENNE</w:t>
            </w:r>
            <w:r>
              <w:rPr>
                <w:rFonts w:ascii="Comic Sans MS" w:hAnsi="Comic Sans MS"/>
                <w:sz w:val="28"/>
                <w:lang w:val="fi-FI"/>
              </w:rPr>
              <w:t xml:space="preserve"> ”voi sisältää jäämiä” </w:t>
            </w:r>
            <w:proofErr w:type="gramStart"/>
            <w:r>
              <w:rPr>
                <w:rFonts w:ascii="Comic Sans MS" w:hAnsi="Comic Sans MS"/>
                <w:sz w:val="28"/>
                <w:lang w:val="fi-FI"/>
              </w:rPr>
              <w:t>–varoitusten</w:t>
            </w:r>
            <w:proofErr w:type="gramEnd"/>
            <w:r>
              <w:rPr>
                <w:rFonts w:ascii="Comic Sans MS" w:hAnsi="Comic Sans MS"/>
                <w:sz w:val="28"/>
                <w:lang w:val="fi-FI"/>
              </w:rPr>
              <w:t xml:space="preserve"> kohdalla? </w:t>
            </w:r>
          </w:p>
          <w:p w:rsidR="006229D2"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MITEN NEUVOTTE</w:t>
            </w:r>
            <w:r>
              <w:rPr>
                <w:rFonts w:ascii="Comic Sans MS" w:hAnsi="Comic Sans MS"/>
                <w:sz w:val="28"/>
                <w:lang w:val="fi-FI"/>
              </w:rPr>
              <w:t xml:space="preserve"> tuotteittanne käsitteleviä hankkijoita ja yrityksiä välttämään ristikontaminaatiota? </w:t>
            </w:r>
          </w:p>
          <w:p w:rsidR="006229D2"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 xml:space="preserve">OTETAANKO </w:t>
            </w:r>
            <w:proofErr w:type="gramStart"/>
            <w:r w:rsidRPr="006229D2">
              <w:rPr>
                <w:rFonts w:ascii="Comic Sans MS" w:hAnsi="Comic Sans MS"/>
                <w:b/>
                <w:color w:val="FF0000"/>
                <w:sz w:val="28"/>
                <w:lang w:val="fi-FI"/>
              </w:rPr>
              <w:t>TUOTANTOPÄÄTÖKSISSÄNNE</w:t>
            </w:r>
            <w:r>
              <w:rPr>
                <w:rFonts w:ascii="Comic Sans MS" w:hAnsi="Comic Sans MS"/>
                <w:sz w:val="28"/>
                <w:lang w:val="fi-FI"/>
              </w:rPr>
              <w:t xml:space="preserve">  huomioon</w:t>
            </w:r>
            <w:proofErr w:type="gramEnd"/>
            <w:r>
              <w:rPr>
                <w:rFonts w:ascii="Comic Sans MS" w:hAnsi="Comic Sans MS"/>
                <w:sz w:val="28"/>
                <w:lang w:val="fi-FI"/>
              </w:rPr>
              <w:t xml:space="preserve"> allergianäkökohdat?</w:t>
            </w:r>
          </w:p>
          <w:p w:rsidR="006229D2"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t>MITÄ MUITA TUOTTEITA</w:t>
            </w:r>
            <w:r>
              <w:rPr>
                <w:rFonts w:ascii="Comic Sans MS" w:hAnsi="Comic Sans MS"/>
                <w:sz w:val="28"/>
                <w:lang w:val="fi-FI"/>
              </w:rPr>
              <w:t xml:space="preserve"> tehdään samalla </w:t>
            </w:r>
            <w:proofErr w:type="gramStart"/>
            <w:r>
              <w:rPr>
                <w:rFonts w:ascii="Comic Sans MS" w:hAnsi="Comic Sans MS"/>
                <w:sz w:val="28"/>
                <w:lang w:val="fi-FI"/>
              </w:rPr>
              <w:t>tuotantolinjalla  kuin</w:t>
            </w:r>
            <w:proofErr w:type="gramEnd"/>
            <w:r>
              <w:rPr>
                <w:rFonts w:ascii="Comic Sans MS" w:hAnsi="Comic Sans MS"/>
                <w:sz w:val="28"/>
                <w:lang w:val="fi-FI"/>
              </w:rPr>
              <w:t xml:space="preserve"> sitä, jonka haluan ostaa?</w:t>
            </w:r>
          </w:p>
          <w:p w:rsidR="006229D2" w:rsidRPr="00703FC0" w:rsidRDefault="006229D2" w:rsidP="00703FC0">
            <w:pPr>
              <w:pStyle w:val="Luettelokappale"/>
              <w:numPr>
                <w:ilvl w:val="0"/>
                <w:numId w:val="1"/>
              </w:numPr>
              <w:rPr>
                <w:rFonts w:ascii="Comic Sans MS" w:hAnsi="Comic Sans MS"/>
                <w:sz w:val="28"/>
                <w:lang w:val="fi-FI"/>
              </w:rPr>
            </w:pPr>
            <w:r w:rsidRPr="006229D2">
              <w:rPr>
                <w:rFonts w:ascii="Comic Sans MS" w:hAnsi="Comic Sans MS"/>
                <w:b/>
                <w:color w:val="FF0000"/>
                <w:sz w:val="28"/>
                <w:lang w:val="fi-FI"/>
              </w:rPr>
              <w:lastRenderedPageBreak/>
              <w:t>TESTAATTEKO RUOAT</w:t>
            </w:r>
            <w:r>
              <w:rPr>
                <w:rFonts w:ascii="Comic Sans MS" w:hAnsi="Comic Sans MS"/>
                <w:sz w:val="28"/>
                <w:lang w:val="fi-FI"/>
              </w:rPr>
              <w:t xml:space="preserve"> nähdäksenne, </w:t>
            </w:r>
            <w:proofErr w:type="gramStart"/>
            <w:r>
              <w:rPr>
                <w:rFonts w:ascii="Comic Sans MS" w:hAnsi="Comic Sans MS"/>
                <w:sz w:val="28"/>
                <w:lang w:val="fi-FI"/>
              </w:rPr>
              <w:t>ovatko  ne</w:t>
            </w:r>
            <w:proofErr w:type="gramEnd"/>
            <w:r>
              <w:rPr>
                <w:rFonts w:ascii="Comic Sans MS" w:hAnsi="Comic Sans MS"/>
                <w:sz w:val="28"/>
                <w:lang w:val="fi-FI"/>
              </w:rPr>
              <w:t xml:space="preserve"> todella sitä, mitä niiden sanotaan olevan, esimerkiksi että ne sopivat maidottomaan ruokavalioon? </w:t>
            </w:r>
          </w:p>
        </w:tc>
      </w:tr>
    </w:tbl>
    <w:p w:rsidR="005F773A" w:rsidRDefault="005F773A" w:rsidP="00A30FDD">
      <w:pPr>
        <w:rPr>
          <w:rFonts w:ascii="Comic Sans MS" w:hAnsi="Comic Sans MS"/>
          <w:sz w:val="28"/>
          <w:lang w:val="fi-FI"/>
        </w:rPr>
      </w:pPr>
    </w:p>
    <w:p w:rsidR="005F773A" w:rsidRDefault="008D66D2" w:rsidP="00A30FDD">
      <w:pPr>
        <w:rPr>
          <w:rFonts w:ascii="Comic Sans MS" w:hAnsi="Comic Sans MS"/>
          <w:sz w:val="28"/>
          <w:lang w:val="fi-FI"/>
        </w:rPr>
      </w:pPr>
      <w:r>
        <w:rPr>
          <w:rFonts w:ascii="Comic Sans MS" w:hAnsi="Comic Sans MS"/>
          <w:sz w:val="28"/>
          <w:lang w:val="fi-FI"/>
        </w:rPr>
        <w:pict>
          <v:shape id="_x0000_i1060" type="#_x0000_t136" style="width:352.5pt;height:33.8pt" fillcolor="#c0504d [3205]">
            <v:shadow color="#868686"/>
            <v:textpath style="font-family:&quot;Arial Black&quot;;font-size:24pt;v-text-kern:t" trim="t" fitpath="t" string="Valmistajat ja tuotemerkit "/>
          </v:shape>
        </w:pict>
      </w:r>
    </w:p>
    <w:p w:rsidR="005F773A" w:rsidRDefault="008D66D2" w:rsidP="00A30FDD">
      <w:pPr>
        <w:rPr>
          <w:rFonts w:ascii="Comic Sans MS" w:hAnsi="Comic Sans MS"/>
          <w:sz w:val="28"/>
          <w:lang w:val="fi-FI"/>
        </w:rPr>
      </w:pPr>
      <w:r>
        <w:rPr>
          <w:rFonts w:ascii="Comic Sans MS" w:hAnsi="Comic Sans MS"/>
          <w:sz w:val="28"/>
          <w:lang w:val="fi-FI"/>
        </w:rPr>
        <w:t xml:space="preserve">Valmistajat ovat riippuvaisia asiakkaista pysyäkseen mukana liiketoiminnassa, joten älä arkaile esittää kysymyksiä tai vaatia tietoa tuotteista ja aineksista. </w:t>
      </w:r>
      <w:r w:rsidR="00E439F2">
        <w:rPr>
          <w:rFonts w:ascii="Comic Sans MS" w:hAnsi="Comic Sans MS"/>
          <w:sz w:val="28"/>
          <w:lang w:val="fi-FI"/>
        </w:rPr>
        <w:t xml:space="preserve">Tuotepakkauksissa on valmistajan osoite ja verkkosivuilla palauteosio, koska valmistajat haluavat palautetta </w:t>
      </w:r>
      <w:r w:rsidR="008C0733">
        <w:rPr>
          <w:rFonts w:ascii="Comic Sans MS" w:hAnsi="Comic Sans MS"/>
          <w:sz w:val="28"/>
          <w:lang w:val="fi-FI"/>
        </w:rPr>
        <w:t xml:space="preserve">asiakkailtaan. Palautetta he käyttävät tuotekehittelyyn, jotta tuotteet sopisivat kuluttajien muuttuviin tarpeisiin. Yksittäiset kuluttajat ja kampanjajärjestöt voivat kallistaa vaakaa allergisille paremmin sopivan, laajan </w:t>
      </w:r>
      <w:proofErr w:type="gramStart"/>
      <w:r w:rsidR="008C0733">
        <w:rPr>
          <w:rFonts w:ascii="Comic Sans MS" w:hAnsi="Comic Sans MS"/>
          <w:sz w:val="28"/>
          <w:lang w:val="fi-FI"/>
        </w:rPr>
        <w:t>tuotevalikoiman  puolelle</w:t>
      </w:r>
      <w:proofErr w:type="gramEnd"/>
      <w:r w:rsidR="008C0733">
        <w:rPr>
          <w:rFonts w:ascii="Comic Sans MS" w:hAnsi="Comic Sans MS"/>
          <w:sz w:val="28"/>
          <w:lang w:val="fi-FI"/>
        </w:rPr>
        <w:t xml:space="preserve">. He voivat </w:t>
      </w:r>
      <w:proofErr w:type="gramStart"/>
      <w:r w:rsidR="008C0733">
        <w:rPr>
          <w:rFonts w:ascii="Comic Sans MS" w:hAnsi="Comic Sans MS"/>
          <w:sz w:val="28"/>
          <w:lang w:val="fi-FI"/>
        </w:rPr>
        <w:t>auttaa  valmistajia</w:t>
      </w:r>
      <w:proofErr w:type="gramEnd"/>
      <w:r w:rsidR="008C0733">
        <w:rPr>
          <w:rFonts w:ascii="Comic Sans MS" w:hAnsi="Comic Sans MS"/>
          <w:sz w:val="28"/>
          <w:lang w:val="fi-FI"/>
        </w:rPr>
        <w:t xml:space="preserve"> miettimään, mitä seuraa esimerkiksi päätöksessä siirtää suosittujen, allergiaturvallisen ruokien tuotanto alueelle, jossa on kontaminaation riski. Se on ikävää erityisesti ruokayliherkkyydestä kärsivää lasta kohtaan, sillä se vähentää jo ennestään rajallista </w:t>
      </w:r>
      <w:proofErr w:type="gramStart"/>
      <w:r w:rsidR="008C0733">
        <w:rPr>
          <w:rFonts w:ascii="Comic Sans MS" w:hAnsi="Comic Sans MS"/>
          <w:sz w:val="28"/>
          <w:lang w:val="fi-FI"/>
        </w:rPr>
        <w:t>sallittujen  ruokien</w:t>
      </w:r>
      <w:proofErr w:type="gramEnd"/>
      <w:r w:rsidR="008C0733">
        <w:rPr>
          <w:rFonts w:ascii="Comic Sans MS" w:hAnsi="Comic Sans MS"/>
          <w:sz w:val="28"/>
          <w:lang w:val="fi-FI"/>
        </w:rPr>
        <w:t xml:space="preserve"> valikoimaa. </w:t>
      </w:r>
    </w:p>
    <w:p w:rsidR="0081045C" w:rsidRDefault="009C2E84" w:rsidP="009C2E84">
      <w:pPr>
        <w:tabs>
          <w:tab w:val="left" w:pos="338"/>
        </w:tabs>
        <w:rPr>
          <w:rFonts w:ascii="Comic Sans MS" w:hAnsi="Comic Sans MS"/>
          <w:sz w:val="28"/>
          <w:lang w:val="fi-FI"/>
        </w:rPr>
      </w:pPr>
      <w:r>
        <w:rPr>
          <w:rFonts w:ascii="Comic Sans MS" w:hAnsi="Comic Sans MS"/>
          <w:sz w:val="28"/>
          <w:lang w:val="fi-FI"/>
        </w:rPr>
        <w:tab/>
      </w:r>
    </w:p>
    <w:p w:rsidR="00D27D04" w:rsidRDefault="00D27D04" w:rsidP="00851F6F">
      <w:pPr>
        <w:rPr>
          <w:rFonts w:ascii="Comic Sans MS" w:hAnsi="Comic Sans MS"/>
          <w:sz w:val="28"/>
          <w:lang w:val="fi-FI"/>
        </w:rPr>
      </w:pPr>
    </w:p>
    <w:p w:rsidR="00D27D04" w:rsidRDefault="00D27D04" w:rsidP="00851F6F">
      <w:pPr>
        <w:rPr>
          <w:rFonts w:ascii="Comic Sans MS" w:hAnsi="Comic Sans MS"/>
          <w:sz w:val="28"/>
          <w:lang w:val="fi-FI"/>
        </w:rPr>
      </w:pPr>
    </w:p>
    <w:p w:rsidR="00D27D04" w:rsidRDefault="00D27D04" w:rsidP="00851F6F">
      <w:pPr>
        <w:rPr>
          <w:rFonts w:ascii="Comic Sans MS" w:hAnsi="Comic Sans MS"/>
          <w:sz w:val="28"/>
          <w:lang w:val="fi-FI"/>
        </w:rPr>
      </w:pPr>
    </w:p>
    <w:p w:rsidR="00D27D04" w:rsidRDefault="00D27D04" w:rsidP="00851F6F">
      <w:pPr>
        <w:rPr>
          <w:rFonts w:ascii="Comic Sans MS" w:hAnsi="Comic Sans MS"/>
          <w:sz w:val="28"/>
          <w:lang w:val="fi-FI"/>
        </w:rPr>
      </w:pPr>
    </w:p>
    <w:p w:rsidR="00D27D04" w:rsidRDefault="00D27D04" w:rsidP="00851F6F">
      <w:pPr>
        <w:rPr>
          <w:rFonts w:ascii="Comic Sans MS" w:hAnsi="Comic Sans MS"/>
          <w:sz w:val="28"/>
          <w:lang w:val="fi-FI"/>
        </w:rPr>
      </w:pPr>
    </w:p>
    <w:p w:rsidR="00D27D04" w:rsidRDefault="00D27D04" w:rsidP="00851F6F">
      <w:pPr>
        <w:rPr>
          <w:rFonts w:ascii="Comic Sans MS" w:hAnsi="Comic Sans MS"/>
          <w:sz w:val="28"/>
          <w:lang w:val="fi-FI"/>
        </w:rPr>
      </w:pPr>
      <w:r>
        <w:rPr>
          <w:rFonts w:ascii="Comic Sans MS" w:hAnsi="Comic Sans MS"/>
          <w:sz w:val="28"/>
          <w:lang w:val="fi-FI"/>
        </w:rPr>
        <w:lastRenderedPageBreak/>
        <w:pict>
          <v:shape id="_x0000_i1064" type="#_x0000_t136" style="width:462.05pt;height:77pt" fillcolor="yellow">
            <v:fill color2="#00b050" rotate="t" focus="100%" type="gradient"/>
            <v:shadow color="#868686"/>
            <v:textpath style="font-family:&quot;Arial Black&quot;;font-size:20pt;v-text-kern:t" trim="t" fitpath="t" string="Mitä tuoteselotteessa kerrotaan? "/>
          </v:shape>
        </w:pict>
      </w:r>
    </w:p>
    <w:p w:rsidR="00851F6F" w:rsidRDefault="00D27D04" w:rsidP="00851F6F">
      <w:pPr>
        <w:rPr>
          <w:rFonts w:ascii="Comic Sans MS" w:hAnsi="Comic Sans MS"/>
          <w:sz w:val="28"/>
          <w:lang w:val="fi-FI"/>
        </w:rPr>
      </w:pPr>
      <w:r>
        <w:rPr>
          <w:rFonts w:ascii="Comic Sans MS" w:hAnsi="Comic Sans MS"/>
          <w:sz w:val="28"/>
          <w:lang w:val="fi-FI"/>
        </w:rPr>
        <w:t>Euroopan unionin</w:t>
      </w:r>
      <w:r>
        <w:rPr>
          <w:rStyle w:val="Alaviitteenviite"/>
          <w:rFonts w:ascii="Comic Sans MS" w:hAnsi="Comic Sans MS"/>
          <w:sz w:val="28"/>
          <w:lang w:val="fi-FI"/>
        </w:rPr>
        <w:footnoteReference w:id="2"/>
      </w:r>
      <w:r>
        <w:rPr>
          <w:rFonts w:ascii="Comic Sans MS" w:hAnsi="Comic Sans MS"/>
          <w:sz w:val="28"/>
          <w:lang w:val="fi-FI"/>
        </w:rPr>
        <w:t xml:space="preserve">  maat ovat säätäneet lakeja, jotka velvoittavat valmistajia </w:t>
      </w:r>
      <w:r w:rsidR="005F50A0">
        <w:rPr>
          <w:rFonts w:ascii="Comic Sans MS" w:hAnsi="Comic Sans MS"/>
          <w:sz w:val="28"/>
          <w:lang w:val="fi-FI"/>
        </w:rPr>
        <w:t xml:space="preserve">ilmoittamaan valmiiksi pakattujen ruokien allergisoivat ainekset, lisäaineet ja jalostuksessa käytetyt aineet. Vaikka </w:t>
      </w:r>
      <w:proofErr w:type="gramStart"/>
      <w:r w:rsidR="005F50A0">
        <w:rPr>
          <w:rFonts w:ascii="Comic Sans MS" w:hAnsi="Comic Sans MS"/>
          <w:sz w:val="28"/>
          <w:lang w:val="fi-FI"/>
        </w:rPr>
        <w:t>allergeenien  kunnollinen</w:t>
      </w:r>
      <w:proofErr w:type="gramEnd"/>
      <w:r w:rsidR="005F50A0">
        <w:rPr>
          <w:rFonts w:ascii="Comic Sans MS" w:hAnsi="Comic Sans MS"/>
          <w:sz w:val="28"/>
          <w:lang w:val="fi-FI"/>
        </w:rPr>
        <w:t xml:space="preserve"> merkitseminen onkin paljolti lapsenkengissä, määräykset ovat hyvä  uutinen allergiselle, sillä ostosten  tekeminen ilman riittävää tietoa tuotteista on joskus tuntunut elämän ottamiselta omiin käsiin! Merkinnät ovat vähentäneet riskiä, mutta eivät poistaneet sitä kokonaan. Viime kädessä se, mitä syöt tai </w:t>
      </w:r>
      <w:proofErr w:type="gramStart"/>
      <w:r w:rsidR="005F50A0">
        <w:rPr>
          <w:rFonts w:ascii="Comic Sans MS" w:hAnsi="Comic Sans MS"/>
          <w:sz w:val="28"/>
          <w:lang w:val="fi-FI"/>
        </w:rPr>
        <w:t>tarjoat  perheellesi</w:t>
      </w:r>
      <w:proofErr w:type="gramEnd"/>
      <w:r w:rsidR="005F50A0">
        <w:rPr>
          <w:rFonts w:ascii="Comic Sans MS" w:hAnsi="Comic Sans MS"/>
          <w:sz w:val="28"/>
          <w:lang w:val="fi-FI"/>
        </w:rPr>
        <w:t xml:space="preserve">  tai ystävillesi, säilyy sinun vastuullasi. Tuoteselosteissa on yleensä mainittu muun muassa seuraavaa: </w:t>
      </w:r>
    </w:p>
    <w:p w:rsidR="00700D06" w:rsidRDefault="00700D06" w:rsidP="00700D06">
      <w:pPr>
        <w:rPr>
          <w:rFonts w:ascii="Comic Sans MS" w:hAnsi="Comic Sans MS"/>
          <w:sz w:val="28"/>
          <w:lang w:val="fi-FI"/>
        </w:rPr>
      </w:pPr>
      <w:r w:rsidRPr="00700D06">
        <w:rPr>
          <w:rFonts w:ascii="Comic Sans MS" w:hAnsi="Comic Sans MS"/>
          <w:b/>
          <w:color w:val="FF0000"/>
          <w:sz w:val="28"/>
          <w:lang w:val="fi-FI"/>
        </w:rPr>
        <w:t>TÄRKEIMMÄT ALLERGEENIT</w:t>
      </w:r>
      <w:r>
        <w:rPr>
          <w:rFonts w:ascii="Comic Sans MS" w:hAnsi="Comic Sans MS"/>
          <w:sz w:val="28"/>
          <w:lang w:val="fi-FI"/>
        </w:rPr>
        <w:t>, jotka aiheuttavat noin 90 prosenttia kaikista ruokaperäisistä allergisista reaktioista, on tunnistettu, ja niistä vallitsee yksimielisyys. Tällaisia aineita on EU-maissa 14 ja USA:ssa ja Australiassa 8. Muiden osalta tilanne on vielä avoin.</w:t>
      </w:r>
    </w:p>
    <w:p w:rsidR="00700D06" w:rsidRDefault="00700D06" w:rsidP="00700D06">
      <w:pPr>
        <w:rPr>
          <w:rFonts w:ascii="Comic Sans MS" w:hAnsi="Comic Sans MS"/>
          <w:sz w:val="28"/>
          <w:lang w:val="fi-FI"/>
        </w:rPr>
      </w:pPr>
      <w:r w:rsidRPr="00700D06">
        <w:rPr>
          <w:rFonts w:ascii="Comic Sans MS" w:hAnsi="Comic Sans MS"/>
          <w:b/>
          <w:color w:val="FF0000"/>
          <w:sz w:val="28"/>
          <w:lang w:val="fi-FI"/>
        </w:rPr>
        <w:t>TÄRKEIMMÄT ALLERGEENIT ON LUETELTAVA</w:t>
      </w:r>
      <w:r>
        <w:rPr>
          <w:rFonts w:ascii="Comic Sans MS" w:hAnsi="Comic Sans MS"/>
          <w:sz w:val="28"/>
          <w:lang w:val="fi-FI"/>
        </w:rPr>
        <w:t xml:space="preserve"> tuoteselosteessa. Vaatimukset vaihtelevat maasta riippuen, mutta useimmiten valmistajia </w:t>
      </w:r>
      <w:proofErr w:type="gramStart"/>
      <w:r>
        <w:rPr>
          <w:rFonts w:ascii="Comic Sans MS" w:hAnsi="Comic Sans MS"/>
          <w:sz w:val="28"/>
          <w:lang w:val="fi-FI"/>
        </w:rPr>
        <w:t>velvoitetaan  ilmoittamaan</w:t>
      </w:r>
      <w:proofErr w:type="gramEnd"/>
      <w:r>
        <w:rPr>
          <w:rFonts w:ascii="Comic Sans MS" w:hAnsi="Comic Sans MS"/>
          <w:sz w:val="28"/>
          <w:lang w:val="fi-FI"/>
        </w:rPr>
        <w:t xml:space="preserve">  </w:t>
      </w:r>
      <w:r w:rsidRPr="00700D06">
        <w:rPr>
          <w:rFonts w:ascii="Comic Sans MS" w:hAnsi="Comic Sans MS"/>
          <w:sz w:val="28"/>
          <w:highlight w:val="magenta"/>
          <w:lang w:val="fi-FI"/>
        </w:rPr>
        <w:t>tuotteen pakkauksessa seuraavat aineet:</w:t>
      </w:r>
      <w:r>
        <w:rPr>
          <w:rFonts w:ascii="Comic Sans MS" w:hAnsi="Comic Sans MS"/>
          <w:sz w:val="28"/>
          <w:lang w:val="fi-FI"/>
        </w:rPr>
        <w:t xml:space="preserve"> </w:t>
      </w:r>
      <w:r w:rsidRPr="00700D06">
        <w:rPr>
          <w:rFonts w:ascii="Comic Sans MS" w:hAnsi="Comic Sans MS"/>
          <w:b/>
          <w:sz w:val="28"/>
          <w:lang w:val="fi-FI"/>
        </w:rPr>
        <w:t>gluteenia sisältävät viljat, kananmuna, pähkinät, maito ja maitotuotteet, soija , kala ja äyriäiset</w:t>
      </w:r>
      <w:r>
        <w:rPr>
          <w:rFonts w:ascii="Comic Sans MS" w:hAnsi="Comic Sans MS"/>
          <w:sz w:val="28"/>
          <w:lang w:val="fi-FI"/>
        </w:rPr>
        <w:t xml:space="preserve">. EU vaatii ilmoittamaan </w:t>
      </w:r>
      <w:r w:rsidR="0088289E">
        <w:rPr>
          <w:rFonts w:ascii="Comic Sans MS" w:hAnsi="Comic Sans MS"/>
          <w:sz w:val="28"/>
          <w:lang w:val="fi-FI"/>
        </w:rPr>
        <w:t xml:space="preserve">myös </w:t>
      </w:r>
      <w:r w:rsidR="0088289E" w:rsidRPr="0088289E">
        <w:rPr>
          <w:rFonts w:ascii="Comic Sans MS" w:hAnsi="Comic Sans MS"/>
          <w:b/>
          <w:sz w:val="28"/>
          <w:lang w:val="fi-FI"/>
        </w:rPr>
        <w:t xml:space="preserve">lehtisellerin, sinapin, </w:t>
      </w:r>
      <w:proofErr w:type="gramStart"/>
      <w:r w:rsidR="0088289E" w:rsidRPr="0088289E">
        <w:rPr>
          <w:rFonts w:ascii="Comic Sans MS" w:hAnsi="Comic Sans MS"/>
          <w:b/>
          <w:sz w:val="28"/>
          <w:lang w:val="fi-FI"/>
        </w:rPr>
        <w:t>seesaminsiemenet  ja</w:t>
      </w:r>
      <w:proofErr w:type="gramEnd"/>
      <w:r w:rsidR="0088289E" w:rsidRPr="0088289E">
        <w:rPr>
          <w:rFonts w:ascii="Comic Sans MS" w:hAnsi="Comic Sans MS"/>
          <w:b/>
          <w:sz w:val="28"/>
          <w:lang w:val="fi-FI"/>
        </w:rPr>
        <w:t xml:space="preserve"> tietyn sulfiittimäärän.</w:t>
      </w:r>
      <w:hyperlink r:id="rId10" w:history="1">
        <w:r w:rsidR="0088289E" w:rsidRPr="0088289E">
          <w:rPr>
            <w:rStyle w:val="Hyperlinkki"/>
            <w:rFonts w:ascii="Comic Sans MS" w:hAnsi="Comic Sans MS"/>
            <w:b/>
            <w:sz w:val="28"/>
            <w:lang w:val="fi-FI"/>
          </w:rPr>
          <w:t>https://askelterveyteen.com/ruoan-sulfiitit-allergiat-ja-yliherkkyys/</w:t>
        </w:r>
      </w:hyperlink>
    </w:p>
    <w:p w:rsidR="00530603" w:rsidRDefault="00530603" w:rsidP="00530603">
      <w:pPr>
        <w:rPr>
          <w:rFonts w:ascii="Comic Sans MS" w:hAnsi="Comic Sans MS"/>
          <w:sz w:val="28"/>
          <w:lang w:val="fi-FI"/>
        </w:rPr>
      </w:pPr>
      <w:r w:rsidRPr="00530603">
        <w:rPr>
          <w:rFonts w:ascii="Comic Sans MS" w:hAnsi="Comic Sans MS"/>
          <w:b/>
          <w:color w:val="FF0000"/>
          <w:sz w:val="28"/>
          <w:lang w:val="fi-FI"/>
        </w:rPr>
        <w:lastRenderedPageBreak/>
        <w:t>KAIKKI UUDET, VASTA TUNNISTETUT</w:t>
      </w:r>
      <w:r>
        <w:rPr>
          <w:rFonts w:ascii="Comic Sans MS" w:hAnsi="Comic Sans MS"/>
          <w:sz w:val="28"/>
          <w:lang w:val="fi-FI"/>
        </w:rPr>
        <w:t xml:space="preserve"> merkittävät mahdolliset allergeenit lisätään luetteloon. </w:t>
      </w:r>
      <w:r w:rsidRPr="00E32F3B">
        <w:rPr>
          <w:rFonts w:ascii="Comic Sans MS" w:hAnsi="Comic Sans MS"/>
          <w:b/>
          <w:sz w:val="28"/>
          <w:lang w:val="fi-FI"/>
        </w:rPr>
        <w:t>Eräs uusi lisäys on lupiini</w:t>
      </w:r>
      <w:r>
        <w:rPr>
          <w:rFonts w:ascii="Comic Sans MS" w:hAnsi="Comic Sans MS"/>
          <w:sz w:val="28"/>
          <w:lang w:val="fi-FI"/>
        </w:rPr>
        <w:t>. Jauhettua lupiinia käytetään leivonnaisissa, ja sen siemeniä syödään välipalana. Toinen lisäys on nilviäiset</w:t>
      </w:r>
      <w:r w:rsidR="00E32F3B">
        <w:rPr>
          <w:rFonts w:ascii="Comic Sans MS" w:hAnsi="Comic Sans MS"/>
          <w:sz w:val="28"/>
          <w:lang w:val="fi-FI"/>
        </w:rPr>
        <w:t xml:space="preserve"> </w:t>
      </w:r>
      <w:hyperlink r:id="rId11" w:history="1">
        <w:r w:rsidR="00E32F3B" w:rsidRPr="00E32F3B">
          <w:rPr>
            <w:rStyle w:val="Hyperlinkki"/>
            <w:rFonts w:ascii="Comic Sans MS" w:hAnsi="Comic Sans MS"/>
            <w:sz w:val="28"/>
            <w:lang w:val="fi-FI"/>
          </w:rPr>
          <w:t>https://fi.wikipedia.org/wiki/Nilvi%C3%A4iset</w:t>
        </w:r>
      </w:hyperlink>
      <w:r>
        <w:rPr>
          <w:rFonts w:ascii="Comic Sans MS" w:hAnsi="Comic Sans MS"/>
          <w:sz w:val="28"/>
          <w:lang w:val="fi-FI"/>
        </w:rPr>
        <w:t>, tarkemmin sanottuna mustekala,</w:t>
      </w:r>
      <w:r w:rsidR="00E32F3B">
        <w:rPr>
          <w:rFonts w:ascii="Comic Sans MS" w:hAnsi="Comic Sans MS"/>
          <w:sz w:val="28"/>
          <w:lang w:val="fi-FI"/>
        </w:rPr>
        <w:t xml:space="preserve"> </w:t>
      </w:r>
      <w:hyperlink r:id="rId12" w:history="1">
        <w:r w:rsidR="00E32F3B" w:rsidRPr="00E32F3B">
          <w:rPr>
            <w:rStyle w:val="Hyperlinkki"/>
            <w:rFonts w:ascii="Comic Sans MS" w:hAnsi="Comic Sans MS"/>
            <w:sz w:val="28"/>
            <w:lang w:val="fi-FI"/>
          </w:rPr>
          <w:t>https://fi.wikipedia.org/wiki/Mustekalat</w:t>
        </w:r>
      </w:hyperlink>
      <w:r>
        <w:rPr>
          <w:rFonts w:ascii="Comic Sans MS" w:hAnsi="Comic Sans MS"/>
          <w:sz w:val="28"/>
          <w:lang w:val="fi-FI"/>
        </w:rPr>
        <w:t xml:space="preserve"> kalmari, </w:t>
      </w:r>
      <w:hyperlink r:id="rId13" w:history="1">
        <w:r w:rsidR="00E32F3B" w:rsidRPr="00E32F3B">
          <w:rPr>
            <w:rStyle w:val="Hyperlinkki"/>
            <w:rFonts w:ascii="Comic Sans MS" w:hAnsi="Comic Sans MS"/>
            <w:sz w:val="28"/>
            <w:lang w:val="fi-FI"/>
          </w:rPr>
          <w:t>https://fi.wikipedia.org/wiki/Kalmari</w:t>
        </w:r>
      </w:hyperlink>
      <w:r w:rsidR="00E32F3B">
        <w:rPr>
          <w:rFonts w:ascii="Comic Sans MS" w:hAnsi="Comic Sans MS"/>
          <w:sz w:val="28"/>
          <w:lang w:val="fi-FI"/>
        </w:rPr>
        <w:t xml:space="preserve"> </w:t>
      </w:r>
      <w:r>
        <w:rPr>
          <w:rFonts w:ascii="Comic Sans MS" w:hAnsi="Comic Sans MS"/>
          <w:sz w:val="28"/>
          <w:lang w:val="fi-FI"/>
        </w:rPr>
        <w:t xml:space="preserve">punamerikorva, osteri </w:t>
      </w:r>
      <w:hyperlink r:id="rId14" w:history="1">
        <w:r w:rsidR="00E32F3B" w:rsidRPr="00E32F3B">
          <w:rPr>
            <w:rStyle w:val="Hyperlinkki"/>
            <w:rFonts w:ascii="Comic Sans MS" w:hAnsi="Comic Sans MS"/>
            <w:sz w:val="28"/>
            <w:lang w:val="fi-FI"/>
          </w:rPr>
          <w:t>https://fi.wikipedia.org/wiki/Osterit</w:t>
        </w:r>
      </w:hyperlink>
      <w:r w:rsidR="00E32F3B">
        <w:rPr>
          <w:rFonts w:ascii="Comic Sans MS" w:hAnsi="Comic Sans MS"/>
          <w:sz w:val="28"/>
          <w:lang w:val="fi-FI"/>
        </w:rPr>
        <w:t xml:space="preserve"> </w:t>
      </w:r>
      <w:r>
        <w:rPr>
          <w:rFonts w:ascii="Comic Sans MS" w:hAnsi="Comic Sans MS"/>
          <w:sz w:val="28"/>
          <w:lang w:val="fi-FI"/>
        </w:rPr>
        <w:t xml:space="preserve">ja etana. </w:t>
      </w:r>
      <w:hyperlink r:id="rId15" w:history="1">
        <w:r w:rsidR="00E32F3B" w:rsidRPr="00E32F3B">
          <w:rPr>
            <w:rStyle w:val="Hyperlinkki"/>
            <w:rFonts w:ascii="Comic Sans MS" w:hAnsi="Comic Sans MS"/>
            <w:sz w:val="28"/>
            <w:lang w:val="fi-FI"/>
          </w:rPr>
          <w:t>https://fi.wikipedia.org/wiki/</w:t>
        </w:r>
        <w:proofErr w:type="gramStart"/>
        <w:r w:rsidR="00E32F3B" w:rsidRPr="00E32F3B">
          <w:rPr>
            <w:rStyle w:val="Hyperlinkki"/>
            <w:rFonts w:ascii="Comic Sans MS" w:hAnsi="Comic Sans MS"/>
            <w:sz w:val="28"/>
            <w:lang w:val="fi-FI"/>
          </w:rPr>
          <w:t>Etana</w:t>
        </w:r>
      </w:hyperlink>
      <w:r w:rsidR="00747653">
        <w:rPr>
          <w:rFonts w:ascii="Comic Sans MS" w:hAnsi="Comic Sans MS"/>
          <w:sz w:val="28"/>
          <w:lang w:val="fi-FI"/>
        </w:rPr>
        <w:t xml:space="preserve"> .</w:t>
      </w:r>
      <w:proofErr w:type="gramEnd"/>
    </w:p>
    <w:p w:rsidR="00747653" w:rsidRDefault="00747653" w:rsidP="00530603">
      <w:pPr>
        <w:rPr>
          <w:rFonts w:ascii="Comic Sans MS" w:hAnsi="Comic Sans MS"/>
          <w:sz w:val="28"/>
          <w:lang w:val="fi-FI"/>
        </w:rPr>
      </w:pPr>
      <w:r w:rsidRPr="00747653">
        <w:rPr>
          <w:rFonts w:ascii="Comic Sans MS" w:hAnsi="Comic Sans MS"/>
          <w:b/>
          <w:sz w:val="28"/>
          <w:lang w:val="fi-FI"/>
        </w:rPr>
        <w:t>Lateksiallergia on kasvava ongelma, vaikka lateksi ei vielä olekaan virallisella listalla.</w:t>
      </w:r>
      <w:r>
        <w:rPr>
          <w:rFonts w:ascii="Comic Sans MS" w:hAnsi="Comic Sans MS"/>
          <w:sz w:val="28"/>
          <w:lang w:val="fi-FI"/>
        </w:rPr>
        <w:t xml:space="preserve"> Tämä allergia kaupallisesti kasvatetun kumipuun maitiaisnesteelle aiheuttaa oireita ihoreaktiosta </w:t>
      </w:r>
      <w:proofErr w:type="spellStart"/>
      <w:r>
        <w:rPr>
          <w:rFonts w:ascii="Comic Sans MS" w:hAnsi="Comic Sans MS"/>
          <w:sz w:val="28"/>
          <w:lang w:val="fi-FI"/>
        </w:rPr>
        <w:t>anafylaksiaan</w:t>
      </w:r>
      <w:proofErr w:type="spellEnd"/>
      <w:r>
        <w:rPr>
          <w:rFonts w:ascii="Comic Sans MS" w:hAnsi="Comic Sans MS"/>
          <w:sz w:val="28"/>
          <w:lang w:val="fi-FI"/>
        </w:rPr>
        <w:t xml:space="preserve">, ja oireet voivat myöhempien altistusten yhteydessä ilmaantua nopeasti ja ennalta aavistamatta. </w:t>
      </w:r>
    </w:p>
    <w:p w:rsidR="000256C2" w:rsidRPr="005A4239" w:rsidRDefault="000256C2" w:rsidP="000256C2">
      <w:pPr>
        <w:rPr>
          <w:rFonts w:ascii="Comic Sans MS" w:hAnsi="Comic Sans MS"/>
          <w:b/>
          <w:sz w:val="28"/>
          <w:lang w:val="fi-FI"/>
        </w:rPr>
      </w:pPr>
      <w:r w:rsidRPr="000256C2">
        <w:rPr>
          <w:rFonts w:ascii="Comic Sans MS" w:hAnsi="Comic Sans MS"/>
          <w:b/>
          <w:color w:val="FF0000"/>
          <w:sz w:val="28"/>
          <w:lang w:val="fi-FI"/>
        </w:rPr>
        <w:t>KAIKKI ALLERGEENIT TULEE LUETELLA</w:t>
      </w:r>
      <w:r>
        <w:rPr>
          <w:rFonts w:ascii="Comic Sans MS" w:hAnsi="Comic Sans MS"/>
          <w:sz w:val="28"/>
          <w:lang w:val="fi-FI"/>
        </w:rPr>
        <w:t xml:space="preserve"> riippumatta niiden määrästä lopputuotteessa. Valmistajien on nyt ilmoitettava kaikki useammassa ainesosasta koostetun aineen ainekset, jotta vältytään kätketyiltä </w:t>
      </w:r>
      <w:r w:rsidR="005A4239">
        <w:rPr>
          <w:rFonts w:ascii="Comic Sans MS" w:hAnsi="Comic Sans MS"/>
          <w:sz w:val="28"/>
          <w:lang w:val="fi-FI"/>
        </w:rPr>
        <w:t xml:space="preserve">aineilta tai sellaisilta, joita ei ole ilmoitettu. </w:t>
      </w:r>
      <w:r w:rsidR="005A4239" w:rsidRPr="005A4239">
        <w:rPr>
          <w:rFonts w:ascii="Comic Sans MS" w:hAnsi="Comic Sans MS"/>
          <w:b/>
          <w:sz w:val="28"/>
          <w:lang w:val="fi-FI"/>
        </w:rPr>
        <w:t xml:space="preserve">Ainesosaluettelossa ei esimerkiksi saa enää lukea </w:t>
      </w:r>
      <w:r w:rsidR="005A4239" w:rsidRPr="005A4239">
        <w:rPr>
          <w:rFonts w:ascii="Comic Sans MS" w:hAnsi="Comic Sans MS"/>
          <w:b/>
          <w:sz w:val="28"/>
          <w:highlight w:val="magenta"/>
          <w:lang w:val="fi-FI"/>
        </w:rPr>
        <w:t>”korppujauhoja”</w:t>
      </w:r>
      <w:r w:rsidR="005A4239" w:rsidRPr="005A4239">
        <w:rPr>
          <w:rFonts w:ascii="Comic Sans MS" w:hAnsi="Comic Sans MS"/>
          <w:b/>
          <w:sz w:val="28"/>
          <w:lang w:val="fi-FI"/>
        </w:rPr>
        <w:t xml:space="preserve"> ilman, että niiden sisältävän viljaa, jossa on gluteenia. </w:t>
      </w:r>
    </w:p>
    <w:p w:rsidR="000A77CB" w:rsidRDefault="000A77CB" w:rsidP="000A77CB">
      <w:pPr>
        <w:rPr>
          <w:rFonts w:ascii="Comic Sans MS" w:hAnsi="Comic Sans MS"/>
          <w:sz w:val="28"/>
          <w:lang w:val="fi-FI"/>
        </w:rPr>
      </w:pPr>
      <w:r w:rsidRPr="000A77CB">
        <w:rPr>
          <w:rFonts w:ascii="Comic Sans MS" w:hAnsi="Comic Sans MS"/>
          <w:b/>
          <w:color w:val="FF0000"/>
          <w:sz w:val="28"/>
          <w:lang w:val="fi-FI"/>
        </w:rPr>
        <w:t>VALMISTAJIA PYYDETÄÄN KÄYTTÄMÄÄN</w:t>
      </w:r>
      <w:r>
        <w:rPr>
          <w:rFonts w:ascii="Comic Sans MS" w:hAnsi="Comic Sans MS"/>
          <w:sz w:val="28"/>
          <w:lang w:val="fi-FI"/>
        </w:rPr>
        <w:t xml:space="preserve"> pakkauksissa yksinkertaista kieltä ja yleiskielisiä nimiä. Niinpä esimerkiksi kaseiinin, heran ja laktoosin yhteydessä viittaa maitoon, joissa niitä esiintyy. Samoin maito tulee mainita </w:t>
      </w:r>
      <w:proofErr w:type="gramStart"/>
      <w:r>
        <w:rPr>
          <w:rFonts w:ascii="Comic Sans MS" w:hAnsi="Comic Sans MS"/>
          <w:sz w:val="28"/>
          <w:lang w:val="fi-FI"/>
        </w:rPr>
        <w:t>vähemmän  tunnettujen</w:t>
      </w:r>
      <w:proofErr w:type="gramEnd"/>
      <w:r>
        <w:rPr>
          <w:rFonts w:ascii="Comic Sans MS" w:hAnsi="Comic Sans MS"/>
          <w:sz w:val="28"/>
          <w:lang w:val="fi-FI"/>
        </w:rPr>
        <w:t xml:space="preserve"> juustojen ainesosaluettelossa, esimerkiksi </w:t>
      </w:r>
      <w:proofErr w:type="spellStart"/>
      <w:r>
        <w:rPr>
          <w:rFonts w:ascii="Comic Sans MS" w:hAnsi="Comic Sans MS"/>
          <w:sz w:val="28"/>
          <w:lang w:val="fi-FI"/>
        </w:rPr>
        <w:t>mascarponen</w:t>
      </w:r>
      <w:proofErr w:type="spellEnd"/>
      <w:r>
        <w:rPr>
          <w:rFonts w:ascii="Comic Sans MS" w:hAnsi="Comic Sans MS"/>
          <w:sz w:val="28"/>
          <w:lang w:val="fi-FI"/>
        </w:rPr>
        <w:t xml:space="preserve"> kohdalla. </w:t>
      </w:r>
    </w:p>
    <w:p w:rsidR="000A77CB" w:rsidRDefault="000A77CB" w:rsidP="000A77CB">
      <w:pPr>
        <w:rPr>
          <w:rFonts w:ascii="Comic Sans MS" w:hAnsi="Comic Sans MS"/>
          <w:sz w:val="28"/>
          <w:lang w:val="fi-FI"/>
        </w:rPr>
      </w:pPr>
    </w:p>
    <w:p w:rsidR="000A77CB" w:rsidRDefault="000A77CB" w:rsidP="000A77CB">
      <w:pPr>
        <w:rPr>
          <w:rFonts w:ascii="Comic Sans MS" w:hAnsi="Comic Sans MS"/>
          <w:sz w:val="28"/>
          <w:lang w:val="fi-FI"/>
        </w:rPr>
      </w:pPr>
    </w:p>
    <w:p w:rsidR="000A77CB" w:rsidRDefault="000A77CB" w:rsidP="000A77CB">
      <w:pPr>
        <w:rPr>
          <w:rFonts w:ascii="Comic Sans MS" w:hAnsi="Comic Sans MS"/>
          <w:sz w:val="28"/>
          <w:lang w:val="fi-FI"/>
        </w:rPr>
      </w:pPr>
      <w:r w:rsidRPr="000A77CB">
        <w:rPr>
          <w:rFonts w:ascii="Comic Sans MS" w:hAnsi="Comic Sans MS"/>
          <w:b/>
          <w:color w:val="FF0000"/>
          <w:sz w:val="28"/>
          <w:lang w:val="fi-FI"/>
        </w:rPr>
        <w:t>VAIKKA VALMISTAJIA VAADITAAN</w:t>
      </w:r>
      <w:r>
        <w:rPr>
          <w:rFonts w:ascii="Comic Sans MS" w:hAnsi="Comic Sans MS"/>
          <w:sz w:val="28"/>
          <w:lang w:val="fi-FI"/>
        </w:rPr>
        <w:t xml:space="preserve"> vähentämään tai estämään sellaisten allergeenien ristikontaminaatio, joiden ei ole tarkoitus olla ruoan ainesosia, valmistuksessa tapahtuvaa ristikontaminaatio ei valvota lakisäteisesti. Pakkauksessa voi lukea </w:t>
      </w:r>
      <w:r w:rsidRPr="00A9683C">
        <w:rPr>
          <w:rFonts w:ascii="Comic Sans MS" w:hAnsi="Comic Sans MS"/>
          <w:b/>
          <w:sz w:val="28"/>
          <w:lang w:val="fi-FI"/>
        </w:rPr>
        <w:t xml:space="preserve">”saattaa sisältää </w:t>
      </w:r>
      <w:proofErr w:type="gramStart"/>
      <w:r w:rsidRPr="00A9683C">
        <w:rPr>
          <w:rFonts w:ascii="Comic Sans MS" w:hAnsi="Comic Sans MS"/>
          <w:b/>
          <w:sz w:val="28"/>
          <w:lang w:val="fi-FI"/>
        </w:rPr>
        <w:t>pähkinää”</w:t>
      </w:r>
      <w:r>
        <w:rPr>
          <w:rFonts w:ascii="Comic Sans MS" w:hAnsi="Comic Sans MS"/>
          <w:sz w:val="28"/>
          <w:lang w:val="fi-FI"/>
        </w:rPr>
        <w:t xml:space="preserve">  tai</w:t>
      </w:r>
      <w:proofErr w:type="gramEnd"/>
      <w:r>
        <w:rPr>
          <w:rFonts w:ascii="Comic Sans MS" w:hAnsi="Comic Sans MS"/>
          <w:sz w:val="28"/>
          <w:lang w:val="fi-FI"/>
        </w:rPr>
        <w:t xml:space="preserve"> ”</w:t>
      </w:r>
      <w:r w:rsidRPr="00A9683C">
        <w:rPr>
          <w:rFonts w:ascii="Comic Sans MS" w:hAnsi="Comic Sans MS"/>
          <w:b/>
          <w:sz w:val="28"/>
          <w:lang w:val="fi-FI"/>
        </w:rPr>
        <w:t>valmistettu tuotantolinjalla, jossa käsitellään pähkinää”,</w:t>
      </w:r>
      <w:r>
        <w:rPr>
          <w:rFonts w:ascii="Comic Sans MS" w:hAnsi="Comic Sans MS"/>
          <w:sz w:val="28"/>
          <w:lang w:val="fi-FI"/>
        </w:rPr>
        <w:t xml:space="preserve"> mutta tämä </w:t>
      </w:r>
      <w:r w:rsidRPr="00A9683C">
        <w:rPr>
          <w:rFonts w:ascii="Comic Sans MS" w:hAnsi="Comic Sans MS"/>
          <w:sz w:val="28"/>
          <w:highlight w:val="magenta"/>
          <w:lang w:val="fi-FI"/>
        </w:rPr>
        <w:t>tieto on vapaaehtoista</w:t>
      </w:r>
      <w:r>
        <w:rPr>
          <w:rFonts w:ascii="Comic Sans MS" w:hAnsi="Comic Sans MS"/>
          <w:sz w:val="28"/>
          <w:lang w:val="fi-FI"/>
        </w:rPr>
        <w:t xml:space="preserve">. </w:t>
      </w:r>
    </w:p>
    <w:p w:rsidR="00203ADE" w:rsidRDefault="00203ADE" w:rsidP="00203ADE">
      <w:pPr>
        <w:rPr>
          <w:rFonts w:ascii="Comic Sans MS" w:hAnsi="Comic Sans MS"/>
          <w:sz w:val="28"/>
          <w:lang w:val="fi-FI"/>
        </w:rPr>
      </w:pPr>
      <w:r w:rsidRPr="00203ADE">
        <w:rPr>
          <w:rFonts w:ascii="Comic Sans MS" w:hAnsi="Comic Sans MS"/>
          <w:b/>
          <w:color w:val="FF0000"/>
          <w:sz w:val="28"/>
          <w:lang w:val="fi-FI"/>
        </w:rPr>
        <w:t>PAKATTU RUOKA VOI SILTI SISÄLTÄÄ RISKIN</w:t>
      </w:r>
      <w:r>
        <w:rPr>
          <w:rFonts w:ascii="Comic Sans MS" w:hAnsi="Comic Sans MS"/>
          <w:sz w:val="28"/>
          <w:lang w:val="fi-FI"/>
        </w:rPr>
        <w:t xml:space="preserve">. Pakkaus voi olla vanhaa varastoa ajalta, jolloin uudet säännökset </w:t>
      </w:r>
      <w:proofErr w:type="gramStart"/>
      <w:r>
        <w:rPr>
          <w:rFonts w:ascii="Comic Sans MS" w:hAnsi="Comic Sans MS"/>
          <w:sz w:val="28"/>
          <w:lang w:val="fi-FI"/>
        </w:rPr>
        <w:t>eivät  vielä</w:t>
      </w:r>
      <w:proofErr w:type="gramEnd"/>
      <w:r>
        <w:rPr>
          <w:rFonts w:ascii="Comic Sans MS" w:hAnsi="Comic Sans MS"/>
          <w:sz w:val="28"/>
          <w:lang w:val="fi-FI"/>
        </w:rPr>
        <w:t xml:space="preserve"> olleet voimassa, siinä voi olla väärä tuoteseloste tai ruoka on voitu poistaa pakkauksestaan  ja se on kontaminoitunut. Sitä on myös voitu jalostaa, jolloin se on saattanut prosessin aikana joutua kosketuksiin </w:t>
      </w:r>
      <w:proofErr w:type="gramStart"/>
      <w:r>
        <w:rPr>
          <w:rFonts w:ascii="Comic Sans MS" w:hAnsi="Comic Sans MS"/>
          <w:sz w:val="28"/>
          <w:lang w:val="fi-FI"/>
        </w:rPr>
        <w:t>mahdollisten  allergeenien</w:t>
      </w:r>
      <w:proofErr w:type="gramEnd"/>
      <w:r>
        <w:rPr>
          <w:rFonts w:ascii="Comic Sans MS" w:hAnsi="Comic Sans MS"/>
          <w:sz w:val="28"/>
          <w:lang w:val="fi-FI"/>
        </w:rPr>
        <w:t xml:space="preserve">  kanssa. Tällä hetkellä allergeenistä peräisin olevia ei-allergisoivia aineksia ei tarvitse ilmoittaa. Jos pähkinäöljyä jalostetaan sellaisella tavalla, että allergiaa aiheuttava proteiini häviää, tai vehnäglukoosista valmistetaan siirappia, jossa ei ole enää ole gluteenia tai muita vehnäproteiineja, näitä johdannaisia ei tarvitse merkitä allergeeneiksi. </w:t>
      </w:r>
    </w:p>
    <w:p w:rsidR="00203ADE" w:rsidRDefault="003C72C4" w:rsidP="00203ADE">
      <w:pPr>
        <w:rPr>
          <w:rFonts w:ascii="Comic Sans MS" w:hAnsi="Comic Sans MS"/>
          <w:sz w:val="28"/>
          <w:lang w:val="fi-FI"/>
        </w:rPr>
      </w:pPr>
      <w:r>
        <w:rPr>
          <w:rFonts w:ascii="Comic Sans MS" w:hAnsi="Comic Sans MS"/>
          <w:noProof/>
          <w:sz w:val="28"/>
        </w:rPr>
        <w:drawing>
          <wp:inline distT="0" distB="0" distL="0" distR="0">
            <wp:extent cx="2619375" cy="1743075"/>
            <wp:effectExtent l="19050" t="0" r="9525" b="0"/>
            <wp:docPr id="2" name="Kuva 0" descr="euroopan un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opan unioni.png"/>
                    <pic:cNvPicPr/>
                  </pic:nvPicPr>
                  <pic:blipFill>
                    <a:blip r:embed="rId16" cstate="print"/>
                    <a:stretch>
                      <a:fillRect/>
                    </a:stretch>
                  </pic:blipFill>
                  <pic:spPr>
                    <a:xfrm>
                      <a:off x="0" y="0"/>
                      <a:ext cx="2619375" cy="1743075"/>
                    </a:xfrm>
                    <a:prstGeom prst="rect">
                      <a:avLst/>
                    </a:prstGeom>
                  </pic:spPr>
                </pic:pic>
              </a:graphicData>
            </a:graphic>
          </wp:inline>
        </w:drawing>
      </w:r>
    </w:p>
    <w:p w:rsidR="003C72C4" w:rsidRPr="00700D06" w:rsidRDefault="003C72C4" w:rsidP="003C72C4">
      <w:pPr>
        <w:keepNext/>
        <w:rPr>
          <w:lang w:val="fi-FI"/>
        </w:rPr>
      </w:pPr>
    </w:p>
    <w:p w:rsidR="003C72C4" w:rsidRDefault="003C72C4" w:rsidP="003C72C4">
      <w:pPr>
        <w:pStyle w:val="Kuvanotsikko"/>
        <w:rPr>
          <w:rFonts w:ascii="Comic Sans MS" w:hAnsi="Comic Sans MS"/>
          <w:sz w:val="28"/>
          <w:lang w:val="fi-FI"/>
        </w:rPr>
      </w:pPr>
      <w:proofErr w:type="spellStart"/>
      <w:r w:rsidRPr="00700D06">
        <w:rPr>
          <w:lang w:val="fi-FI"/>
        </w:rPr>
        <w:t>Figure</w:t>
      </w:r>
      <w:proofErr w:type="spellEnd"/>
      <w:r w:rsidRPr="00700D06">
        <w:rPr>
          <w:lang w:val="fi-FI"/>
        </w:rPr>
        <w:t xml:space="preserve"> </w:t>
      </w:r>
      <w:r>
        <w:fldChar w:fldCharType="begin"/>
      </w:r>
      <w:r w:rsidRPr="00700D06">
        <w:rPr>
          <w:lang w:val="fi-FI"/>
        </w:rPr>
        <w:instrText xml:space="preserve"> SEQ Figure \* ARABIC </w:instrText>
      </w:r>
      <w:r>
        <w:fldChar w:fldCharType="separate"/>
      </w:r>
      <w:r w:rsidRPr="00700D06">
        <w:rPr>
          <w:noProof/>
          <w:lang w:val="fi-FI"/>
        </w:rPr>
        <w:t>1</w:t>
      </w:r>
      <w:r>
        <w:fldChar w:fldCharType="end"/>
      </w:r>
      <w:r w:rsidRPr="00700D06">
        <w:rPr>
          <w:lang w:val="fi-FI"/>
        </w:rPr>
        <w:t xml:space="preserve"> Euroopan unioni</w:t>
      </w:r>
    </w:p>
    <w:p w:rsidR="000A77CB" w:rsidRDefault="000A77CB" w:rsidP="000A77CB">
      <w:pPr>
        <w:rPr>
          <w:rFonts w:ascii="Comic Sans MS" w:hAnsi="Comic Sans MS"/>
          <w:sz w:val="28"/>
          <w:lang w:val="fi-FI"/>
        </w:rPr>
      </w:pPr>
    </w:p>
    <w:p w:rsidR="000256C2" w:rsidRDefault="000256C2" w:rsidP="00530603">
      <w:pPr>
        <w:rPr>
          <w:rFonts w:ascii="Comic Sans MS" w:hAnsi="Comic Sans MS"/>
          <w:sz w:val="28"/>
          <w:lang w:val="fi-FI"/>
        </w:rPr>
      </w:pPr>
    </w:p>
    <w:p w:rsidR="00700D06" w:rsidRDefault="003C72C4" w:rsidP="00700D06">
      <w:pPr>
        <w:rPr>
          <w:rFonts w:ascii="Comic Sans MS" w:hAnsi="Comic Sans MS"/>
          <w:sz w:val="28"/>
          <w:lang w:val="fi-FI"/>
        </w:rPr>
      </w:pPr>
      <w:r>
        <w:rPr>
          <w:rFonts w:ascii="Comic Sans MS" w:hAnsi="Comic Sans MS"/>
          <w:sz w:val="28"/>
          <w:lang w:val="fi-FI"/>
        </w:rPr>
        <w:pict>
          <v:shape id="_x0000_i1066" type="#_x0000_t136" style="width:455.8pt;height:77pt;mso-position-vertical:absolute" fillcolor="red">
            <v:fill color2="#7030a0" rotate="t" focus="100%" type="gradient"/>
            <v:shadow color="#868686"/>
            <v:textpath style="font-family:&quot;Arial Black&quot;;font-size:18pt;v-text-kern:t" trim="t" fitpath="t" string="Mitä haluaisin nähdä ..."/>
          </v:shape>
        </w:pict>
      </w:r>
    </w:p>
    <w:p w:rsidR="003C72C4" w:rsidRDefault="003C72C4" w:rsidP="003C72C4">
      <w:pPr>
        <w:rPr>
          <w:rFonts w:ascii="Comic Sans MS" w:hAnsi="Comic Sans MS"/>
          <w:sz w:val="28"/>
          <w:lang w:val="fi-FI"/>
        </w:rPr>
      </w:pPr>
      <w:r w:rsidRPr="003C72C4">
        <w:rPr>
          <w:rFonts w:ascii="Comic Sans MS" w:hAnsi="Comic Sans MS"/>
          <w:b/>
          <w:color w:val="FF0000"/>
          <w:sz w:val="28"/>
          <w:lang w:val="fi-FI"/>
        </w:rPr>
        <w:t>YHDENMUKAINEN JA SELKEÄ</w:t>
      </w:r>
      <w:r>
        <w:rPr>
          <w:rFonts w:ascii="Comic Sans MS" w:hAnsi="Comic Sans MS"/>
          <w:sz w:val="28"/>
          <w:lang w:val="fi-FI"/>
        </w:rPr>
        <w:t xml:space="preserve"> tuoteseloste olisi hyvä alku. </w:t>
      </w:r>
      <w:r w:rsidR="0084017B" w:rsidRPr="00D71EE8">
        <w:rPr>
          <w:rFonts w:ascii="Comic Sans MS" w:hAnsi="Comic Sans MS"/>
          <w:b/>
          <w:sz w:val="28"/>
          <w:lang w:val="fi-FI"/>
        </w:rPr>
        <w:t>Tällä hetkellä eri tuotemerkkien ja maiden epäjohdonmukaisuudet ja erilaiset termit sekoittavat kuluttajaa.</w:t>
      </w:r>
      <w:r w:rsidR="0084017B">
        <w:rPr>
          <w:rFonts w:ascii="Comic Sans MS" w:hAnsi="Comic Sans MS"/>
          <w:sz w:val="28"/>
          <w:lang w:val="fi-FI"/>
        </w:rPr>
        <w:t xml:space="preserve"> Amerikkalaisten tutkimusten mukaan joissakin tapauksissa vain alle 10 prosenttia maidolle allergisista lapsista pystyi tunnistamaan virheettömästi tuotteet, jotka sisältävät maitoa. </w:t>
      </w:r>
    </w:p>
    <w:p w:rsidR="00D71EE8" w:rsidRDefault="00D71EE8" w:rsidP="00D71EE8">
      <w:pPr>
        <w:rPr>
          <w:rFonts w:ascii="Comic Sans MS" w:hAnsi="Comic Sans MS"/>
          <w:sz w:val="28"/>
          <w:lang w:val="fi-FI"/>
        </w:rPr>
      </w:pPr>
      <w:r w:rsidRPr="00D71EE8">
        <w:rPr>
          <w:rFonts w:ascii="Comic Sans MS" w:hAnsi="Comic Sans MS"/>
          <w:b/>
          <w:color w:val="FF0000"/>
          <w:sz w:val="28"/>
          <w:lang w:val="fi-FI"/>
        </w:rPr>
        <w:t>SELKEÄÄ KIELTÄ TUOTESELOTTEESSA</w:t>
      </w:r>
      <w:r>
        <w:rPr>
          <w:rFonts w:ascii="Comic Sans MS" w:hAnsi="Comic Sans MS"/>
          <w:sz w:val="28"/>
          <w:lang w:val="fi-FI"/>
        </w:rPr>
        <w:t xml:space="preserve">. Käsitykset selkeästä kielestä saattavat vaihdella. Sinä ehkä tiedät, että </w:t>
      </w:r>
      <w:proofErr w:type="spellStart"/>
      <w:r>
        <w:rPr>
          <w:rFonts w:ascii="Comic Sans MS" w:hAnsi="Comic Sans MS"/>
          <w:sz w:val="28"/>
          <w:lang w:val="fi-FI"/>
        </w:rPr>
        <w:t>cantal</w:t>
      </w:r>
      <w:proofErr w:type="spellEnd"/>
      <w:r>
        <w:rPr>
          <w:rFonts w:ascii="Comic Sans MS" w:hAnsi="Comic Sans MS"/>
          <w:sz w:val="28"/>
          <w:lang w:val="fi-FI"/>
        </w:rPr>
        <w:t xml:space="preserve"> ja </w:t>
      </w:r>
      <w:proofErr w:type="gramStart"/>
      <w:r>
        <w:rPr>
          <w:rFonts w:ascii="Comic Sans MS" w:hAnsi="Comic Sans MS"/>
          <w:sz w:val="28"/>
          <w:lang w:val="fi-FI"/>
        </w:rPr>
        <w:t>parmesaani  ovat</w:t>
      </w:r>
      <w:proofErr w:type="gramEnd"/>
      <w:r>
        <w:rPr>
          <w:rFonts w:ascii="Comic Sans MS" w:hAnsi="Comic Sans MS"/>
          <w:sz w:val="28"/>
          <w:lang w:val="fi-FI"/>
        </w:rPr>
        <w:t xml:space="preserve"> juustoja, ja että jos ne on mainittu valmistusaineita, tuotteen on pakko sisältää maitoa – mutta onko se itsestään selvää kaikille? On edelleen välttämätöntä opettaa ruokayliherkkyydestä kärsiville lapsille kaikki mahdolliset termit tuoteselosteessa saatetaan käyttää.</w:t>
      </w:r>
    </w:p>
    <w:p w:rsidR="00144435" w:rsidRDefault="00144435" w:rsidP="00144435">
      <w:pPr>
        <w:rPr>
          <w:rFonts w:ascii="Comic Sans MS" w:hAnsi="Comic Sans MS"/>
          <w:sz w:val="28"/>
          <w:lang w:val="fi-FI"/>
        </w:rPr>
      </w:pPr>
      <w:r w:rsidRPr="00144435">
        <w:rPr>
          <w:rFonts w:ascii="Comic Sans MS" w:hAnsi="Comic Sans MS"/>
          <w:b/>
          <w:color w:val="FF0000"/>
          <w:sz w:val="28"/>
          <w:lang w:val="fi-FI"/>
        </w:rPr>
        <w:t>PARANTUNEET MENETELMÄT</w:t>
      </w:r>
      <w:r>
        <w:rPr>
          <w:rFonts w:ascii="Comic Sans MS" w:hAnsi="Comic Sans MS"/>
          <w:sz w:val="28"/>
          <w:lang w:val="fi-FI"/>
        </w:rPr>
        <w:t xml:space="preserve">, joiden avulla vältetään ristikontaminaatio tehtaissa ja </w:t>
      </w:r>
      <w:r w:rsidRPr="00144435">
        <w:rPr>
          <w:rFonts w:ascii="Comic Sans MS" w:hAnsi="Comic Sans MS"/>
          <w:b/>
          <w:sz w:val="28"/>
          <w:lang w:val="fi-FI"/>
        </w:rPr>
        <w:t>”voi sisältää jäämiä…”-lauseen harkitumpi käyttö</w:t>
      </w:r>
      <w:r>
        <w:rPr>
          <w:rFonts w:ascii="Comic Sans MS" w:hAnsi="Comic Sans MS"/>
          <w:sz w:val="28"/>
          <w:lang w:val="fi-FI"/>
        </w:rPr>
        <w:t xml:space="preserve">. Varoitukset jäämistä ovat kiistanalaisia, sillä niistä herää epäilys, että valmistajat vain varmistavat selustansa. Mitä useammassa pähkinää sisältämättömässä tuotteessa on </w:t>
      </w:r>
      <w:proofErr w:type="gramStart"/>
      <w:r>
        <w:rPr>
          <w:rFonts w:ascii="Comic Sans MS" w:hAnsi="Comic Sans MS"/>
          <w:sz w:val="28"/>
          <w:lang w:val="fi-FI"/>
        </w:rPr>
        <w:t>varoitus  pähkinäjäämistä</w:t>
      </w:r>
      <w:proofErr w:type="gramEnd"/>
      <w:r>
        <w:rPr>
          <w:rFonts w:ascii="Comic Sans MS" w:hAnsi="Comic Sans MS"/>
          <w:sz w:val="28"/>
          <w:lang w:val="fi-FI"/>
        </w:rPr>
        <w:t xml:space="preserve">, sitä vähemmän </w:t>
      </w:r>
      <w:r w:rsidR="00D44855">
        <w:rPr>
          <w:rFonts w:ascii="Comic Sans MS" w:hAnsi="Comic Sans MS"/>
          <w:sz w:val="28"/>
          <w:lang w:val="fi-FI"/>
        </w:rPr>
        <w:t xml:space="preserve">uskottavia varoituksista tulee. Vähiten varoituksiin uskovat selvitysten mukaan pähkinälle allergiset teini-ikäiset ja </w:t>
      </w:r>
      <w:proofErr w:type="gramStart"/>
      <w:r w:rsidR="00D44855">
        <w:rPr>
          <w:rFonts w:ascii="Comic Sans MS" w:hAnsi="Comic Sans MS"/>
          <w:sz w:val="28"/>
          <w:lang w:val="fi-FI"/>
        </w:rPr>
        <w:t>lapset  -</w:t>
      </w:r>
      <w:proofErr w:type="gramEnd"/>
      <w:r w:rsidR="00D44855">
        <w:rPr>
          <w:rFonts w:ascii="Comic Sans MS" w:hAnsi="Comic Sans MS"/>
          <w:sz w:val="28"/>
          <w:lang w:val="fi-FI"/>
        </w:rPr>
        <w:t xml:space="preserve"> kaikkein riski-alteimmat ryhmät. </w:t>
      </w:r>
    </w:p>
    <w:tbl>
      <w:tblPr>
        <w:tblStyle w:val="TaulukkoRuudukko"/>
        <w:tblpPr w:leftFromText="180" w:rightFromText="180" w:vertAnchor="text" w:horzAnchor="margin" w:tblpY="-562"/>
        <w:tblW w:w="0" w:type="auto"/>
        <w:tblBorders>
          <w:top w:val="thinThickMediumGap" w:sz="48" w:space="0" w:color="7030A0"/>
          <w:left w:val="thinThickMediumGap" w:sz="48" w:space="0" w:color="7030A0"/>
          <w:bottom w:val="thickThinMediumGap" w:sz="48" w:space="0" w:color="7030A0"/>
          <w:right w:val="thickThinMediumGap" w:sz="48" w:space="0" w:color="7030A0"/>
          <w:insideH w:val="single" w:sz="6" w:space="0" w:color="7030A0"/>
          <w:insideV w:val="single" w:sz="6" w:space="0" w:color="7030A0"/>
        </w:tblBorders>
        <w:shd w:val="clear" w:color="auto" w:fill="FFFF00"/>
        <w:tblLook w:val="04A0"/>
      </w:tblPr>
      <w:tblGrid>
        <w:gridCol w:w="9576"/>
      </w:tblGrid>
      <w:tr w:rsidR="00443CAC" w:rsidTr="00ED759A">
        <w:tc>
          <w:tcPr>
            <w:tcW w:w="9576" w:type="dxa"/>
            <w:shd w:val="clear" w:color="auto" w:fill="FFFF00"/>
          </w:tcPr>
          <w:p w:rsidR="00443CAC" w:rsidRPr="00443CAC" w:rsidRDefault="00443CAC" w:rsidP="00443CAC">
            <w:pPr>
              <w:rPr>
                <w:rFonts w:ascii="Comic Sans MS" w:hAnsi="Comic Sans MS"/>
                <w:b/>
                <w:sz w:val="28"/>
                <w:lang w:val="fi-FI"/>
              </w:rPr>
            </w:pPr>
            <w:r w:rsidRPr="00443CAC">
              <w:rPr>
                <w:rFonts w:ascii="Comic Sans MS" w:hAnsi="Comic Sans MS"/>
                <w:b/>
                <w:sz w:val="28"/>
                <w:highlight w:val="magenta"/>
                <w:lang w:val="fi-FI"/>
              </w:rPr>
              <w:lastRenderedPageBreak/>
              <w:t>SÄÄSTÖVINKKEJÄ</w:t>
            </w:r>
            <w:r w:rsidRPr="00443CAC">
              <w:rPr>
                <w:rFonts w:ascii="Comic Sans MS" w:hAnsi="Comic Sans MS"/>
                <w:b/>
                <w:sz w:val="28"/>
                <w:lang w:val="fi-FI"/>
              </w:rPr>
              <w:t xml:space="preserve"> </w:t>
            </w:r>
          </w:p>
          <w:p w:rsidR="00443CAC" w:rsidRDefault="00443CAC" w:rsidP="00443CAC">
            <w:pPr>
              <w:rPr>
                <w:rFonts w:ascii="Comic Sans MS" w:hAnsi="Comic Sans MS"/>
                <w:sz w:val="28"/>
                <w:lang w:val="fi-FI"/>
              </w:rPr>
            </w:pPr>
          </w:p>
          <w:p w:rsidR="00443CAC" w:rsidRDefault="00443CAC" w:rsidP="00443CAC">
            <w:pPr>
              <w:rPr>
                <w:rFonts w:ascii="Comic Sans MS" w:hAnsi="Comic Sans MS"/>
                <w:sz w:val="28"/>
                <w:lang w:val="fi-FI"/>
              </w:rPr>
            </w:pPr>
            <w:r>
              <w:rPr>
                <w:rFonts w:ascii="Comic Sans MS" w:hAnsi="Comic Sans MS"/>
                <w:sz w:val="28"/>
                <w:lang w:val="fi-FI"/>
              </w:rPr>
              <w:t xml:space="preserve">Allergikkojen ruoka ei välttämättä tule kalliiksi, kunhan asioita suunnittelee etukäteen. Keliakiaa sairastava voi saada Kelalta korvausta gluteenittoman ruokavalion aiheuttamista kustannuksista. Kananmunakorviketta ja maidottomia äidinmaidonvastikkeita voi saada sairaalan tai apteekin kautta, ja myös niihin voi saada korvausta. Kysy lisätietoja allergialääkäriltäsi. </w:t>
            </w:r>
          </w:p>
          <w:p w:rsidR="00443CAC" w:rsidRDefault="00443CAC" w:rsidP="00443CAC">
            <w:pPr>
              <w:rPr>
                <w:rFonts w:ascii="Comic Sans MS" w:hAnsi="Comic Sans MS"/>
                <w:sz w:val="28"/>
                <w:lang w:val="fi-FI"/>
              </w:rPr>
            </w:pPr>
          </w:p>
          <w:p w:rsidR="005A2814" w:rsidRDefault="00EC1CE3" w:rsidP="00EC1CE3">
            <w:pPr>
              <w:pStyle w:val="Luettelokappale"/>
              <w:numPr>
                <w:ilvl w:val="0"/>
                <w:numId w:val="2"/>
              </w:numPr>
              <w:rPr>
                <w:rFonts w:ascii="Comic Sans MS" w:hAnsi="Comic Sans MS"/>
                <w:sz w:val="28"/>
                <w:lang w:val="fi-FI"/>
              </w:rPr>
            </w:pPr>
            <w:r w:rsidRPr="00EC1CE3">
              <w:rPr>
                <w:rFonts w:ascii="Comic Sans MS" w:hAnsi="Comic Sans MS"/>
                <w:color w:val="FF0000"/>
                <w:sz w:val="28"/>
                <w:lang w:val="fi-FI"/>
              </w:rPr>
              <w:t xml:space="preserve">MONET, ERITYISESTI </w:t>
            </w:r>
            <w:proofErr w:type="gramStart"/>
            <w:r w:rsidRPr="00EC1CE3">
              <w:rPr>
                <w:rFonts w:ascii="Comic Sans MS" w:hAnsi="Comic Sans MS"/>
                <w:color w:val="FF0000"/>
                <w:sz w:val="28"/>
                <w:lang w:val="fi-FI"/>
              </w:rPr>
              <w:t>GLUTEENITTOMIEN</w:t>
            </w:r>
            <w:r>
              <w:rPr>
                <w:rFonts w:ascii="Comic Sans MS" w:hAnsi="Comic Sans MS"/>
                <w:sz w:val="28"/>
                <w:lang w:val="fi-FI"/>
              </w:rPr>
              <w:t xml:space="preserve">  tuotteiden</w:t>
            </w:r>
            <w:proofErr w:type="gramEnd"/>
            <w:r>
              <w:rPr>
                <w:rFonts w:ascii="Comic Sans MS" w:hAnsi="Comic Sans MS"/>
                <w:sz w:val="28"/>
                <w:lang w:val="fi-FI"/>
              </w:rPr>
              <w:t xml:space="preserve"> valmistajat lähettävät ilmaisia  näytteitä. Ota </w:t>
            </w:r>
            <w:proofErr w:type="gramStart"/>
            <w:r>
              <w:rPr>
                <w:rFonts w:ascii="Comic Sans MS" w:hAnsi="Comic Sans MS"/>
                <w:sz w:val="28"/>
                <w:lang w:val="fi-FI"/>
              </w:rPr>
              <w:t>tavarantoimittajiin  yhteyttä</w:t>
            </w:r>
            <w:proofErr w:type="gramEnd"/>
            <w:r>
              <w:rPr>
                <w:rFonts w:ascii="Comic Sans MS" w:hAnsi="Comic Sans MS"/>
                <w:sz w:val="28"/>
                <w:lang w:val="fi-FI"/>
              </w:rPr>
              <w:t xml:space="preserve"> suoraan tai allergiajärjestön tai tuote-esittelyn kautta.</w:t>
            </w:r>
          </w:p>
          <w:p w:rsidR="00443CAC" w:rsidRDefault="005A2814" w:rsidP="00EC1CE3">
            <w:pPr>
              <w:pStyle w:val="Luettelokappale"/>
              <w:numPr>
                <w:ilvl w:val="0"/>
                <w:numId w:val="2"/>
              </w:numPr>
              <w:rPr>
                <w:rFonts w:ascii="Comic Sans MS" w:hAnsi="Comic Sans MS"/>
                <w:sz w:val="28"/>
                <w:lang w:val="fi-FI"/>
              </w:rPr>
            </w:pPr>
            <w:r>
              <w:rPr>
                <w:rFonts w:ascii="Comic Sans MS" w:hAnsi="Comic Sans MS"/>
                <w:color w:val="FF0000"/>
                <w:sz w:val="28"/>
                <w:lang w:val="fi-FI"/>
              </w:rPr>
              <w:t xml:space="preserve">VERTAILE KAUPPOJEN HINTOJA </w:t>
            </w:r>
            <w:proofErr w:type="gramStart"/>
            <w:r w:rsidRPr="005A2814">
              <w:rPr>
                <w:rFonts w:ascii="Comic Sans MS" w:hAnsi="Comic Sans MS"/>
                <w:sz w:val="28"/>
                <w:lang w:val="fi-FI"/>
              </w:rPr>
              <w:t xml:space="preserve">ennen </w:t>
            </w:r>
            <w:r w:rsidR="00EC1CE3" w:rsidRPr="005A2814">
              <w:rPr>
                <w:rFonts w:ascii="Comic Sans MS" w:hAnsi="Comic Sans MS"/>
                <w:sz w:val="28"/>
                <w:lang w:val="fi-FI"/>
              </w:rPr>
              <w:t xml:space="preserve"> </w:t>
            </w:r>
            <w:r>
              <w:rPr>
                <w:rFonts w:ascii="Comic Sans MS" w:hAnsi="Comic Sans MS"/>
                <w:sz w:val="28"/>
                <w:lang w:val="fi-FI"/>
              </w:rPr>
              <w:t>ostosten</w:t>
            </w:r>
            <w:proofErr w:type="gramEnd"/>
            <w:r>
              <w:rPr>
                <w:rFonts w:ascii="Comic Sans MS" w:hAnsi="Comic Sans MS"/>
                <w:sz w:val="28"/>
                <w:lang w:val="fi-FI"/>
              </w:rPr>
              <w:t xml:space="preserve"> tekoa, sillä jotkin liikkeet vetävät hintoja ylöspäin. Internet on korvaamaton apu hintavertailussa. </w:t>
            </w:r>
          </w:p>
          <w:p w:rsidR="005A2814" w:rsidRDefault="005A2814" w:rsidP="00EC1CE3">
            <w:pPr>
              <w:pStyle w:val="Luettelokappale"/>
              <w:numPr>
                <w:ilvl w:val="0"/>
                <w:numId w:val="2"/>
              </w:numPr>
              <w:rPr>
                <w:rFonts w:ascii="Comic Sans MS" w:hAnsi="Comic Sans MS"/>
                <w:sz w:val="28"/>
                <w:lang w:val="fi-FI"/>
              </w:rPr>
            </w:pPr>
            <w:r w:rsidRPr="005A2814">
              <w:rPr>
                <w:rFonts w:ascii="Comic Sans MS" w:hAnsi="Comic Sans MS"/>
                <w:color w:val="FF0000"/>
                <w:sz w:val="28"/>
                <w:lang w:val="fi-FI"/>
              </w:rPr>
              <w:t>OSTA VÄLTÄMÄTTÖMIÄ ERIKOISRUOKIA</w:t>
            </w:r>
            <w:r>
              <w:rPr>
                <w:rFonts w:ascii="Comic Sans MS" w:hAnsi="Comic Sans MS"/>
                <w:sz w:val="28"/>
                <w:lang w:val="fi-FI"/>
              </w:rPr>
              <w:t xml:space="preserve"> kaappiin isoissa erissä tukkukauppiaalta. Etsi kauppiaita Internetistä tai pyydä apua paikallisesta luontaistuote- tai erikoisruokakaupasta. </w:t>
            </w:r>
          </w:p>
          <w:p w:rsidR="005A2814" w:rsidRDefault="005A2814" w:rsidP="00EC1CE3">
            <w:pPr>
              <w:pStyle w:val="Luettelokappale"/>
              <w:numPr>
                <w:ilvl w:val="0"/>
                <w:numId w:val="2"/>
              </w:numPr>
              <w:rPr>
                <w:rFonts w:ascii="Comic Sans MS" w:hAnsi="Comic Sans MS"/>
                <w:sz w:val="28"/>
                <w:lang w:val="fi-FI"/>
              </w:rPr>
            </w:pPr>
            <w:r>
              <w:rPr>
                <w:rFonts w:ascii="Comic Sans MS" w:hAnsi="Comic Sans MS"/>
                <w:color w:val="FF0000"/>
                <w:sz w:val="28"/>
                <w:lang w:val="fi-FI"/>
              </w:rPr>
              <w:t xml:space="preserve">TUOREET HEDELMÄT JA KASVIKSET </w:t>
            </w:r>
            <w:r>
              <w:rPr>
                <w:rFonts w:ascii="Comic Sans MS" w:hAnsi="Comic Sans MS"/>
                <w:sz w:val="28"/>
                <w:lang w:val="fi-FI"/>
              </w:rPr>
              <w:t xml:space="preserve">ovat todennäköisesti keskeinen osa ruokavaliotasi, mutta niitä ei tarvitse ostaa valmiiksi pakattuina valintamyymälästä.  Katsasta kauppahallit ja torikauppiaat, jotka usein myyvät lievästi vaurioituneita tuotteita halvemmalla. </w:t>
            </w:r>
          </w:p>
          <w:p w:rsidR="00EF62B4" w:rsidRDefault="005A2814" w:rsidP="00EC1CE3">
            <w:pPr>
              <w:pStyle w:val="Luettelokappale"/>
              <w:numPr>
                <w:ilvl w:val="0"/>
                <w:numId w:val="2"/>
              </w:numPr>
              <w:rPr>
                <w:rFonts w:ascii="Comic Sans MS" w:hAnsi="Comic Sans MS"/>
                <w:sz w:val="28"/>
                <w:lang w:val="fi-FI"/>
              </w:rPr>
            </w:pPr>
            <w:r>
              <w:rPr>
                <w:rFonts w:ascii="Comic Sans MS" w:hAnsi="Comic Sans MS"/>
                <w:color w:val="FF0000"/>
                <w:sz w:val="28"/>
                <w:lang w:val="fi-FI"/>
              </w:rPr>
              <w:t xml:space="preserve">ALA KASVATTAA ITSE OMA RUOKASI. </w:t>
            </w:r>
            <w:r>
              <w:rPr>
                <w:rFonts w:ascii="Comic Sans MS" w:hAnsi="Comic Sans MS"/>
                <w:sz w:val="28"/>
                <w:lang w:val="fi-FI"/>
              </w:rPr>
              <w:t xml:space="preserve">Siten takaat, että ruoassasi ei ole allergeeneja eikä lisäaineita. Kasvata ikkunalaudalla yrttejä tai ruukussa tomaattia. Innokkaat puutarhurit voivat hankkia </w:t>
            </w:r>
            <w:r w:rsidR="00EF62B4">
              <w:rPr>
                <w:rFonts w:ascii="Comic Sans MS" w:hAnsi="Comic Sans MS"/>
                <w:sz w:val="28"/>
                <w:lang w:val="fi-FI"/>
              </w:rPr>
              <w:t xml:space="preserve">yhteisen viljelypalstan tai siirtolapuutarhan. </w:t>
            </w:r>
          </w:p>
          <w:p w:rsidR="00ED759A" w:rsidRDefault="00EF62B4" w:rsidP="00EC1CE3">
            <w:pPr>
              <w:pStyle w:val="Luettelokappale"/>
              <w:numPr>
                <w:ilvl w:val="0"/>
                <w:numId w:val="2"/>
              </w:numPr>
              <w:rPr>
                <w:rFonts w:ascii="Comic Sans MS" w:hAnsi="Comic Sans MS"/>
                <w:sz w:val="28"/>
                <w:lang w:val="fi-FI"/>
              </w:rPr>
            </w:pPr>
            <w:r>
              <w:rPr>
                <w:rFonts w:ascii="Comic Sans MS" w:hAnsi="Comic Sans MS"/>
                <w:color w:val="FF0000"/>
                <w:sz w:val="28"/>
                <w:lang w:val="fi-FI"/>
              </w:rPr>
              <w:t>TEE OSTOKSIA POSTIMYYNNISTÄ JA INTERNETIN KAUTTA.</w:t>
            </w:r>
            <w:r>
              <w:rPr>
                <w:rFonts w:ascii="Comic Sans MS" w:hAnsi="Comic Sans MS"/>
                <w:sz w:val="28"/>
                <w:lang w:val="fi-FI"/>
              </w:rPr>
              <w:t xml:space="preserve"> Tilaa erityisesti allergiaystävällisiä ja </w:t>
            </w:r>
            <w:r w:rsidRPr="00EF62B4">
              <w:rPr>
                <w:rFonts w:ascii="Comic Sans MS" w:hAnsi="Comic Sans MS"/>
                <w:b/>
                <w:sz w:val="28"/>
                <w:lang w:val="fi-FI"/>
              </w:rPr>
              <w:t>”ei sisällä…”-tuotteita.</w:t>
            </w:r>
            <w:r>
              <w:rPr>
                <w:rFonts w:ascii="Comic Sans MS" w:hAnsi="Comic Sans MS"/>
                <w:sz w:val="28"/>
                <w:lang w:val="fi-FI"/>
              </w:rPr>
              <w:t xml:space="preserve"> Nettiyritykset säästävät kuluissa, koska niillä ei ole kiinteitä myymälätiloja, ja osan säästöistä pitäisi päätyä asiakkaalle. </w:t>
            </w:r>
          </w:p>
          <w:p w:rsidR="005A2814" w:rsidRPr="005A2814" w:rsidRDefault="00EF62B4" w:rsidP="00EC1CE3">
            <w:pPr>
              <w:pStyle w:val="Luettelokappale"/>
              <w:numPr>
                <w:ilvl w:val="0"/>
                <w:numId w:val="2"/>
              </w:numPr>
              <w:rPr>
                <w:rFonts w:ascii="Comic Sans MS" w:hAnsi="Comic Sans MS"/>
                <w:sz w:val="28"/>
                <w:lang w:val="fi-FI"/>
              </w:rPr>
            </w:pPr>
            <w:r>
              <w:rPr>
                <w:rFonts w:ascii="Comic Sans MS" w:hAnsi="Comic Sans MS"/>
                <w:sz w:val="28"/>
                <w:lang w:val="fi-FI"/>
              </w:rPr>
              <w:lastRenderedPageBreak/>
              <w:t xml:space="preserve"> </w:t>
            </w:r>
            <w:r w:rsidR="005A2814">
              <w:rPr>
                <w:rFonts w:ascii="Comic Sans MS" w:hAnsi="Comic Sans MS"/>
                <w:sz w:val="28"/>
                <w:lang w:val="fi-FI"/>
              </w:rPr>
              <w:t xml:space="preserve"> </w:t>
            </w:r>
            <w:r w:rsidR="00ED759A" w:rsidRPr="00ED759A">
              <w:rPr>
                <w:rFonts w:ascii="Comic Sans MS" w:hAnsi="Comic Sans MS"/>
                <w:color w:val="FF0000"/>
                <w:sz w:val="28"/>
                <w:lang w:val="fi-FI"/>
              </w:rPr>
              <w:t>TEE ITSE</w:t>
            </w:r>
            <w:r w:rsidR="00ED759A">
              <w:rPr>
                <w:rFonts w:ascii="Comic Sans MS" w:hAnsi="Comic Sans MS"/>
                <w:sz w:val="28"/>
                <w:lang w:val="fi-FI"/>
              </w:rPr>
              <w:t xml:space="preserve">. Kotitekoiset pikkuleivät ja muut herkut ovat aina halvempia kuin kaupasta ostetut, ja ne ovat hieno lahja- kokeile suklaatryffeleitä. </w:t>
            </w:r>
          </w:p>
          <w:p w:rsidR="00443CAC" w:rsidRDefault="00443CAC" w:rsidP="00443CAC">
            <w:pPr>
              <w:rPr>
                <w:rFonts w:ascii="Comic Sans MS" w:hAnsi="Comic Sans MS"/>
                <w:sz w:val="28"/>
                <w:lang w:val="fi-FI"/>
              </w:rPr>
            </w:pPr>
          </w:p>
        </w:tc>
      </w:tr>
    </w:tbl>
    <w:p w:rsidR="00D71EE8" w:rsidRDefault="00D71EE8" w:rsidP="00D71EE8">
      <w:pPr>
        <w:rPr>
          <w:rFonts w:ascii="Comic Sans MS" w:hAnsi="Comic Sans MS"/>
          <w:sz w:val="28"/>
          <w:lang w:val="fi-FI"/>
        </w:rPr>
      </w:pPr>
    </w:p>
    <w:p w:rsidR="0084017B" w:rsidRDefault="0084017B" w:rsidP="003C72C4">
      <w:pPr>
        <w:rPr>
          <w:rFonts w:ascii="Comic Sans MS" w:hAnsi="Comic Sans MS"/>
          <w:sz w:val="28"/>
          <w:lang w:val="fi-FI"/>
        </w:rPr>
      </w:pPr>
    </w:p>
    <w:p w:rsidR="00700D06" w:rsidRDefault="00700D06" w:rsidP="00851F6F">
      <w:pPr>
        <w:rPr>
          <w:rFonts w:ascii="Comic Sans MS" w:hAnsi="Comic Sans MS"/>
          <w:sz w:val="28"/>
          <w:lang w:val="fi-FI"/>
        </w:rPr>
      </w:pPr>
    </w:p>
    <w:p w:rsidR="00D27D04" w:rsidRDefault="00D27D04" w:rsidP="00851F6F">
      <w:pPr>
        <w:rPr>
          <w:rFonts w:ascii="Comic Sans MS" w:hAnsi="Comic Sans MS"/>
          <w:sz w:val="28"/>
          <w:lang w:val="fi-FI"/>
        </w:rPr>
      </w:pPr>
    </w:p>
    <w:p w:rsidR="00851F6F" w:rsidRDefault="00851F6F" w:rsidP="00851F6F">
      <w:pPr>
        <w:rPr>
          <w:rFonts w:ascii="Comic Sans MS" w:hAnsi="Comic Sans MS"/>
          <w:sz w:val="28"/>
          <w:lang w:val="fi-FI"/>
        </w:rPr>
      </w:pPr>
    </w:p>
    <w:p w:rsidR="00851F6F" w:rsidRDefault="00851F6F" w:rsidP="00851F6F">
      <w:pPr>
        <w:rPr>
          <w:rFonts w:ascii="Comic Sans MS" w:hAnsi="Comic Sans MS"/>
          <w:sz w:val="28"/>
          <w:lang w:val="fi-FI"/>
        </w:rPr>
      </w:pPr>
    </w:p>
    <w:p w:rsidR="00851F6F" w:rsidRDefault="00851F6F"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571CDE" w:rsidRDefault="00571CDE" w:rsidP="00851F6F">
      <w:pPr>
        <w:rPr>
          <w:rFonts w:ascii="Comic Sans MS" w:hAnsi="Comic Sans MS"/>
          <w:sz w:val="28"/>
          <w:lang w:val="fi-FI"/>
        </w:rPr>
      </w:pPr>
    </w:p>
    <w:p w:rsidR="00851F6F" w:rsidRDefault="00851F6F" w:rsidP="005F773A">
      <w:pPr>
        <w:jc w:val="center"/>
        <w:rPr>
          <w:rFonts w:ascii="Comic Sans MS" w:hAnsi="Comic Sans MS"/>
          <w:sz w:val="28"/>
          <w:lang w:val="fi-FI"/>
        </w:rPr>
      </w:pPr>
    </w:p>
    <w:p w:rsidR="005F773A" w:rsidRDefault="005F773A" w:rsidP="005F773A">
      <w:pPr>
        <w:jc w:val="center"/>
        <w:rPr>
          <w:rFonts w:ascii="Comic Sans MS" w:hAnsi="Comic Sans MS"/>
          <w:sz w:val="28"/>
          <w:lang w:val="fi-FI"/>
        </w:rPr>
      </w:pPr>
    </w:p>
    <w:p w:rsidR="00571CDE" w:rsidRDefault="00571CDE" w:rsidP="005F773A">
      <w:pPr>
        <w:jc w:val="center"/>
        <w:rPr>
          <w:rFonts w:ascii="Comic Sans MS" w:hAnsi="Comic Sans MS"/>
          <w:sz w:val="28"/>
          <w:lang w:val="fi-FI"/>
        </w:rPr>
      </w:pPr>
    </w:p>
    <w:p w:rsidR="00571CDE" w:rsidRDefault="00571CDE" w:rsidP="005F773A">
      <w:pPr>
        <w:jc w:val="center"/>
        <w:rPr>
          <w:rFonts w:ascii="Comic Sans MS" w:hAnsi="Comic Sans MS"/>
          <w:sz w:val="28"/>
          <w:lang w:val="fi-FI"/>
        </w:rPr>
      </w:pPr>
    </w:p>
    <w:p w:rsidR="00571CDE" w:rsidRDefault="00571CDE" w:rsidP="005F773A">
      <w:pPr>
        <w:jc w:val="center"/>
        <w:rPr>
          <w:rFonts w:ascii="Comic Sans MS" w:hAnsi="Comic Sans MS"/>
          <w:sz w:val="28"/>
          <w:lang w:val="fi-FI"/>
        </w:rPr>
      </w:pPr>
    </w:p>
    <w:p w:rsidR="005F773A" w:rsidRDefault="005F773A" w:rsidP="005F773A">
      <w:pPr>
        <w:jc w:val="center"/>
        <w:rPr>
          <w:rFonts w:ascii="Comic Sans MS" w:hAnsi="Comic Sans MS"/>
          <w:sz w:val="28"/>
          <w:lang w:val="fi-FI"/>
        </w:rPr>
      </w:pPr>
    </w:p>
    <w:p w:rsidR="005F773A" w:rsidRPr="005F773A" w:rsidRDefault="005F773A" w:rsidP="005F773A">
      <w:pPr>
        <w:jc w:val="center"/>
        <w:rPr>
          <w:rFonts w:ascii="Comic Sans MS" w:hAnsi="Comic Sans MS"/>
          <w:sz w:val="28"/>
          <w:lang w:val="fi-FI"/>
        </w:rPr>
      </w:pPr>
    </w:p>
    <w:sectPr w:rsidR="005F773A" w:rsidRPr="005F773A">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E0" w:rsidRDefault="001364E0" w:rsidP="001364E0">
      <w:pPr>
        <w:spacing w:after="0" w:line="240" w:lineRule="auto"/>
      </w:pPr>
      <w:r>
        <w:separator/>
      </w:r>
    </w:p>
  </w:endnote>
  <w:endnote w:type="continuationSeparator" w:id="0">
    <w:p w:rsidR="001364E0" w:rsidRDefault="001364E0" w:rsidP="00136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80"/>
      <w:docPartObj>
        <w:docPartGallery w:val="Page Numbers (Bottom of Page)"/>
        <w:docPartUnique/>
      </w:docPartObj>
    </w:sdtPr>
    <w:sdtContent>
      <w:p w:rsidR="001364E0" w:rsidRDefault="001364E0">
        <w:pPr>
          <w:pStyle w:val="Alatunniste"/>
        </w:pPr>
        <w:r w:rsidRPr="00585839">
          <w:rPr>
            <w:noProof/>
            <w:lang w:val="fi-FI"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0;margin-top:0;width:167.4pt;height:161.8pt;flip:x;z-index:251660288;mso-position-horizontal:left;mso-position-horizontal-relative:page;mso-position-vertical:bottom;mso-position-vertical-relative:page" adj="21600" fillcolor="#d2eaf1 [824]" stroked="f">
              <v:textbox>
                <w:txbxContent>
                  <w:p w:rsidR="001364E0" w:rsidRDefault="001364E0">
                    <w:pPr>
                      <w:jc w:val="center"/>
                      <w:rPr>
                        <w:szCs w:val="72"/>
                        <w:lang w:val="fi-FI"/>
                      </w:rPr>
                    </w:pPr>
                    <w:r>
                      <w:rPr>
                        <w:lang w:val="fi-FI"/>
                      </w:rPr>
                      <w:fldChar w:fldCharType="begin"/>
                    </w:r>
                    <w:r>
                      <w:rPr>
                        <w:lang w:val="fi-FI"/>
                      </w:rPr>
                      <w:instrText xml:space="preserve"> PAGE    \* MERGEFORMAT </w:instrText>
                    </w:r>
                    <w:r>
                      <w:rPr>
                        <w:lang w:val="fi-FI"/>
                      </w:rPr>
                      <w:fldChar w:fldCharType="separate"/>
                    </w:r>
                    <w:r w:rsidR="00ED759A" w:rsidRPr="00ED759A">
                      <w:rPr>
                        <w:rFonts w:asciiTheme="majorHAnsi" w:hAnsiTheme="majorHAnsi"/>
                        <w:noProof/>
                        <w:color w:val="FFFFFF" w:themeColor="background1"/>
                        <w:sz w:val="72"/>
                        <w:szCs w:val="72"/>
                      </w:rPr>
                      <w:t>10</w:t>
                    </w:r>
                    <w:r>
                      <w:rPr>
                        <w:lang w:val="fi-FI"/>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E0" w:rsidRDefault="001364E0" w:rsidP="001364E0">
      <w:pPr>
        <w:spacing w:after="0" w:line="240" w:lineRule="auto"/>
      </w:pPr>
      <w:r>
        <w:separator/>
      </w:r>
    </w:p>
  </w:footnote>
  <w:footnote w:type="continuationSeparator" w:id="0">
    <w:p w:rsidR="001364E0" w:rsidRDefault="001364E0" w:rsidP="001364E0">
      <w:pPr>
        <w:spacing w:after="0" w:line="240" w:lineRule="auto"/>
      </w:pPr>
      <w:r>
        <w:continuationSeparator/>
      </w:r>
    </w:p>
  </w:footnote>
  <w:footnote w:id="1">
    <w:p w:rsidR="00F25B05" w:rsidRPr="00F25B05" w:rsidRDefault="00F25B05">
      <w:pPr>
        <w:pStyle w:val="Alaviitteenteksti"/>
        <w:rPr>
          <w:lang w:val="fi-FI"/>
        </w:rPr>
      </w:pPr>
      <w:r>
        <w:rPr>
          <w:rStyle w:val="Alaviitteenviite"/>
        </w:rPr>
        <w:footnoteRef/>
      </w:r>
      <w:r w:rsidRPr="00F25B05">
        <w:rPr>
          <w:lang w:val="fi-FI"/>
        </w:rPr>
        <w:t xml:space="preserve"> </w:t>
      </w:r>
      <w:r w:rsidRPr="00F25B05">
        <w:rPr>
          <w:rFonts w:ascii="Arial" w:hAnsi="Arial" w:cs="Arial"/>
          <w:b/>
          <w:bCs/>
          <w:color w:val="202124"/>
          <w:shd w:val="clear" w:color="auto" w:fill="FFFFFF"/>
          <w:lang w:val="fi-FI"/>
        </w:rPr>
        <w:t>Ristikontaminaatio tarkoittaa</w:t>
      </w:r>
      <w:r w:rsidRPr="00F25B05">
        <w:rPr>
          <w:rFonts w:ascii="Arial" w:hAnsi="Arial" w:cs="Arial"/>
          <w:color w:val="202124"/>
          <w:shd w:val="clear" w:color="auto" w:fill="FFFFFF"/>
          <w:lang w:val="fi-FI"/>
        </w:rPr>
        <w:t> mikrobien tai elintarvikkeeseen kuulumattomien ainesosien siirtymistä elintarvikkeesta toiseen suoralla kosketuksella tai välillisesti esimerkiksi käsien tai välineiden kautta. Koska tällaista välillistä saastumista ei yleensä voi paljaalla silmällä nähdä, sen huomioiminen on vaikeaa.</w:t>
      </w:r>
    </w:p>
  </w:footnote>
  <w:footnote w:id="2">
    <w:p w:rsidR="00D27D04" w:rsidRPr="00D27D04" w:rsidRDefault="00D27D04">
      <w:pPr>
        <w:pStyle w:val="Alaviitteenteksti"/>
        <w:rPr>
          <w:lang w:val="fi-FI"/>
        </w:rPr>
      </w:pPr>
      <w:r>
        <w:rPr>
          <w:rStyle w:val="Alaviitteenviite"/>
        </w:rPr>
        <w:footnoteRef/>
      </w:r>
      <w:r w:rsidRPr="00D27D04">
        <w:rPr>
          <w:lang w:val="fi-FI"/>
        </w:rPr>
        <w:t xml:space="preserve"> https</w:t>
      </w:r>
      <w:proofErr w:type="gramStart"/>
      <w:r w:rsidRPr="00D27D04">
        <w:rPr>
          <w:lang w:val="fi-FI"/>
        </w:rPr>
        <w:t>://</w:t>
      </w:r>
      <w:proofErr w:type="gramEnd"/>
      <w:r w:rsidRPr="00D27D04">
        <w:rPr>
          <w:lang w:val="fi-FI"/>
        </w:rPr>
        <w:t>fi.wikipedia.org/wiki/Euroopan_unioni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59C"/>
    <w:multiLevelType w:val="hybridMultilevel"/>
    <w:tmpl w:val="B2DAF43C"/>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E496F"/>
    <w:multiLevelType w:val="hybridMultilevel"/>
    <w:tmpl w:val="D5DE6142"/>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30FDD"/>
    <w:rsid w:val="000005FB"/>
    <w:rsid w:val="000256C2"/>
    <w:rsid w:val="00085DF4"/>
    <w:rsid w:val="000A77CB"/>
    <w:rsid w:val="001364E0"/>
    <w:rsid w:val="00144435"/>
    <w:rsid w:val="00177BEC"/>
    <w:rsid w:val="00203ADE"/>
    <w:rsid w:val="002C1635"/>
    <w:rsid w:val="003C72C4"/>
    <w:rsid w:val="00443CAC"/>
    <w:rsid w:val="00483AAE"/>
    <w:rsid w:val="00530603"/>
    <w:rsid w:val="00571CDE"/>
    <w:rsid w:val="005A2814"/>
    <w:rsid w:val="005A4239"/>
    <w:rsid w:val="005F50A0"/>
    <w:rsid w:val="005F773A"/>
    <w:rsid w:val="006229D2"/>
    <w:rsid w:val="006A08E8"/>
    <w:rsid w:val="006A2AA2"/>
    <w:rsid w:val="00700D06"/>
    <w:rsid w:val="00703FC0"/>
    <w:rsid w:val="00747653"/>
    <w:rsid w:val="0081045C"/>
    <w:rsid w:val="0084017B"/>
    <w:rsid w:val="00851F6F"/>
    <w:rsid w:val="0088289E"/>
    <w:rsid w:val="008C0733"/>
    <w:rsid w:val="008D66D2"/>
    <w:rsid w:val="009C2E84"/>
    <w:rsid w:val="009F3F2B"/>
    <w:rsid w:val="00A30FDD"/>
    <w:rsid w:val="00A9683C"/>
    <w:rsid w:val="00BA023E"/>
    <w:rsid w:val="00CB7F20"/>
    <w:rsid w:val="00D27D04"/>
    <w:rsid w:val="00D44855"/>
    <w:rsid w:val="00D71EE8"/>
    <w:rsid w:val="00E23608"/>
    <w:rsid w:val="00E32F3B"/>
    <w:rsid w:val="00E439F2"/>
    <w:rsid w:val="00EC1CE3"/>
    <w:rsid w:val="00ED759A"/>
    <w:rsid w:val="00EF62B4"/>
    <w:rsid w:val="00F25B05"/>
    <w:rsid w:val="00FA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30F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30FD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1364E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1364E0"/>
  </w:style>
  <w:style w:type="paragraph" w:styleId="Alatunniste">
    <w:name w:val="footer"/>
    <w:basedOn w:val="Normaali"/>
    <w:link w:val="AlatunnisteChar"/>
    <w:uiPriority w:val="99"/>
    <w:semiHidden/>
    <w:unhideWhenUsed/>
    <w:rsid w:val="001364E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1364E0"/>
  </w:style>
  <w:style w:type="paragraph" w:styleId="Alaviitteenteksti">
    <w:name w:val="footnote text"/>
    <w:basedOn w:val="Normaali"/>
    <w:link w:val="AlaviitteentekstiChar"/>
    <w:uiPriority w:val="99"/>
    <w:semiHidden/>
    <w:unhideWhenUsed/>
    <w:rsid w:val="00F25B0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F25B05"/>
    <w:rPr>
      <w:sz w:val="20"/>
      <w:szCs w:val="20"/>
    </w:rPr>
  </w:style>
  <w:style w:type="character" w:styleId="Alaviitteenviite">
    <w:name w:val="footnote reference"/>
    <w:basedOn w:val="Kappaleenoletusfontti"/>
    <w:uiPriority w:val="99"/>
    <w:semiHidden/>
    <w:unhideWhenUsed/>
    <w:rsid w:val="00F25B05"/>
    <w:rPr>
      <w:vertAlign w:val="superscript"/>
    </w:rPr>
  </w:style>
  <w:style w:type="table" w:styleId="TaulukkoRuudukko">
    <w:name w:val="Table Grid"/>
    <w:basedOn w:val="Normaalitaulukko"/>
    <w:uiPriority w:val="59"/>
    <w:rsid w:val="005F7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703FC0"/>
    <w:pPr>
      <w:ind w:left="720"/>
      <w:contextualSpacing/>
    </w:pPr>
  </w:style>
  <w:style w:type="paragraph" w:styleId="Seliteteksti">
    <w:name w:val="Balloon Text"/>
    <w:basedOn w:val="Normaali"/>
    <w:link w:val="SelitetekstiChar"/>
    <w:uiPriority w:val="99"/>
    <w:semiHidden/>
    <w:unhideWhenUsed/>
    <w:rsid w:val="00D27D0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27D04"/>
    <w:rPr>
      <w:rFonts w:ascii="Tahoma" w:hAnsi="Tahoma" w:cs="Tahoma"/>
      <w:sz w:val="16"/>
      <w:szCs w:val="16"/>
    </w:rPr>
  </w:style>
  <w:style w:type="paragraph" w:styleId="Kuvanotsikko">
    <w:name w:val="caption"/>
    <w:basedOn w:val="Normaali"/>
    <w:next w:val="Normaali"/>
    <w:uiPriority w:val="35"/>
    <w:unhideWhenUsed/>
    <w:qFormat/>
    <w:rsid w:val="00D27D04"/>
    <w:pPr>
      <w:spacing w:line="240" w:lineRule="auto"/>
    </w:pPr>
    <w:rPr>
      <w:b/>
      <w:bCs/>
      <w:color w:val="4F81BD" w:themeColor="accent1"/>
      <w:sz w:val="18"/>
      <w:szCs w:val="18"/>
    </w:rPr>
  </w:style>
  <w:style w:type="character" w:styleId="Hyperlinkki">
    <w:name w:val="Hyperlink"/>
    <w:basedOn w:val="Kappaleenoletusfontti"/>
    <w:uiPriority w:val="99"/>
    <w:unhideWhenUsed/>
    <w:rsid w:val="008828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0%20OSTOKSILLA%2010.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20OSTOKSILLA%201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20OSTOKSILLA%2010.docx" TargetMode="External"/><Relationship Id="rId5" Type="http://schemas.openxmlformats.org/officeDocument/2006/relationships/webSettings" Target="webSettings.xml"/><Relationship Id="rId15" Type="http://schemas.openxmlformats.org/officeDocument/2006/relationships/hyperlink" Target="10%20OSTOKSILLA%2010.docx" TargetMode="External"/><Relationship Id="rId10" Type="http://schemas.openxmlformats.org/officeDocument/2006/relationships/hyperlink" Target="10%20OSTOKSILLA%201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10%20OSTOKSILLA%2010.doc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59B98-D715-4B7E-9FCA-A0F215FC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2090</Words>
  <Characters>11917</Characters>
  <Application>Microsoft Office Word</Application>
  <DocSecurity>0</DocSecurity>
  <Lines>99</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2021-04-14T01:27:00Z</dcterms:created>
  <dcterms:modified xsi:type="dcterms:W3CDTF">2021-04-14T01:27:00Z</dcterms:modified>
</cp:coreProperties>
</file>