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6827D7" w:rsidRDefault="006C7BA8" w:rsidP="006C7BA8">
      <w:pPr>
        <w:pStyle w:val="Otsikko"/>
      </w:pPr>
      <w:r>
        <w:t xml:space="preserve">KOISAPERHOSET SUKULAISINEEN </w:t>
      </w:r>
    </w:p>
    <w:p w:rsidR="006C7BA8" w:rsidRPr="00C66A87" w:rsidRDefault="00C66A87" w:rsidP="006C7BA8">
      <w:pPr>
        <w:rPr>
          <w:sz w:val="28"/>
        </w:rPr>
      </w:pPr>
      <w:r>
        <w:rPr>
          <w:sz w:val="28"/>
        </w:rPr>
        <w:t xml:space="preserve">Tähän kirjavaan ryhmään kuuluvat perhoset muistuttavat mittareita, mutta niillä on pidemmät, </w:t>
      </w:r>
      <w:proofErr w:type="spellStart"/>
      <w:r>
        <w:rPr>
          <w:sz w:val="28"/>
        </w:rPr>
        <w:t>okasilla</w:t>
      </w:r>
      <w:proofErr w:type="spellEnd"/>
      <w:r>
        <w:rPr>
          <w:sz w:val="28"/>
        </w:rPr>
        <w:t xml:space="preserve"> varustetut raajat. Etusiivet ovat kapeat ja takasiivet suhteessa huomattavan leveät. Monien lajien toukat elävät seitin tai putkimaisen rakennelman suojissa ja osa esiintyy tuholaisina sisätiloissa. </w:t>
      </w:r>
    </w:p>
    <w:p w:rsidR="00FB55CA" w:rsidRPr="00FB55CA" w:rsidRDefault="00FB55CA" w:rsidP="00FB55CA">
      <w:pPr>
        <w:pBdr>
          <w:bottom w:val="single" w:sz="4" w:space="0" w:color="A2A9B1"/>
        </w:pBdr>
        <w:spacing w:after="60" w:line="240" w:lineRule="auto"/>
        <w:outlineLvl w:val="0"/>
        <w:rPr>
          <w:rFonts w:ascii="Georgia" w:eastAsia="Times New Roman" w:hAnsi="Georgia" w:cs="Times New Roman"/>
          <w:color w:val="000000"/>
          <w:kern w:val="36"/>
          <w:sz w:val="43"/>
          <w:szCs w:val="43"/>
          <w:lang w:eastAsia="fi-FI"/>
        </w:rPr>
      </w:pPr>
      <w:r w:rsidRPr="00FB55CA">
        <w:rPr>
          <w:rFonts w:ascii="Georgia" w:eastAsia="Times New Roman" w:hAnsi="Georgia" w:cs="Times New Roman"/>
          <w:color w:val="000000"/>
          <w:kern w:val="36"/>
          <w:sz w:val="43"/>
          <w:szCs w:val="43"/>
          <w:lang w:eastAsia="fi-FI"/>
        </w:rPr>
        <w:t xml:space="preserve">Luettelo Suomen </w:t>
      </w:r>
      <w:proofErr w:type="spellStart"/>
      <w:r w:rsidRPr="00FB55CA">
        <w:rPr>
          <w:rFonts w:ascii="Georgia" w:eastAsia="Times New Roman" w:hAnsi="Georgia" w:cs="Times New Roman"/>
          <w:color w:val="000000"/>
          <w:kern w:val="36"/>
          <w:sz w:val="43"/>
          <w:szCs w:val="43"/>
          <w:lang w:eastAsia="fi-FI"/>
        </w:rPr>
        <w:t>koisalajeista</w:t>
      </w:r>
      <w:proofErr w:type="spellEnd"/>
    </w:p>
    <w:p w:rsidR="006C7BA8" w:rsidRDefault="006A7C34" w:rsidP="006C7BA8">
      <w:hyperlink r:id="rId7" w:history="1">
        <w:r w:rsidR="00FB55CA">
          <w:rPr>
            <w:rStyle w:val="Hyperlinkki"/>
          </w:rPr>
          <w:t>https://fi.wikipedia.org/wiki/Luettelo_Suomen_koisalajeista</w:t>
        </w:r>
      </w:hyperlink>
    </w:p>
    <w:p w:rsidR="00C66A87" w:rsidRDefault="00C66A87" w:rsidP="006C7BA8"/>
    <w:p w:rsidR="006C7BA8" w:rsidRDefault="006A7C34" w:rsidP="006C7BA8">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5.1pt;height:50.7pt" fillcolor="#b2b2b2" strokecolor="#33c" strokeweight="1pt">
            <v:fill opacity=".5"/>
            <v:shadow on="t" color="#99f" offset="3pt"/>
            <v:textpath style="font-family:&quot;Arial Black&quot;;v-text-kern:t" trim="t" fitpath="t" string="Trachycera advenella"/>
          </v:shape>
        </w:pict>
      </w:r>
    </w:p>
    <w:p w:rsidR="006C7BA8" w:rsidRDefault="00AA341D" w:rsidP="006C7BA8">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17-23</w:t>
      </w:r>
      <w:proofErr w:type="gramEnd"/>
      <w:r>
        <w:rPr>
          <w:rFonts w:ascii="Bookman Old Style" w:hAnsi="Bookman Old Style"/>
          <w:sz w:val="28"/>
        </w:rPr>
        <w:t xml:space="preserve"> mm. Tämän sievän perhosen etusiivissä on kaksi vaaleaa poikkiviirua ja kaksi leveämpää harmaansinistä poikkivyötä, mutta sen väritys voi vaihdella. Se sulautuu erinomaisesti pihlajan tai orapihlajan kaarnalle, jossa se istuu päivällä. Tulee yöllä valolle ja syötille. Toukan voi löytää pihlajan tai orapihlajan yhteen</w:t>
      </w:r>
      <w:r w:rsidR="00672E49">
        <w:rPr>
          <w:rFonts w:ascii="Bookman Old Style" w:hAnsi="Bookman Old Style"/>
          <w:sz w:val="28"/>
        </w:rPr>
        <w:t xml:space="preserve"> </w:t>
      </w:r>
      <w:r>
        <w:rPr>
          <w:rFonts w:ascii="Bookman Old Style" w:hAnsi="Bookman Old Style"/>
          <w:sz w:val="28"/>
        </w:rPr>
        <w:t xml:space="preserve">kehrättyjen </w:t>
      </w:r>
      <w:r w:rsidR="00672E49">
        <w:rPr>
          <w:rFonts w:ascii="Bookman Old Style" w:hAnsi="Bookman Old Style"/>
          <w:sz w:val="28"/>
        </w:rPr>
        <w:t xml:space="preserve">lehtien, silmujen tai kukkien välistä. Koteloituu maahan kuihtuneiden lehtien kätköön. </w:t>
      </w:r>
      <w:proofErr w:type="gramStart"/>
      <w:r w:rsidR="00672E49">
        <w:rPr>
          <w:rFonts w:ascii="Bookman Old Style" w:hAnsi="Bookman Old Style"/>
          <w:sz w:val="28"/>
        </w:rPr>
        <w:t>Yleinen Etelä- Suomessa.</w:t>
      </w:r>
      <w:proofErr w:type="gramEnd"/>
      <w:r w:rsidR="00672E49">
        <w:rPr>
          <w:rFonts w:ascii="Bookman Old Style" w:hAnsi="Bookman Old Style"/>
          <w:sz w:val="28"/>
        </w:rPr>
        <w:t xml:space="preserve"> </w:t>
      </w:r>
    </w:p>
    <w:p w:rsidR="00F53488" w:rsidRDefault="00F53488" w:rsidP="00F53488">
      <w:pPr>
        <w:keepNext/>
      </w:pPr>
      <w:r>
        <w:rPr>
          <w:rFonts w:ascii="Bookman Old Style" w:hAnsi="Bookman Old Style"/>
          <w:noProof/>
          <w:sz w:val="28"/>
          <w:lang w:eastAsia="fi-FI"/>
        </w:rPr>
        <w:lastRenderedPageBreak/>
        <w:drawing>
          <wp:inline distT="0" distB="0" distL="0" distR="0">
            <wp:extent cx="4693920" cy="3267456"/>
            <wp:effectExtent l="19050" t="0" r="0" b="0"/>
            <wp:docPr id="39" name="Kuva 38" descr="orapihla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pihlaja 2.jpg"/>
                    <pic:cNvPicPr/>
                  </pic:nvPicPr>
                  <pic:blipFill>
                    <a:blip r:embed="rId8" cstate="print"/>
                    <a:stretch>
                      <a:fillRect/>
                    </a:stretch>
                  </pic:blipFill>
                  <pic:spPr>
                    <a:xfrm>
                      <a:off x="0" y="0"/>
                      <a:ext cx="4693920" cy="3267456"/>
                    </a:xfrm>
                    <a:prstGeom prst="rect">
                      <a:avLst/>
                    </a:prstGeom>
                  </pic:spPr>
                </pic:pic>
              </a:graphicData>
            </a:graphic>
          </wp:inline>
        </w:drawing>
      </w:r>
    </w:p>
    <w:p w:rsidR="00F53488" w:rsidRDefault="00F53488" w:rsidP="00F53488">
      <w:pPr>
        <w:pStyle w:val="Kuvanotsikko"/>
        <w:rPr>
          <w:rFonts w:ascii="Bookman Old Style" w:hAnsi="Bookman Old Style"/>
          <w:sz w:val="28"/>
        </w:rPr>
      </w:pPr>
      <w:r>
        <w:t xml:space="preserve">Kuva </w:t>
      </w:r>
      <w:fldSimple w:instr=" SEQ Kuva \* ARABIC ">
        <w:r w:rsidR="0030046E">
          <w:rPr>
            <w:noProof/>
          </w:rPr>
          <w:t>1</w:t>
        </w:r>
      </w:fldSimple>
      <w:r>
        <w:t xml:space="preserve"> orapihlaja</w:t>
      </w:r>
    </w:p>
    <w:p w:rsidR="00AA79B4" w:rsidRDefault="00AA79B4" w:rsidP="00AA79B4">
      <w:pPr>
        <w:keepNext/>
      </w:pPr>
      <w:r>
        <w:rPr>
          <w:rFonts w:ascii="Bookman Old Style" w:hAnsi="Bookman Old Style"/>
          <w:noProof/>
          <w:sz w:val="28"/>
          <w:lang w:eastAsia="fi-FI"/>
        </w:rPr>
        <w:drawing>
          <wp:inline distT="0" distB="0" distL="0" distR="0">
            <wp:extent cx="1944922" cy="2505010"/>
            <wp:effectExtent l="19050" t="0" r="0" b="0"/>
            <wp:docPr id="38" name="Kuva 37" descr="orapihla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pihlaja 1.jpg"/>
                    <pic:cNvPicPr/>
                  </pic:nvPicPr>
                  <pic:blipFill>
                    <a:blip r:embed="rId9" cstate="print"/>
                    <a:stretch>
                      <a:fillRect/>
                    </a:stretch>
                  </pic:blipFill>
                  <pic:spPr>
                    <a:xfrm>
                      <a:off x="0" y="0"/>
                      <a:ext cx="1947397" cy="2508198"/>
                    </a:xfrm>
                    <a:prstGeom prst="rect">
                      <a:avLst/>
                    </a:prstGeom>
                  </pic:spPr>
                </pic:pic>
              </a:graphicData>
            </a:graphic>
          </wp:inline>
        </w:drawing>
      </w:r>
    </w:p>
    <w:p w:rsidR="00AA79B4" w:rsidRDefault="00AA79B4" w:rsidP="00AA79B4">
      <w:pPr>
        <w:pStyle w:val="Kuvanotsikko"/>
        <w:rPr>
          <w:rFonts w:ascii="Bookman Old Style" w:hAnsi="Bookman Old Style"/>
          <w:sz w:val="28"/>
        </w:rPr>
      </w:pPr>
      <w:r>
        <w:t xml:space="preserve">Kuva </w:t>
      </w:r>
      <w:fldSimple w:instr=" SEQ Kuva \* ARABIC ">
        <w:r w:rsidR="0030046E">
          <w:rPr>
            <w:noProof/>
          </w:rPr>
          <w:t>2</w:t>
        </w:r>
      </w:fldSimple>
      <w:r>
        <w:t xml:space="preserve"> orapihlaja</w:t>
      </w:r>
    </w:p>
    <w:p w:rsidR="00AA79B4" w:rsidRDefault="00AA79B4" w:rsidP="00AA79B4">
      <w:pPr>
        <w:keepNext/>
      </w:pPr>
      <w:r>
        <w:rPr>
          <w:rFonts w:ascii="Bookman Old Style" w:hAnsi="Bookman Old Style"/>
          <w:noProof/>
          <w:sz w:val="28"/>
          <w:lang w:eastAsia="fi-FI"/>
        </w:rPr>
        <w:drawing>
          <wp:inline distT="0" distB="0" distL="0" distR="0">
            <wp:extent cx="1343462" cy="1789043"/>
            <wp:effectExtent l="19050" t="0" r="9088" b="0"/>
            <wp:docPr id="37" name="Kuva 36" descr="pihlajan ka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hlajan kaarna.jpg"/>
                    <pic:cNvPicPr/>
                  </pic:nvPicPr>
                  <pic:blipFill>
                    <a:blip r:embed="rId10" cstate="print"/>
                    <a:stretch>
                      <a:fillRect/>
                    </a:stretch>
                  </pic:blipFill>
                  <pic:spPr>
                    <a:xfrm>
                      <a:off x="0" y="0"/>
                      <a:ext cx="1345005" cy="1791098"/>
                    </a:xfrm>
                    <a:prstGeom prst="rect">
                      <a:avLst/>
                    </a:prstGeom>
                  </pic:spPr>
                </pic:pic>
              </a:graphicData>
            </a:graphic>
          </wp:inline>
        </w:drawing>
      </w:r>
    </w:p>
    <w:p w:rsidR="00AA79B4" w:rsidRPr="00AA341D" w:rsidRDefault="00AA79B4" w:rsidP="00AA79B4">
      <w:pPr>
        <w:pStyle w:val="Kuvanotsikko"/>
        <w:rPr>
          <w:rFonts w:ascii="Bookman Old Style" w:hAnsi="Bookman Old Style"/>
          <w:sz w:val="28"/>
        </w:rPr>
      </w:pPr>
      <w:r>
        <w:t xml:space="preserve">Kuva </w:t>
      </w:r>
      <w:fldSimple w:instr=" SEQ Kuva \* ARABIC ">
        <w:r w:rsidR="0030046E">
          <w:rPr>
            <w:noProof/>
          </w:rPr>
          <w:t>3</w:t>
        </w:r>
      </w:fldSimple>
      <w:r>
        <w:t xml:space="preserve"> pihlajan kaarna</w:t>
      </w:r>
    </w:p>
    <w:p w:rsidR="007B1C2A" w:rsidRDefault="007B1C2A" w:rsidP="006C7BA8">
      <w:r>
        <w:rPr>
          <w:noProof/>
          <w:lang w:eastAsia="fi-FI"/>
        </w:rPr>
        <w:lastRenderedPageBreak/>
        <w:drawing>
          <wp:inline distT="0" distB="0" distL="0" distR="0">
            <wp:extent cx="3105150" cy="1476375"/>
            <wp:effectExtent l="19050" t="0" r="0" b="0"/>
            <wp:docPr id="1" name="Kuva 0" descr="tracchycera adven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chycera advenella.jpg"/>
                    <pic:cNvPicPr/>
                  </pic:nvPicPr>
                  <pic:blipFill>
                    <a:blip r:embed="rId11" cstate="print"/>
                    <a:stretch>
                      <a:fillRect/>
                    </a:stretch>
                  </pic:blipFill>
                  <pic:spPr>
                    <a:xfrm>
                      <a:off x="0" y="0"/>
                      <a:ext cx="3105150" cy="1476375"/>
                    </a:xfrm>
                    <a:prstGeom prst="rect">
                      <a:avLst/>
                    </a:prstGeom>
                  </pic:spPr>
                </pic:pic>
              </a:graphicData>
            </a:graphic>
          </wp:inline>
        </w:drawing>
      </w:r>
    </w:p>
    <w:p w:rsidR="007B1C2A" w:rsidRDefault="007B1C2A" w:rsidP="006C7BA8">
      <w:r>
        <w:rPr>
          <w:noProof/>
          <w:lang w:eastAsia="fi-FI"/>
        </w:rPr>
        <w:drawing>
          <wp:inline distT="0" distB="0" distL="0" distR="0">
            <wp:extent cx="3181350" cy="2381250"/>
            <wp:effectExtent l="19050" t="0" r="0" b="0"/>
            <wp:docPr id="2" name="Kuva 1" descr="Trachycera_advenella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hycera_advenella toukka.jpg"/>
                    <pic:cNvPicPr/>
                  </pic:nvPicPr>
                  <pic:blipFill>
                    <a:blip r:embed="rId12" cstate="print"/>
                    <a:stretch>
                      <a:fillRect/>
                    </a:stretch>
                  </pic:blipFill>
                  <pic:spPr>
                    <a:xfrm>
                      <a:off x="0" y="0"/>
                      <a:ext cx="3181350" cy="2381250"/>
                    </a:xfrm>
                    <a:prstGeom prst="rect">
                      <a:avLst/>
                    </a:prstGeom>
                  </pic:spPr>
                </pic:pic>
              </a:graphicData>
            </a:graphic>
          </wp:inline>
        </w:drawing>
      </w:r>
    </w:p>
    <w:p w:rsidR="006C7BA8" w:rsidRDefault="006C7BA8" w:rsidP="006C7BA8"/>
    <w:p w:rsidR="00A76224" w:rsidRDefault="00F53488" w:rsidP="006C7BA8">
      <w:r>
        <w:pict>
          <v:shape id="_x0000_i1055" type="#_x0000_t136" style="width:407.6pt;height:50.7pt" fillcolor="#b2b2b2" strokecolor="#33c" strokeweight="1pt">
            <v:fill opacity=".5"/>
            <v:shadow on="t" color="#99f" offset="3pt"/>
            <v:textpath style="font-family:&quot;Arial Black&quot;;v-text-kern:t" trim="t" fitpath="t" string="Jauhokoisa"/>
          </v:shape>
        </w:pict>
      </w:r>
    </w:p>
    <w:p w:rsidR="00A76224" w:rsidRPr="00F53488" w:rsidRDefault="00F53488" w:rsidP="006C7BA8">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17-28</w:t>
      </w:r>
      <w:proofErr w:type="gramEnd"/>
      <w:r>
        <w:rPr>
          <w:rFonts w:ascii="Bookman Old Style" w:hAnsi="Bookman Old Style"/>
          <w:sz w:val="28"/>
        </w:rPr>
        <w:t xml:space="preserve"> mm. Jauhokoisan harmaissa etusiivessä </w:t>
      </w:r>
      <w:r w:rsidR="00295235">
        <w:rPr>
          <w:rFonts w:ascii="Bookman Old Style" w:hAnsi="Bookman Old Style"/>
          <w:sz w:val="28"/>
        </w:rPr>
        <w:t xml:space="preserve">on epäselviä tummia vöitä ja pisteitä. Takasiivet ovat lähes kokonaan valkoiset. Ruumis on vaaleanharmaa ja karvainen. Sitä tavataan eritoten myllyissä, leipomoissa ja viljavarastoissa, mutta myös kotitalouksien </w:t>
      </w:r>
      <w:r w:rsidR="00BF33D8">
        <w:rPr>
          <w:rFonts w:ascii="Bookman Old Style" w:hAnsi="Bookman Old Style"/>
          <w:sz w:val="28"/>
        </w:rPr>
        <w:t>keittiöissä</w:t>
      </w:r>
      <w:r w:rsidR="00295235">
        <w:rPr>
          <w:rFonts w:ascii="Bookman Old Style" w:hAnsi="Bookman Old Style"/>
          <w:sz w:val="28"/>
        </w:rPr>
        <w:t xml:space="preserve"> </w:t>
      </w:r>
      <w:r w:rsidR="00BF33D8">
        <w:rPr>
          <w:rFonts w:ascii="Bookman Old Style" w:hAnsi="Bookman Old Style"/>
          <w:sz w:val="28"/>
        </w:rPr>
        <w:t xml:space="preserve">kaikkina vuodenaikoina. </w:t>
      </w:r>
      <w:r w:rsidR="00BF33D8" w:rsidRPr="00D47091">
        <w:rPr>
          <w:rFonts w:ascii="Bookman Old Style" w:hAnsi="Bookman Old Style"/>
          <w:sz w:val="28"/>
          <w:highlight w:val="yellow"/>
        </w:rPr>
        <w:t xml:space="preserve">Toukat syövät erityisesti vehnäjauhoa, mutta niille kelpaa myös pasta, näkkileipä, kuivatut hedelmät, kaakao, mantelit, jyvät ja mausteet. Toukat jättävät jälkeensä </w:t>
      </w:r>
      <w:r w:rsidR="00F16878" w:rsidRPr="00D47091">
        <w:rPr>
          <w:rFonts w:ascii="Bookman Old Style" w:hAnsi="Bookman Old Style"/>
          <w:sz w:val="28"/>
          <w:highlight w:val="yellow"/>
        </w:rPr>
        <w:t>limaisen silkkilangan, joka saa jauhot paakkuuntumaan. Myös tumma ulostepuru ja paha haju ovat jauhokoisan tunnusmerkkejä.</w:t>
      </w:r>
      <w:r w:rsidR="00F16878">
        <w:rPr>
          <w:rFonts w:ascii="Bookman Old Style" w:hAnsi="Bookman Old Style"/>
          <w:sz w:val="28"/>
        </w:rPr>
        <w:t xml:space="preserve"> Toukat koteloituvat komeroiden rakoihin ja lattialautojen väliin paksun ja valkoisen kotelokopan sisään. </w:t>
      </w:r>
    </w:p>
    <w:p w:rsidR="00A76224" w:rsidRDefault="00A76224" w:rsidP="006C7BA8"/>
    <w:p w:rsidR="00A76224" w:rsidRDefault="00A76224" w:rsidP="006C7BA8"/>
    <w:p w:rsidR="006C7BA8" w:rsidRDefault="006C7BA8" w:rsidP="006C7BA8"/>
    <w:p w:rsidR="00A76224" w:rsidRDefault="00A76224" w:rsidP="006C7BA8"/>
    <w:p w:rsidR="007B1C2A" w:rsidRDefault="007B1C2A" w:rsidP="006C7BA8">
      <w:r>
        <w:rPr>
          <w:noProof/>
          <w:lang w:eastAsia="fi-FI"/>
        </w:rPr>
        <w:drawing>
          <wp:inline distT="0" distB="0" distL="0" distR="0">
            <wp:extent cx="5080000" cy="3388360"/>
            <wp:effectExtent l="19050" t="0" r="6350" b="0"/>
            <wp:docPr id="3" name="Kuva 2" descr="jauhokoisa 2 MX.61149_Ephestia_kuohni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hokoisa 2 MX.61149_Ephestia_kuohniella.jpg"/>
                    <pic:cNvPicPr/>
                  </pic:nvPicPr>
                  <pic:blipFill>
                    <a:blip r:embed="rId13" cstate="print"/>
                    <a:stretch>
                      <a:fillRect/>
                    </a:stretch>
                  </pic:blipFill>
                  <pic:spPr>
                    <a:xfrm>
                      <a:off x="0" y="0"/>
                      <a:ext cx="5080000" cy="3388360"/>
                    </a:xfrm>
                    <a:prstGeom prst="rect">
                      <a:avLst/>
                    </a:prstGeom>
                  </pic:spPr>
                </pic:pic>
              </a:graphicData>
            </a:graphic>
          </wp:inline>
        </w:drawing>
      </w:r>
    </w:p>
    <w:p w:rsidR="007B1C2A" w:rsidRDefault="007B1C2A" w:rsidP="006C7BA8">
      <w:r>
        <w:rPr>
          <w:noProof/>
          <w:lang w:eastAsia="fi-FI"/>
        </w:rPr>
        <w:drawing>
          <wp:inline distT="0" distB="0" distL="0" distR="0">
            <wp:extent cx="3895344" cy="2109216"/>
            <wp:effectExtent l="19050" t="0" r="0" b="0"/>
            <wp:docPr id="4" name="Kuva 3" descr="jauhokoisa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hokoisan toukka.jpg"/>
                    <pic:cNvPicPr/>
                  </pic:nvPicPr>
                  <pic:blipFill>
                    <a:blip r:embed="rId14" cstate="print"/>
                    <a:stretch>
                      <a:fillRect/>
                    </a:stretch>
                  </pic:blipFill>
                  <pic:spPr>
                    <a:xfrm>
                      <a:off x="0" y="0"/>
                      <a:ext cx="3895344" cy="2109216"/>
                    </a:xfrm>
                    <a:prstGeom prst="rect">
                      <a:avLst/>
                    </a:prstGeom>
                  </pic:spPr>
                </pic:pic>
              </a:graphicData>
            </a:graphic>
          </wp:inline>
        </w:drawing>
      </w:r>
    </w:p>
    <w:p w:rsidR="002E6D9E" w:rsidRDefault="002E6D9E" w:rsidP="006C7BA8">
      <w:r>
        <w:rPr>
          <w:noProof/>
          <w:lang w:eastAsia="fi-FI"/>
        </w:rPr>
        <w:drawing>
          <wp:inline distT="0" distB="0" distL="0" distR="0">
            <wp:extent cx="2990850" cy="1533525"/>
            <wp:effectExtent l="19050" t="0" r="0" b="0"/>
            <wp:docPr id="5" name="Kuva 4" descr="jauhokoi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hokoisa 3.jpg"/>
                    <pic:cNvPicPr/>
                  </pic:nvPicPr>
                  <pic:blipFill>
                    <a:blip r:embed="rId15" cstate="print"/>
                    <a:stretch>
                      <a:fillRect/>
                    </a:stretch>
                  </pic:blipFill>
                  <pic:spPr>
                    <a:xfrm>
                      <a:off x="0" y="0"/>
                      <a:ext cx="2990850" cy="1533525"/>
                    </a:xfrm>
                    <a:prstGeom prst="rect">
                      <a:avLst/>
                    </a:prstGeom>
                  </pic:spPr>
                </pic:pic>
              </a:graphicData>
            </a:graphic>
          </wp:inline>
        </w:drawing>
      </w:r>
    </w:p>
    <w:p w:rsidR="002E6D9E" w:rsidRDefault="002E6D9E" w:rsidP="006C7BA8"/>
    <w:p w:rsidR="002E6D9E" w:rsidRDefault="006A7C34" w:rsidP="006C7BA8">
      <w:r>
        <w:lastRenderedPageBreak/>
        <w:pict>
          <v:shape id="_x0000_i1027" type="#_x0000_t136" style="width:419.5pt;height:50.7pt" fillcolor="#b2b2b2" strokecolor="#33c" strokeweight="1pt">
            <v:fill opacity=".5"/>
            <v:shadow on="t" color="#99f" offset="3pt"/>
            <v:textpath style="font-family:&quot;Arial Black&quot;;v-text-kern:t" trim="t" fitpath="t" string="Komerokoisa "/>
          </v:shape>
        </w:pict>
      </w:r>
    </w:p>
    <w:p w:rsidR="002E6D9E" w:rsidRPr="002D1551" w:rsidRDefault="002D1551" w:rsidP="006C7BA8">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20-32</w:t>
      </w:r>
      <w:proofErr w:type="gramEnd"/>
      <w:r>
        <w:rPr>
          <w:rFonts w:ascii="Bookman Old Style" w:hAnsi="Bookman Old Style"/>
          <w:sz w:val="28"/>
        </w:rPr>
        <w:t xml:space="preserve"> mm. Komerokoisalla on leveän kolmiomaiset, tiilenpunaiset etusiivet, joiden etureunassa on suuri keltainen laikku. Siiven poikki kulkee kaksi valkoista </w:t>
      </w:r>
      <w:r w:rsidR="00834AB8">
        <w:rPr>
          <w:rFonts w:ascii="Bookman Old Style" w:hAnsi="Bookman Old Style"/>
          <w:sz w:val="28"/>
        </w:rPr>
        <w:t xml:space="preserve">aaltojuovaa sekä siiven reunassa kolmas kaareva poikkiviiru. Naaras on koirasta suurempi. Komerokoisan löytää varmimmin maalaistalojen ulkorakennuksista ja navetoista, mutta myös kesämökeiltä. Se lepää päivisin levitetyin siivin ja takaruumis </w:t>
      </w:r>
      <w:proofErr w:type="gramStart"/>
      <w:r w:rsidR="00834AB8">
        <w:rPr>
          <w:rFonts w:ascii="Bookman Old Style" w:hAnsi="Bookman Old Style"/>
          <w:sz w:val="28"/>
        </w:rPr>
        <w:t>koholla  ja</w:t>
      </w:r>
      <w:proofErr w:type="gramEnd"/>
      <w:r w:rsidR="00834AB8">
        <w:rPr>
          <w:rFonts w:ascii="Bookman Old Style" w:hAnsi="Bookman Old Style"/>
          <w:sz w:val="28"/>
        </w:rPr>
        <w:t xml:space="preserve"> lähtee lentoon varsin haluttomasti. </w:t>
      </w:r>
      <w:r w:rsidR="00601FD6">
        <w:rPr>
          <w:rFonts w:ascii="Bookman Old Style" w:hAnsi="Bookman Old Style"/>
          <w:sz w:val="28"/>
        </w:rPr>
        <w:t xml:space="preserve">Se on yleinen Etelä- ja Keski-Suomessa ja lentää kesäkuusta elokuun alkuun. Toukka syö jauhoja ja jyviä sekä kuivaa heinää, olkia ja kaikenlaista kasvijätettä. Se kutoo ympärilleen silkkisen </w:t>
      </w:r>
      <w:proofErr w:type="gramStart"/>
      <w:r w:rsidR="00601FD6">
        <w:rPr>
          <w:rFonts w:ascii="Bookman Old Style" w:hAnsi="Bookman Old Style"/>
          <w:sz w:val="28"/>
        </w:rPr>
        <w:t>suojakuopan  ja</w:t>
      </w:r>
      <w:proofErr w:type="gramEnd"/>
      <w:r w:rsidR="00601FD6">
        <w:rPr>
          <w:rFonts w:ascii="Bookman Old Style" w:hAnsi="Bookman Old Style"/>
          <w:sz w:val="28"/>
        </w:rPr>
        <w:t xml:space="preserve"> koteloituu  muonansa joukkoon. </w:t>
      </w:r>
    </w:p>
    <w:p w:rsidR="006C7BA8" w:rsidRDefault="006C7BA8" w:rsidP="006C7BA8"/>
    <w:p w:rsidR="006C7BA8" w:rsidRDefault="00520355" w:rsidP="006C7BA8">
      <w:r>
        <w:rPr>
          <w:noProof/>
          <w:lang w:eastAsia="fi-FI"/>
        </w:rPr>
        <w:drawing>
          <wp:inline distT="0" distB="0" distL="0" distR="0">
            <wp:extent cx="2803663" cy="2024005"/>
            <wp:effectExtent l="19050" t="0" r="0" b="0"/>
            <wp:docPr id="6" name="Kuva 5" descr="komerok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erokoisa.jpg"/>
                    <pic:cNvPicPr/>
                  </pic:nvPicPr>
                  <pic:blipFill>
                    <a:blip r:embed="rId16" cstate="print"/>
                    <a:stretch>
                      <a:fillRect/>
                    </a:stretch>
                  </pic:blipFill>
                  <pic:spPr>
                    <a:xfrm>
                      <a:off x="0" y="0"/>
                      <a:ext cx="2805684" cy="2025464"/>
                    </a:xfrm>
                    <a:prstGeom prst="rect">
                      <a:avLst/>
                    </a:prstGeom>
                  </pic:spPr>
                </pic:pic>
              </a:graphicData>
            </a:graphic>
          </wp:inline>
        </w:drawing>
      </w:r>
    </w:p>
    <w:p w:rsidR="002E6D9E" w:rsidRDefault="002E6D9E" w:rsidP="006C7BA8"/>
    <w:p w:rsidR="006C7BA8" w:rsidRDefault="006A7C34" w:rsidP="006C7BA8">
      <w:r>
        <w:pict>
          <v:shape id="_x0000_i1028" type="#_x0000_t136" style="width:429.5pt;height:50.7pt" fillcolor="#b2b2b2" strokecolor="#33c" strokeweight="1pt">
            <v:fill opacity=".5"/>
            <v:shadow on="t" color="#99f" offset="3pt"/>
            <v:textpath style="font-family:&quot;Arial Black&quot;;v-text-kern:t" trim="t" fitpath="t" string="Pesäkoisa"/>
          </v:shape>
        </w:pict>
      </w:r>
    </w:p>
    <w:p w:rsidR="00445253" w:rsidRPr="00601FD6" w:rsidRDefault="00083CEC" w:rsidP="006C7BA8">
      <w:pPr>
        <w:rPr>
          <w:rFonts w:ascii="Bookman Old Style" w:hAnsi="Bookman Old Style"/>
          <w:sz w:val="28"/>
        </w:rPr>
      </w:pPr>
      <w:r>
        <w:rPr>
          <w:rFonts w:ascii="Bookman Old Style" w:hAnsi="Bookman Old Style"/>
          <w:sz w:val="28"/>
        </w:rPr>
        <w:t xml:space="preserve">Siipien kärkiväli 23—38 mm. Pesäkoisalla on harmaankarvainen keski- ja punaruskea takaruumis. Naaraan harmaanruskeissa etusiivissä on kaksi </w:t>
      </w:r>
      <w:proofErr w:type="gramStart"/>
      <w:r>
        <w:rPr>
          <w:rFonts w:ascii="Bookman Old Style" w:hAnsi="Bookman Old Style"/>
          <w:sz w:val="28"/>
        </w:rPr>
        <w:t>tummaa  ja</w:t>
      </w:r>
      <w:proofErr w:type="gramEnd"/>
      <w:r>
        <w:rPr>
          <w:rFonts w:ascii="Bookman Old Style" w:hAnsi="Bookman Old Style"/>
          <w:sz w:val="28"/>
        </w:rPr>
        <w:t xml:space="preserve"> epäselvää poikkiviirua, keskellä </w:t>
      </w:r>
      <w:r w:rsidR="0019096B">
        <w:rPr>
          <w:rFonts w:ascii="Bookman Old Style" w:hAnsi="Bookman Old Style"/>
          <w:sz w:val="28"/>
        </w:rPr>
        <w:t xml:space="preserve">musta piste ja reunassa pisterivi. Koiraalta puuttuu musta piste siiven keskeltä ja sillä on vain yksi </w:t>
      </w:r>
      <w:r w:rsidR="00C77B89">
        <w:rPr>
          <w:rFonts w:ascii="Bookman Old Style" w:hAnsi="Bookman Old Style"/>
          <w:sz w:val="28"/>
        </w:rPr>
        <w:t xml:space="preserve">tummahko poikkiviiru. </w:t>
      </w:r>
      <w:r w:rsidR="00C77B89">
        <w:rPr>
          <w:rFonts w:ascii="Bookman Old Style" w:hAnsi="Bookman Old Style"/>
          <w:sz w:val="28"/>
        </w:rPr>
        <w:lastRenderedPageBreak/>
        <w:t>Naaras on suurempi kuin koiras. Pesäkoisa viihtyy ihmisasutuksen läheisyydessä ja sisätiloissa, jossa se lentää toukokuun lopusta kesäkuun puoliväliin. Toukat elävät mehiläispesissä, jossa ne syövät vahakennoja, siitepölyä ja hunajaa. Niitä löytää varsin usein myös mehiläispesistä, linnunpesistä ja</w:t>
      </w:r>
      <w:r w:rsidR="00394B89">
        <w:rPr>
          <w:rFonts w:ascii="Bookman Old Style" w:hAnsi="Bookman Old Style"/>
          <w:sz w:val="28"/>
        </w:rPr>
        <w:t xml:space="preserve"> </w:t>
      </w:r>
      <w:proofErr w:type="gramStart"/>
      <w:r w:rsidR="00394B89">
        <w:rPr>
          <w:rFonts w:ascii="Bookman Old Style" w:hAnsi="Bookman Old Style"/>
          <w:sz w:val="28"/>
        </w:rPr>
        <w:t>–pöntöistä</w:t>
      </w:r>
      <w:proofErr w:type="gramEnd"/>
      <w:r w:rsidR="00394B89">
        <w:rPr>
          <w:rFonts w:ascii="Bookman Old Style" w:hAnsi="Bookman Old Style"/>
          <w:sz w:val="28"/>
        </w:rPr>
        <w:t xml:space="preserve">, kuivatuista vihanneksista ja olkipahnoista, jossa  ne syövät kaikenlaista kasvijätettä. Toukat elävät suurissa yhdyskunnissa ja myös koteloituvat yhdessä. Kukin </w:t>
      </w:r>
      <w:proofErr w:type="gramStart"/>
      <w:r w:rsidR="00394B89">
        <w:rPr>
          <w:rFonts w:ascii="Bookman Old Style" w:hAnsi="Bookman Old Style"/>
          <w:sz w:val="28"/>
        </w:rPr>
        <w:t>toukka  voi</w:t>
      </w:r>
      <w:proofErr w:type="gramEnd"/>
      <w:r w:rsidR="00394B89">
        <w:rPr>
          <w:rFonts w:ascii="Bookman Old Style" w:hAnsi="Bookman Old Style"/>
          <w:sz w:val="28"/>
        </w:rPr>
        <w:t xml:space="preserve"> jyrsiä puuhun 2.3 cm pitkän käytävän, ja kotelokammiossa voi olla yli 100 koteloa. </w:t>
      </w:r>
    </w:p>
    <w:p w:rsidR="00520355" w:rsidRDefault="007C7C92" w:rsidP="006C7BA8">
      <w:r>
        <w:rPr>
          <w:noProof/>
          <w:lang w:eastAsia="fi-FI"/>
        </w:rPr>
        <w:drawing>
          <wp:inline distT="0" distB="0" distL="0" distR="0">
            <wp:extent cx="2619375" cy="1743075"/>
            <wp:effectExtent l="19050" t="0" r="9525" b="0"/>
            <wp:docPr id="7" name="Kuva 6" descr="pesäk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äkoisa.jpg"/>
                    <pic:cNvPicPr/>
                  </pic:nvPicPr>
                  <pic:blipFill>
                    <a:blip r:embed="rId17" cstate="print"/>
                    <a:stretch>
                      <a:fillRect/>
                    </a:stretch>
                  </pic:blipFill>
                  <pic:spPr>
                    <a:xfrm>
                      <a:off x="0" y="0"/>
                      <a:ext cx="2619375" cy="1743075"/>
                    </a:xfrm>
                    <a:prstGeom prst="rect">
                      <a:avLst/>
                    </a:prstGeom>
                  </pic:spPr>
                </pic:pic>
              </a:graphicData>
            </a:graphic>
          </wp:inline>
        </w:drawing>
      </w:r>
    </w:p>
    <w:p w:rsidR="00520355" w:rsidRDefault="0004404D" w:rsidP="006C7BA8">
      <w:r>
        <w:pict>
          <v:shape id="_x0000_i1057" type="#_x0000_t136" style="width:411.95pt;height:50.7pt" fillcolor="#b2b2b2" strokecolor="#33c" strokeweight="1pt">
            <v:fill opacity=".5"/>
            <v:shadow on="t" color="#99f" offset="3pt"/>
            <v:textpath style="font-family:&quot;Arial Black&quot;;v-text-kern:t" trim="t" fitpath="t" string="Isovahakoisa"/>
          </v:shape>
        </w:pict>
      </w:r>
    </w:p>
    <w:p w:rsidR="007C7C92" w:rsidRPr="0004404D" w:rsidRDefault="00791386" w:rsidP="006C7BA8">
      <w:pPr>
        <w:rPr>
          <w:rFonts w:ascii="Bookman Old Style" w:hAnsi="Bookman Old Style"/>
          <w:sz w:val="28"/>
        </w:rPr>
      </w:pPr>
      <w:r>
        <w:rPr>
          <w:rFonts w:ascii="Bookman Old Style" w:hAnsi="Bookman Old Style"/>
          <w:sz w:val="28"/>
        </w:rPr>
        <w:t xml:space="preserve">( Galleria mellonella) </w:t>
      </w:r>
      <w:proofErr w:type="gramStart"/>
      <w:r w:rsidR="0018669F">
        <w:rPr>
          <w:rFonts w:ascii="Bookman Old Style" w:hAnsi="Bookman Old Style"/>
          <w:sz w:val="28"/>
        </w:rPr>
        <w:t xml:space="preserve">Siipien  </w:t>
      </w:r>
      <w:r w:rsidR="00B4040F">
        <w:rPr>
          <w:rFonts w:ascii="Bookman Old Style" w:hAnsi="Bookman Old Style"/>
          <w:sz w:val="28"/>
        </w:rPr>
        <w:t>kärkiväli</w:t>
      </w:r>
      <w:proofErr w:type="gramEnd"/>
      <w:r w:rsidR="00B4040F">
        <w:rPr>
          <w:rFonts w:ascii="Bookman Old Style" w:hAnsi="Bookman Old Style"/>
          <w:sz w:val="28"/>
        </w:rPr>
        <w:t xml:space="preserve"> 28-39 mm. Isovahakoisalla on koisaperhoseksi</w:t>
      </w:r>
      <w:r w:rsidR="006C50E9">
        <w:rPr>
          <w:rFonts w:ascii="Bookman Old Style" w:hAnsi="Bookman Old Style"/>
          <w:sz w:val="28"/>
        </w:rPr>
        <w:t xml:space="preserve"> varsin paksu keskiruumis. Sen etusiivet ovat kuin kärjestä poikkileikatut ja niiden alanurkassa on selvä lovi</w:t>
      </w:r>
      <w:r w:rsidR="002D2E94">
        <w:rPr>
          <w:rFonts w:ascii="Bookman Old Style" w:hAnsi="Bookman Old Style"/>
          <w:sz w:val="28"/>
        </w:rPr>
        <w:t xml:space="preserve"> – koiraalla suurempi kuin naaraalla. Naaraan etusiivet ovat tummemmat kuin koiraalla. Isovahakoisan </w:t>
      </w:r>
      <w:proofErr w:type="gramStart"/>
      <w:r w:rsidR="002D2E94">
        <w:rPr>
          <w:rFonts w:ascii="Bookman Old Style" w:hAnsi="Bookman Old Style"/>
          <w:sz w:val="28"/>
        </w:rPr>
        <w:t xml:space="preserve">löytää </w:t>
      </w:r>
      <w:r w:rsidR="00B4040F">
        <w:rPr>
          <w:rFonts w:ascii="Bookman Old Style" w:hAnsi="Bookman Old Style"/>
          <w:sz w:val="28"/>
        </w:rPr>
        <w:t xml:space="preserve"> </w:t>
      </w:r>
      <w:r w:rsidR="002D2E94">
        <w:rPr>
          <w:rFonts w:ascii="Bookman Old Style" w:hAnsi="Bookman Old Style"/>
          <w:sz w:val="28"/>
        </w:rPr>
        <w:t>varmimmin</w:t>
      </w:r>
      <w:proofErr w:type="gramEnd"/>
      <w:r w:rsidR="002D2E94">
        <w:rPr>
          <w:rFonts w:ascii="Bookman Old Style" w:hAnsi="Bookman Old Style"/>
          <w:sz w:val="28"/>
        </w:rPr>
        <w:t xml:space="preserve"> mehiläispönttöjen läheisyydestä, ja päivällä yllätettynä se lentää hämmästyttävän nopeasti</w:t>
      </w:r>
      <w:r w:rsidR="004F0129">
        <w:rPr>
          <w:rFonts w:ascii="Bookman Old Style" w:hAnsi="Bookman Old Style"/>
          <w:sz w:val="28"/>
        </w:rPr>
        <w:t xml:space="preserve"> pakosalle. Se on harvinaistunut viime vuosina, mutta naaraat tulevat helposti valolle. Toukat syövät mehiläispesien kennostoa, ja ne aiheuttivat aikaisemmin merkittäviä tuhoja mehiläishoitajille. Se koteloituu </w:t>
      </w:r>
      <w:proofErr w:type="gramStart"/>
      <w:r w:rsidR="004F0129">
        <w:rPr>
          <w:rFonts w:ascii="Bookman Old Style" w:hAnsi="Bookman Old Style"/>
          <w:sz w:val="28"/>
        </w:rPr>
        <w:t>kennojen  läheisyyteen</w:t>
      </w:r>
      <w:proofErr w:type="gramEnd"/>
      <w:r w:rsidR="004F0129">
        <w:rPr>
          <w:rFonts w:ascii="Bookman Old Style" w:hAnsi="Bookman Old Style"/>
          <w:sz w:val="28"/>
        </w:rPr>
        <w:t xml:space="preserve"> voimakkaan kopan suojiin. Usein samassa pesässä on useita toukkia. </w:t>
      </w:r>
    </w:p>
    <w:p w:rsidR="007C7C92" w:rsidRDefault="007C7C92" w:rsidP="006C7BA8"/>
    <w:p w:rsidR="007C7C92" w:rsidRDefault="007C7C92" w:rsidP="006C7BA8"/>
    <w:p w:rsidR="00445253" w:rsidRDefault="00445253" w:rsidP="006C7BA8"/>
    <w:p w:rsidR="00445253" w:rsidRDefault="00445253" w:rsidP="006C7BA8"/>
    <w:p w:rsidR="007C7C92" w:rsidRDefault="007C7C92" w:rsidP="006C7BA8">
      <w:r>
        <w:rPr>
          <w:noProof/>
          <w:lang w:eastAsia="fi-FI"/>
        </w:rPr>
        <w:drawing>
          <wp:inline distT="0" distB="0" distL="0" distR="0">
            <wp:extent cx="2619375" cy="3371850"/>
            <wp:effectExtent l="19050" t="0" r="9525" b="0"/>
            <wp:docPr id="8" name="Kuva 7" descr="isovahak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vahakoisa.jpg"/>
                    <pic:cNvPicPr/>
                  </pic:nvPicPr>
                  <pic:blipFill>
                    <a:blip r:embed="rId18" cstate="print"/>
                    <a:stretch>
                      <a:fillRect/>
                    </a:stretch>
                  </pic:blipFill>
                  <pic:spPr>
                    <a:xfrm>
                      <a:off x="0" y="0"/>
                      <a:ext cx="2619375" cy="3371850"/>
                    </a:xfrm>
                    <a:prstGeom prst="rect">
                      <a:avLst/>
                    </a:prstGeom>
                  </pic:spPr>
                </pic:pic>
              </a:graphicData>
            </a:graphic>
          </wp:inline>
        </w:drawing>
      </w:r>
    </w:p>
    <w:p w:rsidR="00445253" w:rsidRDefault="006A7C34" w:rsidP="006C7BA8">
      <w:r>
        <w:pict>
          <v:shape id="_x0000_i1030" type="#_x0000_t136" style="width:439.5pt;height:50.7pt" fillcolor="#b2b2b2" strokecolor="#33c" strokeweight="1pt">
            <v:fill opacity=".5"/>
            <v:shadow on="t" color="#99f" offset="3pt"/>
            <v:textpath style="font-family:&quot;Arial Black&quot;;v-text-kern:t" trim="t" fitpath="t" string="Pikkuvahakoisa"/>
          </v:shape>
        </w:pict>
      </w:r>
    </w:p>
    <w:p w:rsidR="00445253" w:rsidRPr="00791386" w:rsidRDefault="00791386" w:rsidP="006C7BA8">
      <w:pPr>
        <w:rPr>
          <w:rFonts w:ascii="Bookman Old Style" w:hAnsi="Bookman Old Style"/>
          <w:sz w:val="28"/>
        </w:rPr>
      </w:pPr>
      <w:r>
        <w:rPr>
          <w:rFonts w:ascii="Bookman Old Style" w:hAnsi="Bookman Old Style"/>
          <w:sz w:val="28"/>
        </w:rPr>
        <w:t>(</w:t>
      </w:r>
      <w:proofErr w:type="spellStart"/>
      <w:r>
        <w:rPr>
          <w:rFonts w:ascii="Bookman Old Style" w:hAnsi="Bookman Old Style"/>
          <w:sz w:val="28"/>
        </w:rPr>
        <w:t>Achroia</w:t>
      </w:r>
      <w:proofErr w:type="spellEnd"/>
      <w:r>
        <w:rPr>
          <w:rFonts w:ascii="Bookman Old Style" w:hAnsi="Bookman Old Style"/>
          <w:sz w:val="28"/>
        </w:rPr>
        <w:t xml:space="preserve"> </w:t>
      </w:r>
      <w:proofErr w:type="spellStart"/>
      <w:r>
        <w:rPr>
          <w:rFonts w:ascii="Bookman Old Style" w:hAnsi="Bookman Old Style"/>
          <w:sz w:val="28"/>
        </w:rPr>
        <w:t>grisella</w:t>
      </w:r>
      <w:proofErr w:type="spellEnd"/>
      <w:r>
        <w:rPr>
          <w:rFonts w:ascii="Bookman Old Style" w:hAnsi="Bookman Old Style"/>
          <w:sz w:val="28"/>
        </w:rPr>
        <w:t xml:space="preserve">), on samannäköinen, mutta pienempi laji. Sen toukka elää samanlaisissa paikoissa </w:t>
      </w:r>
      <w:r w:rsidR="006A6EE2">
        <w:rPr>
          <w:rFonts w:ascii="Bookman Old Style" w:hAnsi="Bookman Old Style"/>
          <w:sz w:val="28"/>
        </w:rPr>
        <w:t xml:space="preserve">kuin isovahakoisan toukka. </w:t>
      </w:r>
    </w:p>
    <w:p w:rsidR="007C7C92" w:rsidRDefault="00A8009B" w:rsidP="006C7BA8">
      <w:r>
        <w:rPr>
          <w:noProof/>
          <w:lang w:eastAsia="fi-FI"/>
        </w:rPr>
        <w:drawing>
          <wp:inline distT="0" distB="0" distL="0" distR="0">
            <wp:extent cx="3078075" cy="1836751"/>
            <wp:effectExtent l="19050" t="0" r="8025" b="0"/>
            <wp:docPr id="9" name="Kuva 8" descr="pikkuvahak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vahakoisa.jpg"/>
                    <pic:cNvPicPr/>
                  </pic:nvPicPr>
                  <pic:blipFill>
                    <a:blip r:embed="rId19" cstate="print"/>
                    <a:stretch>
                      <a:fillRect/>
                    </a:stretch>
                  </pic:blipFill>
                  <pic:spPr>
                    <a:xfrm>
                      <a:off x="0" y="0"/>
                      <a:ext cx="3079019" cy="1837315"/>
                    </a:xfrm>
                    <a:prstGeom prst="rect">
                      <a:avLst/>
                    </a:prstGeom>
                  </pic:spPr>
                </pic:pic>
              </a:graphicData>
            </a:graphic>
          </wp:inline>
        </w:drawing>
      </w:r>
    </w:p>
    <w:p w:rsidR="00A8009B" w:rsidRDefault="00A8009B" w:rsidP="006C7BA8">
      <w:r>
        <w:rPr>
          <w:noProof/>
          <w:lang w:eastAsia="fi-FI"/>
        </w:rPr>
        <w:lastRenderedPageBreak/>
        <w:drawing>
          <wp:inline distT="0" distB="0" distL="0" distR="0">
            <wp:extent cx="2752725" cy="1657350"/>
            <wp:effectExtent l="19050" t="0" r="9525" b="0"/>
            <wp:docPr id="10" name="Kuva 9" descr="pikkuvahakoisa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kuvahakoisan toukka.jpg"/>
                    <pic:cNvPicPr/>
                  </pic:nvPicPr>
                  <pic:blipFill>
                    <a:blip r:embed="rId20" cstate="print"/>
                    <a:stretch>
                      <a:fillRect/>
                    </a:stretch>
                  </pic:blipFill>
                  <pic:spPr>
                    <a:xfrm>
                      <a:off x="0" y="0"/>
                      <a:ext cx="2752725" cy="1657350"/>
                    </a:xfrm>
                    <a:prstGeom prst="rect">
                      <a:avLst/>
                    </a:prstGeom>
                  </pic:spPr>
                </pic:pic>
              </a:graphicData>
            </a:graphic>
          </wp:inline>
        </w:drawing>
      </w:r>
    </w:p>
    <w:p w:rsidR="00445253" w:rsidRDefault="006A7C34" w:rsidP="006C7BA8">
      <w:r>
        <w:pict>
          <v:shape id="_x0000_i1031" type="#_x0000_t136" style="width:404.45pt;height:50.7pt" fillcolor="#b2b2b2" strokecolor="#33c" strokeweight="1pt">
            <v:fill opacity=".5"/>
            <v:shadow on="t" color="#99f" offset="3pt"/>
            <v:textpath style="font-family:&quot;Arial Black&quot;;v-text-kern:t" trim="t" fitpath="t" string="Kaalikoisa"/>
          </v:shape>
        </w:pict>
      </w:r>
    </w:p>
    <w:p w:rsidR="00C342D5" w:rsidRPr="006A6EE2" w:rsidRDefault="006A6EE2" w:rsidP="006C7BA8">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22-30</w:t>
      </w:r>
      <w:proofErr w:type="gramEnd"/>
      <w:r>
        <w:rPr>
          <w:rFonts w:ascii="Bookman Old Style" w:hAnsi="Bookman Old Style"/>
          <w:sz w:val="28"/>
        </w:rPr>
        <w:t xml:space="preserve"> mm. Kaalikoisan vaaleanruskeissa tai kellertävissä etusiivissä on tunnusomaisia mustia kirjailuja. </w:t>
      </w:r>
      <w:r w:rsidR="00E94A32">
        <w:rPr>
          <w:rFonts w:ascii="Bookman Old Style" w:hAnsi="Bookman Old Style"/>
          <w:sz w:val="28"/>
        </w:rPr>
        <w:t xml:space="preserve">Takasiivet ovat valkeat lukuun ottamatta reunan tummia poikkivöitä. Toukka elää yhteen kehrättyjen lehtien välissä erilaisilla ristikukkaisilla kasveilla ja sitä </w:t>
      </w:r>
      <w:proofErr w:type="gramStart"/>
      <w:r w:rsidR="00E94A32">
        <w:rPr>
          <w:rFonts w:ascii="Bookman Old Style" w:hAnsi="Bookman Old Style"/>
          <w:sz w:val="28"/>
        </w:rPr>
        <w:t>löydetään  silloin</w:t>
      </w:r>
      <w:proofErr w:type="gramEnd"/>
      <w:r w:rsidR="00E94A32">
        <w:rPr>
          <w:rFonts w:ascii="Bookman Old Style" w:hAnsi="Bookman Old Style"/>
          <w:sz w:val="28"/>
        </w:rPr>
        <w:t xml:space="preserve"> tällöin viljellyillä kaaleilta. Keski- Euroopassa</w:t>
      </w:r>
      <w:r w:rsidR="009006AD">
        <w:rPr>
          <w:rFonts w:ascii="Bookman Old Style" w:hAnsi="Bookman Old Style"/>
          <w:sz w:val="28"/>
        </w:rPr>
        <w:t xml:space="preserve"> se on paha kaalin tuholainen, mutta meillä tuhot ovat olleet vähissä. </w:t>
      </w:r>
    </w:p>
    <w:p w:rsidR="00A8009B" w:rsidRDefault="009B4C86" w:rsidP="006C7BA8">
      <w:r>
        <w:rPr>
          <w:noProof/>
          <w:lang w:eastAsia="fi-FI"/>
        </w:rPr>
        <w:drawing>
          <wp:inline distT="0" distB="0" distL="0" distR="0">
            <wp:extent cx="2676442" cy="2253078"/>
            <wp:effectExtent l="19050" t="0" r="0" b="0"/>
            <wp:docPr id="11" name="Kuva 10" descr="Kaalikois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koisa-01.jpg"/>
                    <pic:cNvPicPr/>
                  </pic:nvPicPr>
                  <pic:blipFill>
                    <a:blip r:embed="rId21" cstate="print"/>
                    <a:stretch>
                      <a:fillRect/>
                    </a:stretch>
                  </pic:blipFill>
                  <pic:spPr>
                    <a:xfrm>
                      <a:off x="0" y="0"/>
                      <a:ext cx="2678877" cy="2255128"/>
                    </a:xfrm>
                    <a:prstGeom prst="rect">
                      <a:avLst/>
                    </a:prstGeom>
                  </pic:spPr>
                </pic:pic>
              </a:graphicData>
            </a:graphic>
          </wp:inline>
        </w:drawing>
      </w:r>
    </w:p>
    <w:p w:rsidR="009B4C86" w:rsidRDefault="009B4C86" w:rsidP="006C7BA8">
      <w:r>
        <w:rPr>
          <w:noProof/>
          <w:lang w:eastAsia="fi-FI"/>
        </w:rPr>
        <w:drawing>
          <wp:inline distT="0" distB="0" distL="0" distR="0">
            <wp:extent cx="3007370" cy="1932167"/>
            <wp:effectExtent l="19050" t="0" r="2530" b="0"/>
            <wp:docPr id="12" name="Kuva 11" descr="kaalikoisan to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koisan toukka.jpg"/>
                    <pic:cNvPicPr/>
                  </pic:nvPicPr>
                  <pic:blipFill>
                    <a:blip r:embed="rId22" cstate="print"/>
                    <a:stretch>
                      <a:fillRect/>
                    </a:stretch>
                  </pic:blipFill>
                  <pic:spPr>
                    <a:xfrm>
                      <a:off x="0" y="0"/>
                      <a:ext cx="3008114" cy="1932645"/>
                    </a:xfrm>
                    <a:prstGeom prst="rect">
                      <a:avLst/>
                    </a:prstGeom>
                  </pic:spPr>
                </pic:pic>
              </a:graphicData>
            </a:graphic>
          </wp:inline>
        </w:drawing>
      </w:r>
    </w:p>
    <w:p w:rsidR="009B4C86" w:rsidRDefault="001A1F81" w:rsidP="006C7BA8">
      <w:r>
        <w:lastRenderedPageBreak/>
        <w:pict>
          <v:shape id="_x0000_i1059" type="#_x0000_t136" style="width:449.55pt;height:76.4pt" fillcolor="#b2b2b2" strokecolor="#33c" strokeweight="1pt">
            <v:fill opacity=".5"/>
            <v:shadow on="t" color="#99f" offset="3pt"/>
            <v:textpath style="font-family:&quot;Arial Black&quot;;v-text-kern:t" trim="t" fitpath="t" string="Harmosammalkoisa"/>
          </v:shape>
        </w:pict>
      </w:r>
    </w:p>
    <w:p w:rsidR="009B4C86" w:rsidRDefault="001A1F81" w:rsidP="006C7BA8">
      <w:pPr>
        <w:rPr>
          <w:rFonts w:ascii="Bookman Old Style" w:hAnsi="Bookman Old Style"/>
          <w:sz w:val="28"/>
        </w:rPr>
      </w:pPr>
      <w:r>
        <w:rPr>
          <w:rFonts w:ascii="Bookman Old Style" w:hAnsi="Bookman Old Style"/>
          <w:sz w:val="28"/>
        </w:rPr>
        <w:t>Siipien kärkiväli</w:t>
      </w:r>
      <w:r w:rsidR="00284C34">
        <w:rPr>
          <w:rFonts w:ascii="Bookman Old Style" w:hAnsi="Bookman Old Style"/>
          <w:sz w:val="28"/>
        </w:rPr>
        <w:t xml:space="preserve"> </w:t>
      </w:r>
      <w:proofErr w:type="gramStart"/>
      <w:r w:rsidR="00284C34">
        <w:rPr>
          <w:rFonts w:ascii="Bookman Old Style" w:hAnsi="Bookman Old Style"/>
          <w:sz w:val="28"/>
        </w:rPr>
        <w:t>17-23</w:t>
      </w:r>
      <w:proofErr w:type="gramEnd"/>
      <w:r w:rsidR="00284C34">
        <w:rPr>
          <w:rFonts w:ascii="Bookman Old Style" w:hAnsi="Bookman Old Style"/>
          <w:sz w:val="28"/>
        </w:rPr>
        <w:t xml:space="preserve"> mm. Tällä pienellä koisalla on varsin vaihtelevat , valkoisen, harmaan ja ruskean kirjavat etusiivet ja yksivärisen vaaleat takasiivet. Se istuu päivisin puunrunkoja vasten painautuneena ja lentelee yleisenä kesäkuusta heinäkuun alkuun. </w:t>
      </w:r>
      <w:r w:rsidR="008F4517">
        <w:rPr>
          <w:rFonts w:ascii="Bookman Old Style" w:hAnsi="Bookman Old Style"/>
          <w:sz w:val="28"/>
        </w:rPr>
        <w:t>Tulee mielellään valolle. Toukka elää sammalella</w:t>
      </w:r>
      <w:r w:rsidR="008F4517">
        <w:rPr>
          <w:rStyle w:val="Alaviitteenviite"/>
          <w:rFonts w:ascii="Bookman Old Style" w:hAnsi="Bookman Old Style"/>
          <w:sz w:val="28"/>
        </w:rPr>
        <w:footnoteReference w:id="1"/>
      </w:r>
      <w:r w:rsidR="008F4517">
        <w:rPr>
          <w:rFonts w:ascii="Bookman Old Style" w:hAnsi="Bookman Old Style"/>
          <w:sz w:val="28"/>
        </w:rPr>
        <w:t xml:space="preserve"> ja mahdollisesti kasvien juurella. </w:t>
      </w:r>
    </w:p>
    <w:p w:rsidR="008F4517" w:rsidRPr="001A1F81" w:rsidRDefault="008F4517" w:rsidP="006C7BA8">
      <w:pPr>
        <w:rPr>
          <w:rFonts w:ascii="Bookman Old Style" w:hAnsi="Bookman Old Style"/>
          <w:sz w:val="28"/>
        </w:rPr>
      </w:pPr>
      <w:r>
        <w:rPr>
          <w:noProof/>
          <w:lang w:eastAsia="fi-FI"/>
        </w:rPr>
        <w:drawing>
          <wp:inline distT="0" distB="0" distL="0" distR="0">
            <wp:extent cx="2876550" cy="1590675"/>
            <wp:effectExtent l="19050" t="0" r="0" b="0"/>
            <wp:docPr id="40" name="Kuva 13" descr="harmosammalk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sammalkoisa.jpg"/>
                    <pic:cNvPicPr/>
                  </pic:nvPicPr>
                  <pic:blipFill>
                    <a:blip r:embed="rId23" cstate="print"/>
                    <a:stretch>
                      <a:fillRect/>
                    </a:stretch>
                  </pic:blipFill>
                  <pic:spPr>
                    <a:xfrm>
                      <a:off x="0" y="0"/>
                      <a:ext cx="2876550" cy="1590675"/>
                    </a:xfrm>
                    <a:prstGeom prst="rect">
                      <a:avLst/>
                    </a:prstGeom>
                  </pic:spPr>
                </pic:pic>
              </a:graphicData>
            </a:graphic>
          </wp:inline>
        </w:drawing>
      </w:r>
    </w:p>
    <w:p w:rsidR="00C342D5" w:rsidRDefault="008F4517" w:rsidP="006C7BA8">
      <w:r>
        <w:rPr>
          <w:noProof/>
          <w:lang w:eastAsia="fi-FI"/>
        </w:rPr>
        <w:drawing>
          <wp:inline distT="0" distB="0" distL="0" distR="0">
            <wp:extent cx="1986037" cy="2154804"/>
            <wp:effectExtent l="19050" t="0" r="0" b="0"/>
            <wp:docPr id="41" name="Kuva 14" descr="harmosammalkoi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osammalkoisa 1.jpg"/>
                    <pic:cNvPicPr/>
                  </pic:nvPicPr>
                  <pic:blipFill>
                    <a:blip r:embed="rId24" cstate="print"/>
                    <a:stretch>
                      <a:fillRect/>
                    </a:stretch>
                  </pic:blipFill>
                  <pic:spPr>
                    <a:xfrm>
                      <a:off x="0" y="0"/>
                      <a:ext cx="1988313" cy="2157274"/>
                    </a:xfrm>
                    <a:prstGeom prst="rect">
                      <a:avLst/>
                    </a:prstGeom>
                  </pic:spPr>
                </pic:pic>
              </a:graphicData>
            </a:graphic>
          </wp:inline>
        </w:drawing>
      </w:r>
    </w:p>
    <w:p w:rsidR="00C342D5" w:rsidRDefault="00C342D5" w:rsidP="006C7BA8"/>
    <w:p w:rsidR="00C15605" w:rsidRDefault="00C15605" w:rsidP="006C7BA8"/>
    <w:p w:rsidR="00C15605" w:rsidRDefault="00C15605" w:rsidP="006C7BA8"/>
    <w:p w:rsidR="009B4C86" w:rsidRDefault="009B4C86" w:rsidP="006C7BA8"/>
    <w:p w:rsidR="00C342D5" w:rsidRDefault="006A7C34" w:rsidP="006C7BA8">
      <w:r>
        <w:lastRenderedPageBreak/>
        <w:pict>
          <v:shape id="_x0000_i1033" type="#_x0000_t136" style="width:437pt;height:50.7pt" fillcolor="#b2b2b2" strokecolor="#33c" strokeweight="1pt">
            <v:fill opacity=".5"/>
            <v:shadow on="t" color="#99f" offset="3pt"/>
            <v:textpath style="font-family:&quot;Arial Black&quot;;v-text-kern:t" trim="t" fitpath="t" string="Viiruheinäkoiso"/>
          </v:shape>
        </w:pict>
      </w:r>
    </w:p>
    <w:p w:rsidR="00C342D5" w:rsidRPr="00023EC1" w:rsidRDefault="00023EC1" w:rsidP="006C7BA8">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18-25</w:t>
      </w:r>
      <w:proofErr w:type="gramEnd"/>
      <w:r>
        <w:rPr>
          <w:rFonts w:ascii="Bookman Old Style" w:hAnsi="Bookman Old Style"/>
          <w:sz w:val="28"/>
        </w:rPr>
        <w:t xml:space="preserve"> mm. Viiruheinäkoisan väritys vaihtelee suuresti. Naaraan etusiivissä on lukuisia tummia pitkittäisviiruja sekä tumma reuna. Koiraan etusiivet tummanharmaat ja niissä on vaaleita pitkittäisviiruja ja vaalea reuna. </w:t>
      </w:r>
      <w:r w:rsidR="00564AFF">
        <w:rPr>
          <w:rFonts w:ascii="Bookman Old Style" w:hAnsi="Bookman Old Style"/>
          <w:sz w:val="28"/>
        </w:rPr>
        <w:t xml:space="preserve">Viiruheinäkoisa viihtyy erityisesti soiden heinikoissa, jossa se istuu pää alaspäin. Se voi lentää keskellä päivää, mutta on aktiivisin iltahämärissä. Lento ajoittuu kesäkuulle. Toukka elää heinätuppaiden tyvellä ja syö niiden juuria ja tyven vihreitä osia.  </w:t>
      </w:r>
    </w:p>
    <w:p w:rsidR="00740CF0" w:rsidRDefault="00740CF0" w:rsidP="006C7BA8">
      <w:r>
        <w:rPr>
          <w:noProof/>
          <w:lang w:eastAsia="fi-FI"/>
        </w:rPr>
        <w:drawing>
          <wp:inline distT="0" distB="0" distL="0" distR="0">
            <wp:extent cx="2619038" cy="1836751"/>
            <wp:effectExtent l="19050" t="0" r="0" b="0"/>
            <wp:docPr id="13" name="Kuva 12" descr="viiruheinä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ruheinäkoi.jpg"/>
                    <pic:cNvPicPr/>
                  </pic:nvPicPr>
                  <pic:blipFill>
                    <a:blip r:embed="rId25" cstate="print"/>
                    <a:stretch>
                      <a:fillRect/>
                    </a:stretch>
                  </pic:blipFill>
                  <pic:spPr>
                    <a:xfrm>
                      <a:off x="0" y="0"/>
                      <a:ext cx="2617374" cy="1835584"/>
                    </a:xfrm>
                    <a:prstGeom prst="rect">
                      <a:avLst/>
                    </a:prstGeom>
                  </pic:spPr>
                </pic:pic>
              </a:graphicData>
            </a:graphic>
          </wp:inline>
        </w:drawing>
      </w:r>
    </w:p>
    <w:p w:rsidR="00C342D5" w:rsidRDefault="006A7C34" w:rsidP="006C7BA8">
      <w:r>
        <w:pict>
          <v:shape id="_x0000_i1034" type="#_x0000_t136" style="width:420.75pt;height:50.7pt" fillcolor="#b2b2b2" strokecolor="#33c" strokeweight="1pt">
            <v:fill opacity=".5"/>
            <v:shadow on="t" color="#99f" offset="3pt"/>
            <v:textpath style="font-family:&quot;Arial Black&quot;;v-text-kern:t" trim="t" fitpath="t" string="Agriphila straminella "/>
          </v:shape>
        </w:pict>
      </w:r>
    </w:p>
    <w:p w:rsidR="00C342D5" w:rsidRPr="00BB3A24" w:rsidRDefault="00BB3A24" w:rsidP="006C7BA8">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16-23</w:t>
      </w:r>
      <w:proofErr w:type="gramEnd"/>
      <w:r>
        <w:rPr>
          <w:rFonts w:ascii="Bookman Old Style" w:hAnsi="Bookman Old Style"/>
          <w:sz w:val="28"/>
        </w:rPr>
        <w:t xml:space="preserve"> mm. Tämän heinäkoisan yksiväriset etusiivet ovat vaalean kellertävät tai lähes vaaleat. Se lentelee kaikenlaisissa heinikoissa loppukesällä ja tulee helposti valolle. </w:t>
      </w:r>
      <w:r w:rsidR="009728D7">
        <w:rPr>
          <w:rFonts w:ascii="Bookman Old Style" w:hAnsi="Bookman Old Style"/>
          <w:sz w:val="28"/>
        </w:rPr>
        <w:t xml:space="preserve">Toukka elää kehräämässään suojaputkessa heinien tyvellä. </w:t>
      </w:r>
    </w:p>
    <w:p w:rsidR="00C15605" w:rsidRDefault="00C15605" w:rsidP="006C7BA8">
      <w:r>
        <w:rPr>
          <w:noProof/>
          <w:lang w:eastAsia="fi-FI"/>
        </w:rPr>
        <w:drawing>
          <wp:inline distT="0" distB="0" distL="0" distR="0">
            <wp:extent cx="2809875" cy="1628775"/>
            <wp:effectExtent l="19050" t="0" r="9525" b="0"/>
            <wp:docPr id="16" name="Kuva 15" descr="agriphila stramin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phila straminella.jpg"/>
                    <pic:cNvPicPr/>
                  </pic:nvPicPr>
                  <pic:blipFill>
                    <a:blip r:embed="rId26" cstate="print"/>
                    <a:stretch>
                      <a:fillRect/>
                    </a:stretch>
                  </pic:blipFill>
                  <pic:spPr>
                    <a:xfrm>
                      <a:off x="0" y="0"/>
                      <a:ext cx="2809875" cy="1628775"/>
                    </a:xfrm>
                    <a:prstGeom prst="rect">
                      <a:avLst/>
                    </a:prstGeom>
                  </pic:spPr>
                </pic:pic>
              </a:graphicData>
            </a:graphic>
          </wp:inline>
        </w:drawing>
      </w:r>
    </w:p>
    <w:p w:rsidR="00C342D5" w:rsidRDefault="006A7C34" w:rsidP="006C7BA8">
      <w:r>
        <w:lastRenderedPageBreak/>
        <w:pict>
          <v:shape id="_x0000_i1035" type="#_x0000_t136" style="width:464.55pt;height:67.6pt" fillcolor="#b2b2b2" strokecolor="#33c" strokeweight="1pt">
            <v:fill opacity=".5"/>
            <v:shadow on="t" color="#99f" offset="3pt"/>
            <v:textpath style="font-family:&quot;Arial Black&quot;;v-text-kern:t" trim="t" fitpath="t" string="Limaskakoisa&#10;"/>
          </v:shape>
        </w:pict>
      </w:r>
    </w:p>
    <w:p w:rsidR="00535238" w:rsidRPr="009728D7" w:rsidRDefault="009728D7" w:rsidP="006C7BA8">
      <w:pPr>
        <w:rPr>
          <w:rFonts w:ascii="Bookman Old Style" w:hAnsi="Bookman Old Style"/>
          <w:sz w:val="28"/>
        </w:rPr>
      </w:pPr>
      <w:r>
        <w:rPr>
          <w:rFonts w:ascii="Bookman Old Style" w:hAnsi="Bookman Old Style"/>
          <w:sz w:val="28"/>
        </w:rPr>
        <w:t xml:space="preserve">Koiraan siipien kärkiväli </w:t>
      </w:r>
      <w:proofErr w:type="gramStart"/>
      <w:r>
        <w:rPr>
          <w:rFonts w:ascii="Bookman Old Style" w:hAnsi="Bookman Old Style"/>
          <w:sz w:val="28"/>
        </w:rPr>
        <w:t>15-18</w:t>
      </w:r>
      <w:proofErr w:type="gramEnd"/>
      <w:r>
        <w:rPr>
          <w:rFonts w:ascii="Bookman Old Style" w:hAnsi="Bookman Old Style"/>
          <w:sz w:val="28"/>
        </w:rPr>
        <w:t xml:space="preserve"> mm, naaraan 19-25 mm. Molempien sukupuolien takasiivissä on musta, suorakulmainen alue,  jonka sisällä on lyijynharmaita täpliä. Koiraan etusiivet ovat valkeahkot, naaraalla ruskeat ja kauniisti kirjaillut.</w:t>
      </w:r>
      <w:r w:rsidR="00A94DD2">
        <w:rPr>
          <w:rFonts w:ascii="Bookman Old Style" w:hAnsi="Bookman Old Style"/>
          <w:sz w:val="28"/>
        </w:rPr>
        <w:t xml:space="preserve"> Viihtyy pienten limaskaa kasvavien lammikoiden, lätäköiden ja rehevien merenlahtien äärellä. Koiraat parveilevat matalalla veden yllä kesäkuussa. Toukat syövät limaskan lehtiä ja elävät veden alla ravintokasvinsa palasista rakentamansa suojaputken sisällä. </w:t>
      </w:r>
    </w:p>
    <w:p w:rsidR="00C15605" w:rsidRDefault="00A94DD2" w:rsidP="006C7BA8">
      <w:r>
        <w:rPr>
          <w:noProof/>
          <w:lang w:eastAsia="fi-FI"/>
        </w:rPr>
        <w:t xml:space="preserve"> </w:t>
      </w:r>
      <w:r w:rsidR="00C15605">
        <w:rPr>
          <w:noProof/>
          <w:lang w:eastAsia="fi-FI"/>
        </w:rPr>
        <w:drawing>
          <wp:inline distT="0" distB="0" distL="0" distR="0">
            <wp:extent cx="2133600" cy="2143125"/>
            <wp:effectExtent l="19050" t="0" r="0" b="0"/>
            <wp:docPr id="17" name="Kuva 16" descr="limaskak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skakoisa.jpg"/>
                    <pic:cNvPicPr/>
                  </pic:nvPicPr>
                  <pic:blipFill>
                    <a:blip r:embed="rId27" cstate="print"/>
                    <a:stretch>
                      <a:fillRect/>
                    </a:stretch>
                  </pic:blipFill>
                  <pic:spPr>
                    <a:xfrm>
                      <a:off x="0" y="0"/>
                      <a:ext cx="2133600" cy="2143125"/>
                    </a:xfrm>
                    <a:prstGeom prst="rect">
                      <a:avLst/>
                    </a:prstGeom>
                  </pic:spPr>
                </pic:pic>
              </a:graphicData>
            </a:graphic>
          </wp:inline>
        </w:drawing>
      </w:r>
    </w:p>
    <w:p w:rsidR="00FB55CA" w:rsidRDefault="00C46EEE" w:rsidP="006C7BA8">
      <w:r>
        <w:pict>
          <v:shape id="_x0000_i1061" type="#_x0000_t136" style="width:421.35pt;height:50.7pt" fillcolor="#b2b2b2" strokecolor="#33c" strokeweight="1pt">
            <v:fill opacity=".5"/>
            <v:shadow on="t" color="#99f" offset="3pt"/>
            <v:textpath style="font-family:&quot;Arial Black&quot;;v-text-kern:t" trim="t" fitpath="t" string="Pleuroptya ruraris"/>
          </v:shape>
        </w:pict>
      </w:r>
    </w:p>
    <w:p w:rsidR="00FB55CA" w:rsidRPr="00183D83" w:rsidRDefault="00DD2BF7" w:rsidP="006C7BA8">
      <w:pPr>
        <w:rPr>
          <w:rFonts w:ascii="Bookman Old Style" w:hAnsi="Bookman Old Style"/>
          <w:sz w:val="28"/>
        </w:rPr>
      </w:pPr>
      <w:r>
        <w:rPr>
          <w:rFonts w:ascii="Bookman Old Style" w:hAnsi="Bookman Old Style"/>
          <w:sz w:val="28"/>
        </w:rPr>
        <w:t>Siipien</w:t>
      </w:r>
      <w:r w:rsidR="00183D83">
        <w:rPr>
          <w:rFonts w:ascii="Bookman Old Style" w:hAnsi="Bookman Old Style"/>
          <w:sz w:val="28"/>
        </w:rPr>
        <w:t xml:space="preserve"> kärkiväli</w:t>
      </w:r>
      <w:r>
        <w:rPr>
          <w:rFonts w:ascii="Bookman Old Style" w:hAnsi="Bookman Old Style"/>
          <w:sz w:val="28"/>
        </w:rPr>
        <w:t xml:space="preserve"> </w:t>
      </w:r>
      <w:proofErr w:type="gramStart"/>
      <w:r>
        <w:rPr>
          <w:rFonts w:ascii="Bookman Old Style" w:hAnsi="Bookman Old Style"/>
          <w:sz w:val="28"/>
        </w:rPr>
        <w:t>30-40</w:t>
      </w:r>
      <w:proofErr w:type="gramEnd"/>
      <w:r>
        <w:rPr>
          <w:rFonts w:ascii="Bookman Old Style" w:hAnsi="Bookman Old Style"/>
          <w:sz w:val="28"/>
        </w:rPr>
        <w:t xml:space="preserve"> mm. Tällä kookkaalla koisalla on valkoiset tai harmahtavat etusiivet, joissa on aaltoilevia poikkiviiruja ja reunassa kellanruskeita täpliä. Se lentelee iltahämärissä tai yöllä ja tulee helposti valolle. Lento on luonteenomaisen </w:t>
      </w:r>
      <w:proofErr w:type="gramStart"/>
      <w:r>
        <w:rPr>
          <w:rFonts w:ascii="Bookman Old Style" w:hAnsi="Bookman Old Style"/>
          <w:sz w:val="28"/>
        </w:rPr>
        <w:t>hidasta  ja</w:t>
      </w:r>
      <w:proofErr w:type="gramEnd"/>
      <w:r>
        <w:rPr>
          <w:rFonts w:ascii="Bookman Old Style" w:hAnsi="Bookman Old Style"/>
          <w:sz w:val="28"/>
        </w:rPr>
        <w:t xml:space="preserve"> kummitumaista. Perhonen lentää loppukesällä ja viihtyy hyvin ihmisasutuksen liepeillä. Toukka elää usein suurilla nokkosilla, mutta voi syödä myös muita kasveja. Se sitoo lehdet yhteen seittilangalla ja syö niitä reunasta alkaen tai nakertaa reikiä lehden keskelle. </w:t>
      </w:r>
      <w:r w:rsidR="00820C0F">
        <w:rPr>
          <w:rFonts w:ascii="Bookman Old Style" w:hAnsi="Bookman Old Style"/>
          <w:sz w:val="28"/>
        </w:rPr>
        <w:t xml:space="preserve">Täysikasvuinen toukka sitoo lehdet ”pesäksi”, jonne se koteloituu. </w:t>
      </w:r>
      <w:r>
        <w:rPr>
          <w:rFonts w:ascii="Bookman Old Style" w:hAnsi="Bookman Old Style"/>
          <w:sz w:val="28"/>
        </w:rPr>
        <w:t xml:space="preserve"> </w:t>
      </w:r>
    </w:p>
    <w:p w:rsidR="00FB55CA" w:rsidRDefault="00820C0F" w:rsidP="006C7BA8">
      <w:r>
        <w:rPr>
          <w:noProof/>
          <w:lang w:eastAsia="fi-FI"/>
        </w:rPr>
        <w:lastRenderedPageBreak/>
        <w:drawing>
          <wp:inline distT="0" distB="0" distL="0" distR="0">
            <wp:extent cx="2838450" cy="1609725"/>
            <wp:effectExtent l="19050" t="0" r="0" b="0"/>
            <wp:docPr id="42" name="Kuva 17" descr="pleuroptua rur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uroptua ruralis.jpg"/>
                    <pic:cNvPicPr/>
                  </pic:nvPicPr>
                  <pic:blipFill>
                    <a:blip r:embed="rId28" cstate="print"/>
                    <a:stretch>
                      <a:fillRect/>
                    </a:stretch>
                  </pic:blipFill>
                  <pic:spPr>
                    <a:xfrm>
                      <a:off x="0" y="0"/>
                      <a:ext cx="2838450" cy="1609725"/>
                    </a:xfrm>
                    <a:prstGeom prst="rect">
                      <a:avLst/>
                    </a:prstGeom>
                  </pic:spPr>
                </pic:pic>
              </a:graphicData>
            </a:graphic>
          </wp:inline>
        </w:drawing>
      </w:r>
    </w:p>
    <w:p w:rsidR="00FB55CA" w:rsidRDefault="00FB55CA" w:rsidP="006C7BA8"/>
    <w:p w:rsidR="00FB55CA" w:rsidRDefault="00820C0F" w:rsidP="006C7BA8">
      <w:r>
        <w:pict>
          <v:shape id="_x0000_i1063" type="#_x0000_t136" style="width:425.1pt;height:50.7pt" fillcolor="#b2b2b2" strokecolor="#33c" strokeweight="1pt">
            <v:fill opacity=".5"/>
            <v:shadow on="t" color="#99f" offset="3pt"/>
            <v:textpath style="font-family:&quot;Arial Black&quot;;v-text-kern:t" trim="t" fitpath="t" string="Nokkoskoisa "/>
          </v:shape>
        </w:pict>
      </w:r>
    </w:p>
    <w:p w:rsidR="001D5CF9" w:rsidRPr="00820C0F" w:rsidRDefault="00820C0F" w:rsidP="006C7BA8">
      <w:pPr>
        <w:rPr>
          <w:rFonts w:ascii="Bookman Old Style" w:hAnsi="Bookman Old Style"/>
          <w:sz w:val="28"/>
        </w:rPr>
      </w:pPr>
      <w:r>
        <w:rPr>
          <w:rFonts w:ascii="Bookman Old Style" w:hAnsi="Bookman Old Style"/>
          <w:sz w:val="28"/>
        </w:rPr>
        <w:t xml:space="preserve">Siipien kärkiväli </w:t>
      </w:r>
      <w:proofErr w:type="gramStart"/>
      <w:r>
        <w:rPr>
          <w:rFonts w:ascii="Bookman Old Style" w:hAnsi="Bookman Old Style"/>
          <w:sz w:val="28"/>
        </w:rPr>
        <w:t>27-33</w:t>
      </w:r>
      <w:proofErr w:type="gramEnd"/>
      <w:r>
        <w:rPr>
          <w:rFonts w:ascii="Bookman Old Style" w:hAnsi="Bookman Old Style"/>
          <w:sz w:val="28"/>
        </w:rPr>
        <w:t xml:space="preserve"> mm. Nokkoskoisalla on valkoinen etu- ja takasiivet, joissa on leveitä mustia vöitä ja lukuisia pitkulaisia </w:t>
      </w:r>
      <w:proofErr w:type="spellStart"/>
      <w:r>
        <w:rPr>
          <w:rFonts w:ascii="Bookman Old Style" w:hAnsi="Bookman Old Style"/>
          <w:sz w:val="28"/>
        </w:rPr>
        <w:t>tpliä</w:t>
      </w:r>
      <w:proofErr w:type="spellEnd"/>
      <w:r>
        <w:rPr>
          <w:rFonts w:ascii="Bookman Old Style" w:hAnsi="Bookman Old Style"/>
          <w:sz w:val="28"/>
        </w:rPr>
        <w:t>. Ruumis on keltainen ja mustaraitainen. Nokkoskoisan tanssivaa lentoa vo</w:t>
      </w:r>
      <w:r w:rsidR="000109F7">
        <w:rPr>
          <w:rFonts w:ascii="Bookman Old Style" w:hAnsi="Bookman Old Style"/>
          <w:sz w:val="28"/>
        </w:rPr>
        <w:t xml:space="preserve">i ihailla kesäkuusta heinäkuuhun, ja se tulee mielellään valolle. Se voi asustaa myös sisätiloissa. Toukka elää pääasiassa nokkosella, mutta tulee toimeen myös monilla muilla kasveilla. Se elää yhteen kehrättyjen lehtien tai lehden sisällä ja syö lehteä reunasta alkaen tai nakertaa sen keskelle reikiä. Toukka koteloituu seuraavana keväänä kaarnan alle, lahokantoihin, lautojen väleihin, olkikattoihin tai jopa ikkunankarmeihin. </w:t>
      </w:r>
    </w:p>
    <w:p w:rsidR="001D5CF9" w:rsidRDefault="001D5CF9" w:rsidP="006C7BA8"/>
    <w:p w:rsidR="00717EE5" w:rsidRDefault="000109F7" w:rsidP="006C7BA8">
      <w:r>
        <w:rPr>
          <w:noProof/>
          <w:lang w:eastAsia="fi-FI"/>
        </w:rPr>
        <w:drawing>
          <wp:inline distT="0" distB="0" distL="0" distR="0">
            <wp:extent cx="3516310" cy="2345635"/>
            <wp:effectExtent l="19050" t="0" r="7940" b="0"/>
            <wp:docPr id="43" name="Kuva 18" descr="nokkosk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skoisa.jpg"/>
                    <pic:cNvPicPr/>
                  </pic:nvPicPr>
                  <pic:blipFill>
                    <a:blip r:embed="rId29" cstate="print"/>
                    <a:stretch>
                      <a:fillRect/>
                    </a:stretch>
                  </pic:blipFill>
                  <pic:spPr>
                    <a:xfrm>
                      <a:off x="0" y="0"/>
                      <a:ext cx="3515167" cy="2344873"/>
                    </a:xfrm>
                    <a:prstGeom prst="rect">
                      <a:avLst/>
                    </a:prstGeom>
                  </pic:spPr>
                </pic:pic>
              </a:graphicData>
            </a:graphic>
          </wp:inline>
        </w:drawing>
      </w:r>
    </w:p>
    <w:p w:rsidR="001D5CF9" w:rsidRDefault="001D5CF9" w:rsidP="006C7BA8"/>
    <w:p w:rsidR="001D5CF9" w:rsidRDefault="000109F7" w:rsidP="006C7BA8">
      <w:r>
        <w:lastRenderedPageBreak/>
        <w:pict>
          <v:shape id="_x0000_i1067" type="#_x0000_t136" style="width:448.3pt;height:59.5pt" fillcolor="#b2b2b2" strokecolor="#33c" strokeweight="1pt">
            <v:fill opacity=".5"/>
            <v:shadow on="t" color="#99f" offset="3pt"/>
            <v:textpath style="font-family:&quot;Arial Black&quot;;v-text-kern:t" trim="t" fitpath="t" string="Kaakaokoisa&#10;"/>
          </v:shape>
        </w:pict>
      </w:r>
    </w:p>
    <w:p w:rsidR="00717EE5" w:rsidRPr="00B66199" w:rsidRDefault="00B66199" w:rsidP="006C7BA8">
      <w:pPr>
        <w:rPr>
          <w:rFonts w:ascii="Bookman Old Style" w:hAnsi="Bookman Old Style"/>
          <w:sz w:val="28"/>
        </w:rPr>
      </w:pPr>
      <w:r>
        <w:rPr>
          <w:rFonts w:ascii="Bookman Old Style" w:hAnsi="Bookman Old Style"/>
          <w:sz w:val="28"/>
        </w:rPr>
        <w:t xml:space="preserve">Siipien kärkiväli 6-9 mm. Kaakaokoisan väritys vaihtelee mustaruskeasta vaaleanharmaaseen. Sillä on yleensä tumma poikkijuova lähellä siiven tyveä ja vaalea, tummareunuksinen poikkijuova lähempänä siiven kärkeä. </w:t>
      </w:r>
      <w:r w:rsidR="00E65E22">
        <w:rPr>
          <w:rFonts w:ascii="Bookman Old Style" w:hAnsi="Bookman Old Style"/>
          <w:sz w:val="28"/>
        </w:rPr>
        <w:t xml:space="preserve">Takasiipien väri vaihtelee vaaleasta harmaaseen. Se lentää sisätiloissa ympäri vuoden, mutta piilottelee päiväsaikaan hämärässä ja tulee herkästi valolle. Lepoasennossa se muistuttaa kuivunutta tikunpätkää. </w:t>
      </w:r>
      <w:r w:rsidR="00E65E22" w:rsidRPr="006066B1">
        <w:rPr>
          <w:rFonts w:ascii="Bookman Old Style" w:hAnsi="Bookman Old Style"/>
          <w:sz w:val="28"/>
          <w:highlight w:val="yellow"/>
        </w:rPr>
        <w:t>Toukka on vihreä tai kellanvalkoinen ja syö erityisesti pähkinöitä, manteleita, kaakaopapuja, suklaata ja rusinoita sekä muita kuivattuja hedelmiä. Voi elää myös tupakalla.</w:t>
      </w:r>
      <w:r w:rsidR="00E65E22">
        <w:rPr>
          <w:rFonts w:ascii="Bookman Old Style" w:hAnsi="Bookman Old Style"/>
          <w:sz w:val="28"/>
        </w:rPr>
        <w:t xml:space="preserve"> </w:t>
      </w:r>
    </w:p>
    <w:p w:rsidR="00FB55CA" w:rsidRDefault="00FB55CA" w:rsidP="006C7BA8"/>
    <w:p w:rsidR="00FB55CA" w:rsidRDefault="006066B1" w:rsidP="006C7BA8">
      <w:r>
        <w:rPr>
          <w:noProof/>
          <w:lang w:eastAsia="fi-FI"/>
        </w:rPr>
        <w:drawing>
          <wp:inline distT="0" distB="0" distL="0" distR="0">
            <wp:extent cx="2876682" cy="1693628"/>
            <wp:effectExtent l="19050" t="0" r="0" b="0"/>
            <wp:docPr id="44" name="Kuva 19" descr="kaakaok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kaokoisa.jpg"/>
                    <pic:cNvPicPr/>
                  </pic:nvPicPr>
                  <pic:blipFill>
                    <a:blip r:embed="rId30" cstate="print"/>
                    <a:stretch>
                      <a:fillRect/>
                    </a:stretch>
                  </pic:blipFill>
                  <pic:spPr>
                    <a:xfrm>
                      <a:off x="0" y="0"/>
                      <a:ext cx="2879273" cy="1695154"/>
                    </a:xfrm>
                    <a:prstGeom prst="rect">
                      <a:avLst/>
                    </a:prstGeom>
                  </pic:spPr>
                </pic:pic>
              </a:graphicData>
            </a:graphic>
          </wp:inline>
        </w:drawing>
      </w:r>
    </w:p>
    <w:p w:rsidR="00FB55CA" w:rsidRDefault="00FB55CA" w:rsidP="006C7BA8"/>
    <w:p w:rsidR="00FB55CA" w:rsidRDefault="006066B1" w:rsidP="006C7BA8">
      <w:r>
        <w:pict>
          <v:shape id="_x0000_i1069" type="#_x0000_t136" style="width:428.85pt;height:50.7pt" fillcolor="#b2b2b2" strokecolor="#33c" strokeweight="1pt">
            <v:fill opacity=".5"/>
            <v:shadow on="t" color="#99f" offset="3pt"/>
            <v:textpath style="font-family:&quot;Arial Black&quot;;v-text-kern:t" trim="t" fitpath="t" string="Mantelikoisa"/>
          </v:shape>
        </w:pict>
      </w:r>
    </w:p>
    <w:p w:rsidR="001D5CF9" w:rsidRPr="006066B1" w:rsidRDefault="006066B1" w:rsidP="006C7BA8">
      <w:pPr>
        <w:rPr>
          <w:rFonts w:ascii="Bookman Old Style" w:hAnsi="Bookman Old Style"/>
          <w:sz w:val="28"/>
        </w:rPr>
      </w:pPr>
      <w:r>
        <w:rPr>
          <w:rFonts w:ascii="Bookman Old Style" w:hAnsi="Bookman Old Style"/>
          <w:sz w:val="28"/>
        </w:rPr>
        <w:t xml:space="preserve">(Cadra cautella), muistuttaa kaakaokoisaa ulkonäöltään ja elintavoiltaan. </w:t>
      </w:r>
      <w:r w:rsidRPr="00D548D8">
        <w:rPr>
          <w:rFonts w:ascii="Bookman Old Style" w:hAnsi="Bookman Old Style"/>
          <w:sz w:val="28"/>
          <w:highlight w:val="yellow"/>
        </w:rPr>
        <w:t xml:space="preserve">Sitä tavataan suklaatehtaista, karkkikaupoista ja leipomoista, jonne </w:t>
      </w:r>
      <w:r w:rsidR="00D548D8" w:rsidRPr="00D548D8">
        <w:rPr>
          <w:rFonts w:ascii="Bookman Old Style" w:hAnsi="Bookman Old Style"/>
          <w:sz w:val="28"/>
          <w:highlight w:val="yellow"/>
        </w:rPr>
        <w:t xml:space="preserve">se on </w:t>
      </w:r>
      <w:proofErr w:type="gramStart"/>
      <w:r w:rsidR="00D548D8" w:rsidRPr="00D548D8">
        <w:rPr>
          <w:rFonts w:ascii="Bookman Old Style" w:hAnsi="Bookman Old Style"/>
          <w:sz w:val="28"/>
          <w:highlight w:val="yellow"/>
        </w:rPr>
        <w:t>kulkeutunut  kaakaojauheen</w:t>
      </w:r>
      <w:proofErr w:type="gramEnd"/>
      <w:r w:rsidR="00D548D8" w:rsidRPr="00D548D8">
        <w:rPr>
          <w:rFonts w:ascii="Bookman Old Style" w:hAnsi="Bookman Old Style"/>
          <w:sz w:val="28"/>
          <w:highlight w:val="yellow"/>
        </w:rPr>
        <w:t xml:space="preserve"> mukana.</w:t>
      </w:r>
      <w:r w:rsidR="00D548D8">
        <w:rPr>
          <w:rFonts w:ascii="Bookman Old Style" w:hAnsi="Bookman Old Style"/>
          <w:sz w:val="28"/>
        </w:rPr>
        <w:t xml:space="preserve"> Se lentää vain iltaisin ja hämärässä eikä tule valolle. </w:t>
      </w:r>
    </w:p>
    <w:p w:rsidR="00E50840" w:rsidRDefault="00E50840" w:rsidP="006C7BA8"/>
    <w:p w:rsidR="00717EE5" w:rsidRDefault="00717EE5" w:rsidP="006C7BA8"/>
    <w:p w:rsidR="00E50840" w:rsidRDefault="00E50840" w:rsidP="006C7BA8"/>
    <w:p w:rsidR="00E50840" w:rsidRDefault="00E50840" w:rsidP="006C7BA8"/>
    <w:p w:rsidR="0079774E" w:rsidRDefault="00FB55CA" w:rsidP="006C7BA8">
      <w:r>
        <w:rPr>
          <w:noProof/>
          <w:lang w:eastAsia="fi-FI"/>
        </w:rPr>
        <w:drawing>
          <wp:inline distT="0" distB="0" distL="0" distR="0">
            <wp:extent cx="2466975" cy="1847850"/>
            <wp:effectExtent l="19050" t="0" r="9525" b="0"/>
            <wp:docPr id="21" name="Kuva 20" descr="mantelik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koisa.jpg"/>
                    <pic:cNvPicPr/>
                  </pic:nvPicPr>
                  <pic:blipFill>
                    <a:blip r:embed="rId31" cstate="print"/>
                    <a:stretch>
                      <a:fillRect/>
                    </a:stretch>
                  </pic:blipFill>
                  <pic:spPr>
                    <a:xfrm>
                      <a:off x="0" y="0"/>
                      <a:ext cx="2466975" cy="1847850"/>
                    </a:xfrm>
                    <a:prstGeom prst="rect">
                      <a:avLst/>
                    </a:prstGeom>
                  </pic:spPr>
                </pic:pic>
              </a:graphicData>
            </a:graphic>
          </wp:inline>
        </w:drawing>
      </w:r>
    </w:p>
    <w:p w:rsidR="00E50840" w:rsidRDefault="006A7C34" w:rsidP="006C7BA8">
      <w:r>
        <w:pict>
          <v:shape id="_x0000_i1040" type="#_x0000_t136" style="width:411.35pt;height:50.7pt" fillcolor="#b2b2b2" strokecolor="#33c" strokeweight="1pt">
            <v:fill opacity=".5"/>
            <v:shadow on="t" color="#99f" offset="3pt"/>
            <v:textpath style="font-family:&quot;Arial Black&quot;;v-text-kern:t" trim="t" fitpath="t" string="Keittiökoisa"/>
          </v:shape>
        </w:pict>
      </w:r>
    </w:p>
    <w:p w:rsidR="00E50840" w:rsidRPr="000C1B92" w:rsidRDefault="000C1B92" w:rsidP="006C7BA8">
      <w:pPr>
        <w:rPr>
          <w:rFonts w:ascii="Bookman Old Style" w:hAnsi="Bookman Old Style"/>
          <w:sz w:val="28"/>
        </w:rPr>
      </w:pPr>
      <w:r>
        <w:rPr>
          <w:rFonts w:ascii="Bookman Old Style" w:hAnsi="Bookman Old Style"/>
          <w:sz w:val="28"/>
        </w:rPr>
        <w:t xml:space="preserve">Siipien kärkiväli 6-10 mm. Keittiökoisan siipien tyvi on kellertävä tai valkoinen ja kärkiosa punainen tai harmahtava. Vaaleanharmaiden takasiipien reuna on joko kokonaan ruskeanpunainen tai siinä on kellertävä juova. Sen voi löytää </w:t>
      </w:r>
      <w:r w:rsidR="00D17B6D">
        <w:rPr>
          <w:rFonts w:ascii="Bookman Old Style" w:hAnsi="Bookman Old Style"/>
          <w:sz w:val="28"/>
        </w:rPr>
        <w:t xml:space="preserve">asunnoista, viljavarastoista tai eläinkaupoistakin ympäri vuoden. Se on meillä melko uusi tulokas, joka on lisääntynyt rajusti viime vuosikymmeninä. </w:t>
      </w:r>
      <w:r w:rsidR="00D17B6D" w:rsidRPr="00D8521B">
        <w:rPr>
          <w:rFonts w:ascii="Bookman Old Style" w:hAnsi="Bookman Old Style"/>
          <w:sz w:val="28"/>
          <w:highlight w:val="yellow"/>
        </w:rPr>
        <w:t>Toukka elää kaikenlaisilla viljatuotteilla, pähkinöillä, eläinten kuivamuonalla, linnunsiemenillä, kuivatuilla hedelmillä ja suklaalla. Toukka on kellertävänpunertava ja ruskeapäinen, mutta voi olla ruokatavaroiden tahraama.</w:t>
      </w:r>
      <w:r w:rsidR="00D17B6D">
        <w:rPr>
          <w:rFonts w:ascii="Bookman Old Style" w:hAnsi="Bookman Old Style"/>
          <w:sz w:val="28"/>
        </w:rPr>
        <w:t xml:space="preserve"> Toukka koteloituu</w:t>
      </w:r>
      <w:r w:rsidR="00D8521B">
        <w:rPr>
          <w:rFonts w:ascii="Bookman Old Style" w:hAnsi="Bookman Old Style"/>
          <w:sz w:val="28"/>
        </w:rPr>
        <w:t xml:space="preserve"> lautojen väleihin ja komeroiden rakosiin, usein korkealla. </w:t>
      </w:r>
      <w:r w:rsidR="00D17B6D">
        <w:rPr>
          <w:rFonts w:ascii="Bookman Old Style" w:hAnsi="Bookman Old Style"/>
          <w:sz w:val="28"/>
        </w:rPr>
        <w:t xml:space="preserve"> </w:t>
      </w:r>
    </w:p>
    <w:p w:rsidR="00FB55CA" w:rsidRDefault="00034E93" w:rsidP="006C7BA8">
      <w:r>
        <w:rPr>
          <w:noProof/>
          <w:lang w:eastAsia="fi-FI"/>
        </w:rPr>
        <w:drawing>
          <wp:inline distT="0" distB="0" distL="0" distR="0">
            <wp:extent cx="2095500" cy="1238250"/>
            <wp:effectExtent l="19050" t="0" r="0" b="0"/>
            <wp:docPr id="22" name="Kuva 21" descr="keittiöko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ttiökoisa.jpg"/>
                    <pic:cNvPicPr/>
                  </pic:nvPicPr>
                  <pic:blipFill>
                    <a:blip r:embed="rId32" cstate="print"/>
                    <a:stretch>
                      <a:fillRect/>
                    </a:stretch>
                  </pic:blipFill>
                  <pic:spPr>
                    <a:xfrm>
                      <a:off x="0" y="0"/>
                      <a:ext cx="2095500" cy="1238250"/>
                    </a:xfrm>
                    <a:prstGeom prst="rect">
                      <a:avLst/>
                    </a:prstGeom>
                  </pic:spPr>
                </pic:pic>
              </a:graphicData>
            </a:graphic>
          </wp:inline>
        </w:drawing>
      </w:r>
    </w:p>
    <w:p w:rsidR="00AC1EEA" w:rsidRDefault="00AC1EEA" w:rsidP="006C7BA8"/>
    <w:p w:rsidR="00AC1EEA" w:rsidRDefault="00AC1EEA" w:rsidP="006C7BA8"/>
    <w:p w:rsidR="00AC1EEA" w:rsidRDefault="006A7C34" w:rsidP="006C7BA8">
      <w:r>
        <w:lastRenderedPageBreak/>
        <w:pict>
          <v:shape id="_x0000_i1041" type="#_x0000_t136" style="width:451.4pt;height:68.25pt" fillcolor="#b2b2b2" strokecolor="#33c" strokeweight="1pt">
            <v:fill opacity=".5"/>
            <v:shadow on="t" color="#99f" offset="3pt"/>
            <v:textpath style="font-family:&quot;Arial Black&quot;;v-text-kern:t" trim="t" fitpath="t" string="Hofmannophila pseudospretella"/>
          </v:shape>
        </w:pict>
      </w:r>
    </w:p>
    <w:p w:rsidR="00AC1EEA" w:rsidRPr="00AC1EEA" w:rsidRDefault="00AC1EEA" w:rsidP="006C7BA8">
      <w:pPr>
        <w:rPr>
          <w:rFonts w:ascii="Bookman Old Style" w:hAnsi="Bookman Old Style"/>
          <w:sz w:val="28"/>
        </w:rPr>
      </w:pPr>
      <w:r>
        <w:rPr>
          <w:rFonts w:ascii="Bookman Old Style" w:hAnsi="Bookman Old Style"/>
          <w:sz w:val="28"/>
        </w:rPr>
        <w:t xml:space="preserve">Siipien kärkiväli 8-10 mm. Tämän koisan harmaanruskeissa etusiivissä on tummia täpliä ja reunasta alkaa keskelle epämääräisesti jatkuva tummavyö. Takasiivet ovat vaaleammat ja ripsireunaiset. Toukka elää erityisesti linnunpesissä, jossa se syö pesämateriaalia ja ruoantähteitä. Toukkia on löydetty myös </w:t>
      </w:r>
      <w:r w:rsidR="00B8088A">
        <w:rPr>
          <w:rFonts w:ascii="Bookman Old Style" w:hAnsi="Bookman Old Style"/>
          <w:sz w:val="28"/>
        </w:rPr>
        <w:t xml:space="preserve">vilja- ja siemenvarastoista sekä asuinhuoneistoista, jossa ne voivat syödä tekstiilejä ja muuta kasvimateriaalia. Toukka ei kuitenkaan siedä kuivumista, joten se tulee parhaiten toimeen kellareissa, ullakoilla ja muissa kosteissa tiloissa.  </w:t>
      </w:r>
    </w:p>
    <w:p w:rsidR="00E50840" w:rsidRDefault="007C3F40" w:rsidP="006C7BA8">
      <w:r>
        <w:rPr>
          <w:noProof/>
          <w:lang w:eastAsia="fi-FI"/>
        </w:rPr>
        <w:drawing>
          <wp:inline distT="0" distB="0" distL="0" distR="0">
            <wp:extent cx="2794000" cy="1866900"/>
            <wp:effectExtent l="19050" t="0" r="6350" b="0"/>
            <wp:docPr id="23" name="Kuva 22" descr="Hofmannophila_pseudospretella_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mannophila_pseudospretella_W1.jpg"/>
                    <pic:cNvPicPr/>
                  </pic:nvPicPr>
                  <pic:blipFill>
                    <a:blip r:embed="rId33" cstate="print"/>
                    <a:stretch>
                      <a:fillRect/>
                    </a:stretch>
                  </pic:blipFill>
                  <pic:spPr>
                    <a:xfrm>
                      <a:off x="0" y="0"/>
                      <a:ext cx="2794000" cy="1866900"/>
                    </a:xfrm>
                    <a:prstGeom prst="rect">
                      <a:avLst/>
                    </a:prstGeom>
                  </pic:spPr>
                </pic:pic>
              </a:graphicData>
            </a:graphic>
          </wp:inline>
        </w:drawing>
      </w:r>
    </w:p>
    <w:p w:rsidR="00E50840" w:rsidRDefault="006A7C34" w:rsidP="006C7BA8">
      <w:r>
        <w:pict>
          <v:shape id="_x0000_i1042" type="#_x0000_t136" style="width:438.9pt;height:50.7pt" fillcolor="#b2b2b2" strokecolor="#33c" strokeweight="1pt">
            <v:fill opacity=".5"/>
            <v:shadow on="t" color="#99f" offset="3pt"/>
            <v:textpath style="font-family:&quot;Arial Black&quot;;v-text-kern:t" trim="t" fitpath="t" string="Tapettikoi"/>
          </v:shape>
        </w:pict>
      </w:r>
    </w:p>
    <w:p w:rsidR="009626F4" w:rsidRDefault="0054154C" w:rsidP="006C7BA8">
      <w:pPr>
        <w:rPr>
          <w:rFonts w:ascii="Bookman Old Style" w:hAnsi="Bookman Old Style"/>
          <w:sz w:val="28"/>
        </w:rPr>
      </w:pPr>
      <w:r>
        <w:rPr>
          <w:rFonts w:ascii="Bookman Old Style" w:hAnsi="Bookman Old Style"/>
          <w:sz w:val="28"/>
        </w:rPr>
        <w:t xml:space="preserve">Siipien kärkiväli 8-9 mm. Tapettikoin paras tuntomerkki ovat jyrkän kaksiväriset etusiivet. Ne ovat tyvestä mustanruskeat, mutta muutoin enemmän tai vähemmän valkoiset. Takasiivet ovat harmaat ja ripsireunaiset. Toukka elää pääasiassa hevosenkarvoilla, karkeilla turkiksilla ja höyhenillä. Se on alun perin </w:t>
      </w:r>
      <w:r w:rsidR="004748C5">
        <w:rPr>
          <w:rFonts w:ascii="Bookman Old Style" w:hAnsi="Bookman Old Style"/>
          <w:sz w:val="28"/>
        </w:rPr>
        <w:t xml:space="preserve">linnunpesien asukki, mutta sen voi löytää myös hevostalleista. Meillä sitä on tavattu ulkosaaristojen aitoista ja kalamajoista, jossa se on syönyt haahkanuntuvia. </w:t>
      </w:r>
    </w:p>
    <w:p w:rsidR="004748C5" w:rsidRDefault="004748C5" w:rsidP="004748C5">
      <w:pPr>
        <w:keepNext/>
      </w:pPr>
      <w:r>
        <w:rPr>
          <w:rFonts w:ascii="Bookman Old Style" w:hAnsi="Bookman Old Style"/>
          <w:noProof/>
          <w:sz w:val="28"/>
          <w:lang w:eastAsia="fi-FI"/>
        </w:rPr>
        <w:lastRenderedPageBreak/>
        <w:drawing>
          <wp:inline distT="0" distB="0" distL="0" distR="0">
            <wp:extent cx="2509794" cy="1709530"/>
            <wp:effectExtent l="19050" t="0" r="4806" b="0"/>
            <wp:docPr id="45" name="Kuva 44" descr="haa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ahka.jpg"/>
                    <pic:cNvPicPr/>
                  </pic:nvPicPr>
                  <pic:blipFill>
                    <a:blip r:embed="rId34" cstate="print"/>
                    <a:stretch>
                      <a:fillRect/>
                    </a:stretch>
                  </pic:blipFill>
                  <pic:spPr>
                    <a:xfrm>
                      <a:off x="0" y="0"/>
                      <a:ext cx="2509723" cy="1709482"/>
                    </a:xfrm>
                    <a:prstGeom prst="rect">
                      <a:avLst/>
                    </a:prstGeom>
                  </pic:spPr>
                </pic:pic>
              </a:graphicData>
            </a:graphic>
          </wp:inline>
        </w:drawing>
      </w:r>
    </w:p>
    <w:p w:rsidR="004748C5" w:rsidRPr="00B8088A" w:rsidRDefault="004748C5" w:rsidP="004748C5">
      <w:pPr>
        <w:pStyle w:val="Kuvanotsikko"/>
        <w:rPr>
          <w:rFonts w:ascii="Bookman Old Style" w:hAnsi="Bookman Old Style"/>
          <w:sz w:val="28"/>
        </w:rPr>
      </w:pPr>
      <w:r>
        <w:t xml:space="preserve">Kuva </w:t>
      </w:r>
      <w:fldSimple w:instr=" SEQ Kuva \* ARABIC ">
        <w:r w:rsidR="0030046E">
          <w:rPr>
            <w:noProof/>
          </w:rPr>
          <w:t>4</w:t>
        </w:r>
      </w:fldSimple>
      <w:r>
        <w:t xml:space="preserve"> haahka</w:t>
      </w:r>
    </w:p>
    <w:p w:rsidR="007C3F40" w:rsidRDefault="007C3F40" w:rsidP="006C7BA8">
      <w:r>
        <w:rPr>
          <w:noProof/>
          <w:lang w:eastAsia="fi-FI"/>
        </w:rPr>
        <w:drawing>
          <wp:inline distT="0" distB="0" distL="0" distR="0">
            <wp:extent cx="5498048" cy="3645952"/>
            <wp:effectExtent l="19050" t="0" r="7402" b="0"/>
            <wp:docPr id="24" name="Kuva 23" descr="tapetti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ttikoi.jpg"/>
                    <pic:cNvPicPr/>
                  </pic:nvPicPr>
                  <pic:blipFill>
                    <a:blip r:embed="rId35" cstate="print"/>
                    <a:stretch>
                      <a:fillRect/>
                    </a:stretch>
                  </pic:blipFill>
                  <pic:spPr>
                    <a:xfrm>
                      <a:off x="0" y="0"/>
                      <a:ext cx="5498048" cy="3645952"/>
                    </a:xfrm>
                    <a:prstGeom prst="rect">
                      <a:avLst/>
                    </a:prstGeom>
                  </pic:spPr>
                </pic:pic>
              </a:graphicData>
            </a:graphic>
          </wp:inline>
        </w:drawing>
      </w:r>
    </w:p>
    <w:p w:rsidR="007C3F40" w:rsidRDefault="007C3F40" w:rsidP="006C7BA8"/>
    <w:p w:rsidR="009626F4" w:rsidRDefault="006A7C34" w:rsidP="006C7BA8">
      <w:r>
        <w:pict>
          <v:shape id="_x0000_i1043" type="#_x0000_t136" style="width:382.55pt;height:50.7pt" fillcolor="#b2b2b2" strokecolor="#33c" strokeweight="1pt">
            <v:fill opacity=".5"/>
            <v:shadow on="t" color="#99f" offset="3pt"/>
            <v:textpath style="font-family:&quot;Arial Black&quot;;v-text-kern:t" trim="t" fitpath="t" string="Endrosis sarcitrella"/>
          </v:shape>
        </w:pict>
      </w:r>
    </w:p>
    <w:p w:rsidR="009626F4" w:rsidRPr="00054B2F" w:rsidRDefault="00054B2F" w:rsidP="006C7BA8">
      <w:pPr>
        <w:rPr>
          <w:rFonts w:ascii="Bookman Old Style" w:hAnsi="Bookman Old Style"/>
          <w:sz w:val="28"/>
        </w:rPr>
      </w:pPr>
      <w:r>
        <w:rPr>
          <w:rFonts w:ascii="Bookman Old Style" w:hAnsi="Bookman Old Style"/>
          <w:sz w:val="28"/>
        </w:rPr>
        <w:t xml:space="preserve">Siipien kärkiväli 6-8 mm. Tällä pienelle koiperhosella on ruskeakirjauksiset etusiivet ja harmaanruskeat, ripsireunaiset takasiivet. Hyvä tunnusmerkki on pyöreä, valkoinen </w:t>
      </w:r>
      <w:proofErr w:type="gramStart"/>
      <w:r>
        <w:rPr>
          <w:rFonts w:ascii="Bookman Old Style" w:hAnsi="Bookman Old Style"/>
          <w:sz w:val="28"/>
        </w:rPr>
        <w:t>keskiruumis,  jossa</w:t>
      </w:r>
      <w:proofErr w:type="gramEnd"/>
      <w:r>
        <w:rPr>
          <w:rFonts w:ascii="Bookman Old Style" w:hAnsi="Bookman Old Style"/>
          <w:sz w:val="28"/>
        </w:rPr>
        <w:t xml:space="preserve"> on tummia pitkittäisviiruja. Toukka elää ensisijaisesti linnunpesissä, jossa se syö ruoantähteitä</w:t>
      </w:r>
      <w:r w:rsidR="00150BEF">
        <w:rPr>
          <w:rFonts w:ascii="Bookman Old Style" w:hAnsi="Bookman Old Style"/>
          <w:sz w:val="28"/>
        </w:rPr>
        <w:t xml:space="preserve">, untuvia ja höyheniä. Toukka vaatii korkeaa kosteuspitoisuutta ja voi </w:t>
      </w:r>
      <w:r w:rsidR="00150BEF">
        <w:rPr>
          <w:rFonts w:ascii="Bookman Old Style" w:hAnsi="Bookman Old Style"/>
          <w:sz w:val="28"/>
        </w:rPr>
        <w:lastRenderedPageBreak/>
        <w:t xml:space="preserve">tilaisuuden sattuessa tulla toimeen myös sisätiloissa. Siellä se voi olla paha tekstiilien ja muiden luonnonkuitujen tuholainen. </w:t>
      </w:r>
    </w:p>
    <w:p w:rsidR="007C3F40" w:rsidRDefault="007C3F40" w:rsidP="006C7BA8">
      <w:r>
        <w:rPr>
          <w:noProof/>
          <w:lang w:eastAsia="fi-FI"/>
        </w:rPr>
        <w:drawing>
          <wp:inline distT="0" distB="0" distL="0" distR="0">
            <wp:extent cx="5731510" cy="4122420"/>
            <wp:effectExtent l="19050" t="0" r="2540" b="0"/>
            <wp:docPr id="25" name="Kuva 24" descr="Endrosis_sarcitrel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rosis_sarcitrella01.jpg"/>
                    <pic:cNvPicPr/>
                  </pic:nvPicPr>
                  <pic:blipFill>
                    <a:blip r:embed="rId36" cstate="print"/>
                    <a:stretch>
                      <a:fillRect/>
                    </a:stretch>
                  </pic:blipFill>
                  <pic:spPr>
                    <a:xfrm>
                      <a:off x="0" y="0"/>
                      <a:ext cx="5731510" cy="4122420"/>
                    </a:xfrm>
                    <a:prstGeom prst="rect">
                      <a:avLst/>
                    </a:prstGeom>
                  </pic:spPr>
                </pic:pic>
              </a:graphicData>
            </a:graphic>
          </wp:inline>
        </w:drawing>
      </w:r>
    </w:p>
    <w:p w:rsidR="009626F4" w:rsidRDefault="006A7C34" w:rsidP="006C7BA8">
      <w:r>
        <w:pict>
          <v:shape id="_x0000_i1044" type="#_x0000_t136" style="width:376.3pt;height:50.7pt" fillcolor="#b2b2b2" strokecolor="#33c" strokeweight="1pt">
            <v:fill opacity=".5"/>
            <v:shadow on="t" color="#99f" offset="3pt"/>
            <v:textpath style="font-family:&quot;Arial Black&quot;;v-text-kern:t" trim="t" fitpath="t" string="Vaatekoi "/>
          </v:shape>
        </w:pict>
      </w:r>
    </w:p>
    <w:p w:rsidR="00150BEF" w:rsidRPr="00150BEF" w:rsidRDefault="00150BEF" w:rsidP="006C7BA8">
      <w:pPr>
        <w:rPr>
          <w:rFonts w:ascii="Bookman Old Style" w:hAnsi="Bookman Old Style"/>
          <w:sz w:val="28"/>
        </w:rPr>
      </w:pPr>
      <w:r>
        <w:rPr>
          <w:rFonts w:ascii="Bookman Old Style" w:hAnsi="Bookman Old Style"/>
          <w:sz w:val="28"/>
        </w:rPr>
        <w:t xml:space="preserve">Siipien kärkiväli 5-6 mm. Vaatekoin etusiivet ovat yksivärisen kellanruskeat, takasiivet vaaleat ja ripsireunaiset. Lentelee sisätiloissa </w:t>
      </w:r>
      <w:r w:rsidR="0011658E">
        <w:rPr>
          <w:rFonts w:ascii="Bookman Old Style" w:hAnsi="Bookman Old Style"/>
          <w:sz w:val="28"/>
        </w:rPr>
        <w:t xml:space="preserve">iltahämärissä. Toukat elävät vapaasti eikä niillä ole turkiskoin toukkien lailla putkimaista toukkasäkkiä ympärillään. Ne syövät villaa ja eläinten karvoja tai vahingoittavat vaatteita, mattoja ja taljoja. Toukat voivat syödä myös jauhoja, lihaa ja kuolleita hyönteisiä. Vaatekoi ei siedä kylmyyttä, ja sen voi löytää sisätiloista kaikkina vuodenaikoina. Se on harvinaistunut viime vuosina. </w:t>
      </w:r>
    </w:p>
    <w:p w:rsidR="0059413B" w:rsidRDefault="00A926E4" w:rsidP="006C7BA8">
      <w:r>
        <w:rPr>
          <w:noProof/>
          <w:lang w:eastAsia="fi-FI"/>
        </w:rPr>
        <w:lastRenderedPageBreak/>
        <w:drawing>
          <wp:inline distT="0" distB="0" distL="0" distR="0">
            <wp:extent cx="3898392" cy="2295144"/>
            <wp:effectExtent l="19050" t="0" r="6858" b="0"/>
            <wp:docPr id="26" name="Kuva 25" descr="vaate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atekoi.jpg"/>
                    <pic:cNvPicPr/>
                  </pic:nvPicPr>
                  <pic:blipFill>
                    <a:blip r:embed="rId37" cstate="print"/>
                    <a:stretch>
                      <a:fillRect/>
                    </a:stretch>
                  </pic:blipFill>
                  <pic:spPr>
                    <a:xfrm>
                      <a:off x="0" y="0"/>
                      <a:ext cx="3898392" cy="2295144"/>
                    </a:xfrm>
                    <a:prstGeom prst="rect">
                      <a:avLst/>
                    </a:prstGeom>
                  </pic:spPr>
                </pic:pic>
              </a:graphicData>
            </a:graphic>
          </wp:inline>
        </w:drawing>
      </w:r>
    </w:p>
    <w:tbl>
      <w:tblPr>
        <w:tblW w:w="0" w:type="auto"/>
        <w:tblInd w:w="10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6849"/>
      </w:tblGrid>
      <w:tr w:rsidR="00A926E4" w:rsidTr="008A0ABF">
        <w:trPr>
          <w:trHeight w:val="977"/>
        </w:trPr>
        <w:tc>
          <w:tcPr>
            <w:tcW w:w="6849" w:type="dxa"/>
          </w:tcPr>
          <w:p w:rsidR="00A926E4" w:rsidRDefault="00A926E4" w:rsidP="00A926E4">
            <w:r w:rsidRPr="006F6A67">
              <w:rPr>
                <w:highlight w:val="yellow"/>
              </w:rPr>
              <w:t xml:space="preserve">E. </w:t>
            </w:r>
            <w:proofErr w:type="spellStart"/>
            <w:r w:rsidRPr="006F6A67">
              <w:rPr>
                <w:highlight w:val="yellow"/>
              </w:rPr>
              <w:t>sarcitrellan</w:t>
            </w:r>
            <w:proofErr w:type="spellEnd"/>
            <w:r w:rsidRPr="006F6A67">
              <w:rPr>
                <w:highlight w:val="yellow"/>
              </w:rPr>
              <w:t xml:space="preserve"> toukat tulevat toimeen pelkällä tapettiliisterillä. Aikaisemmin ne elivät yleisenä eteisten, kuistien ja muiden </w:t>
            </w:r>
            <w:proofErr w:type="gramStart"/>
            <w:r w:rsidRPr="006F6A67">
              <w:rPr>
                <w:highlight w:val="yellow"/>
              </w:rPr>
              <w:t>lämmittämättömien  sisätilojen</w:t>
            </w:r>
            <w:proofErr w:type="gramEnd"/>
            <w:r w:rsidRPr="006F6A67">
              <w:rPr>
                <w:highlight w:val="yellow"/>
              </w:rPr>
              <w:t xml:space="preserve"> tapetin alla</w:t>
            </w:r>
            <w:r>
              <w:t xml:space="preserve">  </w:t>
            </w:r>
          </w:p>
          <w:p w:rsidR="00A926E4" w:rsidRDefault="00A926E4" w:rsidP="006C7BA8"/>
        </w:tc>
      </w:tr>
    </w:tbl>
    <w:p w:rsidR="0059413B" w:rsidRDefault="0059413B" w:rsidP="006C7BA8"/>
    <w:p w:rsidR="0059413B" w:rsidRDefault="0059413B" w:rsidP="006C7BA8"/>
    <w:p w:rsidR="0059413B" w:rsidRDefault="006A7C34" w:rsidP="006C7BA8">
      <w:r>
        <w:pict>
          <v:shape id="_x0000_i1045" type="#_x0000_t136" style="width:411.35pt;height:60.75pt" fillcolor="#b2b2b2" strokecolor="#33c" strokeweight="1pt">
            <v:fill opacity=".5"/>
            <v:shadow on="t" color="#99f" offset="3pt"/>
            <v:textpath style="font-family:&quot;Arial Black&quot;;v-text-kern:t" trim="t" fitpath="t" string="Turkiskoi&#10;"/>
          </v:shape>
        </w:pict>
      </w:r>
    </w:p>
    <w:p w:rsidR="0059413B" w:rsidRPr="00912E0D" w:rsidRDefault="00912E0D" w:rsidP="006C7BA8">
      <w:pPr>
        <w:rPr>
          <w:rFonts w:ascii="Bookman Old Style" w:hAnsi="Bookman Old Style"/>
          <w:sz w:val="28"/>
        </w:rPr>
      </w:pPr>
      <w:r>
        <w:rPr>
          <w:rFonts w:ascii="Bookman Old Style" w:hAnsi="Bookman Old Style"/>
          <w:sz w:val="28"/>
        </w:rPr>
        <w:t>Siipien kärkiväli 6-7 mm. Turkiskoin etu- ja takasiivet ovat harmaanruskeat ja ripsireunaiset. Etusiipien keskellä on pieni tumma täplä. Turkiskoi on vaatekoita harvalukuisempi ja viihtyy sitä kosteammassa</w:t>
      </w:r>
      <w:r w:rsidR="00B30BCF">
        <w:rPr>
          <w:rFonts w:ascii="Bookman Old Style" w:hAnsi="Bookman Old Style"/>
          <w:sz w:val="28"/>
        </w:rPr>
        <w:t xml:space="preserve"> ympäristössä. Sitä tavataan erityisesti linnunpesissä, mutta </w:t>
      </w:r>
      <w:proofErr w:type="gramStart"/>
      <w:r w:rsidR="00B30BCF">
        <w:rPr>
          <w:rFonts w:ascii="Bookman Old Style" w:hAnsi="Bookman Old Style"/>
          <w:sz w:val="28"/>
        </w:rPr>
        <w:t>sisätiloissa  ne</w:t>
      </w:r>
      <w:proofErr w:type="gramEnd"/>
      <w:r w:rsidR="00B30BCF">
        <w:rPr>
          <w:rFonts w:ascii="Bookman Old Style" w:hAnsi="Bookman Old Style"/>
          <w:sz w:val="28"/>
        </w:rPr>
        <w:t xml:space="preserve"> syövät turkiksia, villaa, höyheniä, täytettyjä eläimiä ja jopa harjoja. Toukka kehrää ympärilleen noin sentin pituisen ja sikarin muotoisen säkin. Koteloitumispaikkaa etsivät toukat eksyvät linnunpesistä helposti sisätiloihin. </w:t>
      </w:r>
    </w:p>
    <w:p w:rsidR="0059413B" w:rsidRDefault="006F6A67" w:rsidP="006C7BA8">
      <w:r>
        <w:rPr>
          <w:noProof/>
          <w:lang w:eastAsia="fi-FI"/>
        </w:rPr>
        <w:lastRenderedPageBreak/>
        <w:drawing>
          <wp:inline distT="0" distB="0" distL="0" distR="0">
            <wp:extent cx="3657600" cy="2154955"/>
            <wp:effectExtent l="19050" t="0" r="0" b="0"/>
            <wp:docPr id="27" name="Kuva 26" descr="turkis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iskoi.jpg"/>
                    <pic:cNvPicPr/>
                  </pic:nvPicPr>
                  <pic:blipFill>
                    <a:blip r:embed="rId38" cstate="print"/>
                    <a:stretch>
                      <a:fillRect/>
                    </a:stretch>
                  </pic:blipFill>
                  <pic:spPr>
                    <a:xfrm>
                      <a:off x="0" y="0"/>
                      <a:ext cx="3657600" cy="2154955"/>
                    </a:xfrm>
                    <a:prstGeom prst="rect">
                      <a:avLst/>
                    </a:prstGeom>
                  </pic:spPr>
                </pic:pic>
              </a:graphicData>
            </a:graphic>
          </wp:inline>
        </w:drawing>
      </w:r>
    </w:p>
    <w:p w:rsidR="009626F4" w:rsidRDefault="006A7C34" w:rsidP="006C7BA8">
      <w:r>
        <w:pict>
          <v:shape id="_x0000_i1046" type="#_x0000_t136" style="width:411.35pt;height:50.7pt" fillcolor="#b2b2b2" strokecolor="#33c" strokeweight="1pt">
            <v:fill opacity=".5"/>
            <v:shadow on="t" color="#99f" offset="3pt"/>
            <v:textpath style="font-family:&quot;Arial Black&quot;;v-text-kern:t" trim="t" fitpath="t" string="Koivupussikoi"/>
          </v:shape>
        </w:pict>
      </w:r>
    </w:p>
    <w:p w:rsidR="00B30BCF" w:rsidRPr="003B4679" w:rsidRDefault="003B4679" w:rsidP="006C7BA8">
      <w:pPr>
        <w:rPr>
          <w:rFonts w:ascii="Bookman Old Style" w:hAnsi="Bookman Old Style" w:cs="Aharoni"/>
          <w:sz w:val="28"/>
        </w:rPr>
      </w:pPr>
      <w:r>
        <w:rPr>
          <w:rFonts w:ascii="Bookman Old Style" w:hAnsi="Bookman Old Style" w:cs="Aharoni"/>
          <w:sz w:val="28"/>
        </w:rPr>
        <w:t xml:space="preserve">Siipien kärkiväli 6-7 mm. Pussikoiden heimoon kuuluu vajaat sata lajia, joilla on hyvin kapeat ja pitkäripsiset siivet. </w:t>
      </w:r>
      <w:r w:rsidR="002975C1">
        <w:rPr>
          <w:rFonts w:ascii="Bookman Old Style" w:hAnsi="Bookman Old Style" w:cs="Aharoni"/>
          <w:sz w:val="28"/>
        </w:rPr>
        <w:t xml:space="preserve">Koivupussikoilla on ruskehtavat siivet, ja sen toukat rakentavat ympärilleen suojapussin koivun lehdistä. Toukkia löytää koivun latvuksista kesäkuun alussa. Aikuinen lentelee öisin heinäkuussa. </w:t>
      </w:r>
    </w:p>
    <w:p w:rsidR="007C3F40" w:rsidRDefault="00A157BF" w:rsidP="006C7BA8">
      <w:r>
        <w:rPr>
          <w:noProof/>
          <w:lang w:eastAsia="fi-FI"/>
        </w:rPr>
        <w:drawing>
          <wp:inline distT="0" distB="0" distL="0" distR="0">
            <wp:extent cx="2205161" cy="1653871"/>
            <wp:effectExtent l="19050" t="0" r="4639" b="0"/>
            <wp:docPr id="28" name="Kuva 27" descr="koivupussi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ivupussikoi.jpg"/>
                    <pic:cNvPicPr/>
                  </pic:nvPicPr>
                  <pic:blipFill>
                    <a:blip r:embed="rId39" cstate="print"/>
                    <a:stretch>
                      <a:fillRect/>
                    </a:stretch>
                  </pic:blipFill>
                  <pic:spPr>
                    <a:xfrm>
                      <a:off x="0" y="0"/>
                      <a:ext cx="2205609" cy="1654207"/>
                    </a:xfrm>
                    <a:prstGeom prst="rect">
                      <a:avLst/>
                    </a:prstGeom>
                  </pic:spPr>
                </pic:pic>
              </a:graphicData>
            </a:graphic>
          </wp:inline>
        </w:drawing>
      </w:r>
    </w:p>
    <w:p w:rsidR="00A157BF" w:rsidRDefault="00A157BF" w:rsidP="006C7BA8">
      <w:r>
        <w:rPr>
          <w:noProof/>
          <w:lang w:eastAsia="fi-FI"/>
        </w:rPr>
        <w:drawing>
          <wp:inline distT="0" distB="0" distL="0" distR="0">
            <wp:extent cx="2647950" cy="1724025"/>
            <wp:effectExtent l="19050" t="0" r="0" b="0"/>
            <wp:docPr id="29" name="Kuva 28" descr="koivupussiko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ivupussikoi 1.jpg"/>
                    <pic:cNvPicPr/>
                  </pic:nvPicPr>
                  <pic:blipFill>
                    <a:blip r:embed="rId40" cstate="print"/>
                    <a:stretch>
                      <a:fillRect/>
                    </a:stretch>
                  </pic:blipFill>
                  <pic:spPr>
                    <a:xfrm>
                      <a:off x="0" y="0"/>
                      <a:ext cx="2647950" cy="1724025"/>
                    </a:xfrm>
                    <a:prstGeom prst="rect">
                      <a:avLst/>
                    </a:prstGeom>
                  </pic:spPr>
                </pic:pic>
              </a:graphicData>
            </a:graphic>
          </wp:inline>
        </w:drawing>
      </w:r>
    </w:p>
    <w:p w:rsidR="009626F4" w:rsidRDefault="009626F4" w:rsidP="006C7BA8"/>
    <w:p w:rsidR="009626F4" w:rsidRDefault="006A7C34" w:rsidP="006C7BA8">
      <w:r>
        <w:lastRenderedPageBreak/>
        <w:pict>
          <v:shape id="_x0000_i1047" type="#_x0000_t136" style="width:441.4pt;height:50.7pt" fillcolor="#b2b2b2" strokecolor="#33c" strokeweight="1pt">
            <v:fill opacity=".5"/>
            <v:shadow on="t" color="#99f" offset="3pt"/>
            <v:textpath style="font-family:&quot;Arial Black&quot;;v-text-kern:t" trim="t" fitpath="t" string="Sireenimiinakoi "/>
          </v:shape>
        </w:pict>
      </w:r>
    </w:p>
    <w:p w:rsidR="009626F4" w:rsidRPr="002975C1" w:rsidRDefault="00C223DF" w:rsidP="006C7BA8">
      <w:pPr>
        <w:rPr>
          <w:rFonts w:ascii="Bookman Old Style" w:hAnsi="Bookman Old Style"/>
          <w:sz w:val="28"/>
        </w:rPr>
      </w:pPr>
      <w:r>
        <w:rPr>
          <w:rFonts w:ascii="Bookman Old Style" w:hAnsi="Bookman Old Style"/>
          <w:sz w:val="28"/>
        </w:rPr>
        <w:t xml:space="preserve">Siipien kärkiväli 5-6 </w:t>
      </w:r>
      <w:r w:rsidR="005E3E62">
        <w:rPr>
          <w:rFonts w:ascii="Bookman Old Style" w:hAnsi="Bookman Old Style"/>
          <w:sz w:val="28"/>
        </w:rPr>
        <w:t xml:space="preserve">mm. Sireenimiinakoin harmaanruskeissa etusiivissä on tummanruskeita poikkivöitä. Toukat tekevät aluksi laakamiinoja sireenin lehteen, mutta käärivät sen myöhemmin tötteröksi ympärilleen. Joinakin </w:t>
      </w:r>
      <w:r w:rsidR="00533E08">
        <w:rPr>
          <w:rFonts w:ascii="Bookman Old Style" w:hAnsi="Bookman Old Style"/>
          <w:sz w:val="28"/>
        </w:rPr>
        <w:t xml:space="preserve">vuosina toukkia on niin paljon, että ne voivat kellastuttaa koko puun. Sireenimiinakoi lentää toukokuun lopusta kesäkuun keskivaiheille ja jälleen heinäkuun lopusta elokuun puoliväliin. </w:t>
      </w:r>
    </w:p>
    <w:p w:rsidR="00A157BF" w:rsidRDefault="007264B0" w:rsidP="006C7BA8">
      <w:r>
        <w:rPr>
          <w:noProof/>
          <w:lang w:eastAsia="fi-FI"/>
        </w:rPr>
        <w:drawing>
          <wp:inline distT="0" distB="0" distL="0" distR="0">
            <wp:extent cx="2381250" cy="1609725"/>
            <wp:effectExtent l="19050" t="0" r="0" b="0"/>
            <wp:docPr id="30" name="Kuva 29" descr="sireenimiina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eenimiinakoi.jpg"/>
                    <pic:cNvPicPr/>
                  </pic:nvPicPr>
                  <pic:blipFill>
                    <a:blip r:embed="rId41" cstate="print"/>
                    <a:stretch>
                      <a:fillRect/>
                    </a:stretch>
                  </pic:blipFill>
                  <pic:spPr>
                    <a:xfrm>
                      <a:off x="0" y="0"/>
                      <a:ext cx="2381250" cy="1609725"/>
                    </a:xfrm>
                    <a:prstGeom prst="rect">
                      <a:avLst/>
                    </a:prstGeom>
                  </pic:spPr>
                </pic:pic>
              </a:graphicData>
            </a:graphic>
          </wp:inline>
        </w:drawing>
      </w:r>
    </w:p>
    <w:p w:rsidR="002708AE" w:rsidRDefault="002708AE" w:rsidP="006C7BA8"/>
    <w:p w:rsidR="002708AE" w:rsidRDefault="006A7C34" w:rsidP="006C7BA8">
      <w:r>
        <w:pict>
          <v:shape id="_x0000_i1048" type="#_x0000_t136" style="width:422pt;height:37.55pt" fillcolor="#b2b2b2" strokecolor="#33c" strokeweight="1pt">
            <v:fill opacity=".5"/>
            <v:shadow on="t" color="#99f" offset="3pt"/>
            <v:textpath style="font-family:&quot;Arial Black&quot;;v-text-kern:t" trim="t" fitpath="t" string="Kaalikoi "/>
          </v:shape>
        </w:pict>
      </w:r>
    </w:p>
    <w:p w:rsidR="002708AE" w:rsidRPr="00AF3A13" w:rsidRDefault="00094A1D" w:rsidP="006C7BA8">
      <w:pPr>
        <w:rPr>
          <w:rFonts w:ascii="Bookman Old Style" w:hAnsi="Bookman Old Style"/>
          <w:sz w:val="28"/>
        </w:rPr>
      </w:pPr>
      <w:r>
        <w:rPr>
          <w:rFonts w:ascii="Bookman Old Style" w:hAnsi="Bookman Old Style"/>
          <w:sz w:val="28"/>
        </w:rPr>
        <w:t xml:space="preserve">Siipien kärkiväli 6-8 mm. Kaalikoin </w:t>
      </w:r>
      <w:proofErr w:type="gramStart"/>
      <w:r>
        <w:rPr>
          <w:rFonts w:ascii="Bookman Old Style" w:hAnsi="Bookman Old Style"/>
          <w:sz w:val="28"/>
        </w:rPr>
        <w:t>tummanruskeissa  etusiivissä</w:t>
      </w:r>
      <w:proofErr w:type="gramEnd"/>
      <w:r>
        <w:rPr>
          <w:rFonts w:ascii="Bookman Old Style" w:hAnsi="Bookman Old Style"/>
          <w:sz w:val="28"/>
        </w:rPr>
        <w:t xml:space="preserve"> on musta pitkittäisviiru ja sen alla valkoinen, käärmemäinen kuvio. Aikuisia tavataan toukokuun lopusta </w:t>
      </w:r>
      <w:r w:rsidR="00716895">
        <w:rPr>
          <w:rFonts w:ascii="Bookman Old Style" w:hAnsi="Bookman Old Style"/>
          <w:sz w:val="28"/>
        </w:rPr>
        <w:t xml:space="preserve">kesäkuun keskivaiheille ja </w:t>
      </w:r>
      <w:proofErr w:type="gramStart"/>
      <w:r w:rsidR="00716895">
        <w:rPr>
          <w:rFonts w:ascii="Bookman Old Style" w:hAnsi="Bookman Old Style"/>
          <w:sz w:val="28"/>
        </w:rPr>
        <w:t>jälleen  heinäkuun</w:t>
      </w:r>
      <w:proofErr w:type="gramEnd"/>
      <w:r w:rsidR="00716895">
        <w:rPr>
          <w:rFonts w:ascii="Bookman Old Style" w:hAnsi="Bookman Old Style"/>
          <w:sz w:val="28"/>
        </w:rPr>
        <w:t xml:space="preserve"> lopusta elokuun puoliväliin. Kaalikoilla on vain pieni talvehtiva kanta Etelä- Suomessa, ja suurin osa yksilöistä vaeltaa vuosittain maahamme. Toisinaan </w:t>
      </w:r>
      <w:r w:rsidR="00872139">
        <w:rPr>
          <w:rFonts w:ascii="Bookman Old Style" w:hAnsi="Bookman Old Style"/>
          <w:sz w:val="28"/>
        </w:rPr>
        <w:t xml:space="preserve">lämpimien </w:t>
      </w:r>
      <w:proofErr w:type="gramStart"/>
      <w:r w:rsidR="00872139">
        <w:rPr>
          <w:rFonts w:ascii="Bookman Old Style" w:hAnsi="Bookman Old Style"/>
          <w:sz w:val="28"/>
        </w:rPr>
        <w:t>ilmavirtausten  mukana</w:t>
      </w:r>
      <w:proofErr w:type="gramEnd"/>
      <w:r w:rsidR="00872139">
        <w:rPr>
          <w:rFonts w:ascii="Bookman Old Style" w:hAnsi="Bookman Old Style"/>
          <w:sz w:val="28"/>
        </w:rPr>
        <w:t xml:space="preserve"> tulee valtavia parvia. Kaalikoin toukka on vihreä tai ruskea ja sillä on ruskea pää. Se elää erilaisilla ristikukkaisilla kasveilla ja on </w:t>
      </w:r>
      <w:r w:rsidR="00B0085C">
        <w:rPr>
          <w:rFonts w:ascii="Bookman Old Style" w:hAnsi="Bookman Old Style"/>
          <w:sz w:val="28"/>
        </w:rPr>
        <w:t xml:space="preserve">etelämpänä erittäin paha keräkaalin, lantun, nauriin, retiisin ja kukkakaalin tuholainen. </w:t>
      </w:r>
    </w:p>
    <w:p w:rsidR="002708AE" w:rsidRDefault="007264B0" w:rsidP="006C7BA8">
      <w:r>
        <w:rPr>
          <w:noProof/>
          <w:lang w:eastAsia="fi-FI"/>
        </w:rPr>
        <w:lastRenderedPageBreak/>
        <w:drawing>
          <wp:inline distT="0" distB="0" distL="0" distR="0">
            <wp:extent cx="2438400" cy="1624584"/>
            <wp:effectExtent l="19050" t="0" r="0" b="0"/>
            <wp:docPr id="31" name="Kuva 30" descr="kaali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koi.jpg"/>
                    <pic:cNvPicPr/>
                  </pic:nvPicPr>
                  <pic:blipFill>
                    <a:blip r:embed="rId42" cstate="print"/>
                    <a:stretch>
                      <a:fillRect/>
                    </a:stretch>
                  </pic:blipFill>
                  <pic:spPr>
                    <a:xfrm>
                      <a:off x="0" y="0"/>
                      <a:ext cx="2438400" cy="1624584"/>
                    </a:xfrm>
                    <a:prstGeom prst="rect">
                      <a:avLst/>
                    </a:prstGeom>
                  </pic:spPr>
                </pic:pic>
              </a:graphicData>
            </a:graphic>
          </wp:inline>
        </w:drawing>
      </w:r>
    </w:p>
    <w:p w:rsidR="002708AE" w:rsidRDefault="002708AE" w:rsidP="006C7BA8"/>
    <w:p w:rsidR="002708AE" w:rsidRDefault="006A7C34" w:rsidP="006C7BA8">
      <w:r>
        <w:pict>
          <v:shape id="_x0000_i1072" type="#_x0000_t136" style="width:370pt;height:50.7pt" fillcolor="#b2b2b2" strokecolor="#33c" strokeweight="1pt">
            <v:fill opacity=".5"/>
            <v:shadow on="t" color="#99f" offset="3pt"/>
            <v:textpath style="font-family:&quot;Arial Black&quot;;v-text-kern:t" trim="t" fitpath="t" string="Omenakehrääjäkoi"/>
          </v:shape>
        </w:pict>
      </w:r>
    </w:p>
    <w:p w:rsidR="00361431" w:rsidRPr="00C83778" w:rsidRDefault="00C83778" w:rsidP="006C7BA8">
      <w:pPr>
        <w:rPr>
          <w:rFonts w:ascii="Bookman Old Style" w:hAnsi="Bookman Old Style"/>
          <w:sz w:val="28"/>
        </w:rPr>
      </w:pPr>
      <w:r>
        <w:rPr>
          <w:rFonts w:ascii="Bookman Old Style" w:hAnsi="Bookman Old Style"/>
          <w:sz w:val="28"/>
        </w:rPr>
        <w:t xml:space="preserve">Siipien kärkiväli 9-11 mm. Omenankehrääjäkoilla on puhtaanvalkoiset ja mustapisteiset etusiivet. Takasiivet ovat tummanharmaat. Toukat </w:t>
      </w:r>
      <w:r w:rsidR="00904195">
        <w:rPr>
          <w:rFonts w:ascii="Bookman Old Style" w:hAnsi="Bookman Old Style"/>
          <w:sz w:val="28"/>
        </w:rPr>
        <w:t xml:space="preserve">ovat noin 3 cm pitkiä ja mustatäpläisiä ja elävät suurissa yhdyskunnissa pussimaisen harson sisällä, jonne ne myös koteloituvat. Omenankehrääjäkoi elää omenapuulla, mutta sitä yleisempi </w:t>
      </w:r>
      <w:r w:rsidR="004019D3">
        <w:rPr>
          <w:rFonts w:ascii="Bookman Old Style" w:hAnsi="Bookman Old Style"/>
          <w:sz w:val="28"/>
        </w:rPr>
        <w:t xml:space="preserve">on tuomenkehrääjäkoi, </w:t>
      </w:r>
      <w:r w:rsidR="004019D3" w:rsidRPr="004019D3">
        <w:rPr>
          <w:rFonts w:ascii="Bookman Old Style" w:hAnsi="Bookman Old Style"/>
          <w:b/>
          <w:sz w:val="28"/>
        </w:rPr>
        <w:t xml:space="preserve">Y. </w:t>
      </w:r>
      <w:proofErr w:type="spellStart"/>
      <w:r w:rsidR="004019D3" w:rsidRPr="004019D3">
        <w:rPr>
          <w:rFonts w:ascii="Bookman Old Style" w:hAnsi="Bookman Old Style"/>
          <w:b/>
          <w:sz w:val="28"/>
        </w:rPr>
        <w:t>evonymellus</w:t>
      </w:r>
      <w:proofErr w:type="spellEnd"/>
      <w:r w:rsidR="004019D3">
        <w:rPr>
          <w:rFonts w:ascii="Bookman Old Style" w:hAnsi="Bookman Old Style"/>
          <w:sz w:val="28"/>
        </w:rPr>
        <w:t xml:space="preserve">, joka kietoo joinakin vuosina kaikki seudun tuomet harsovaippaansa. </w:t>
      </w:r>
      <w:proofErr w:type="spellStart"/>
      <w:r w:rsidR="004019D3">
        <w:rPr>
          <w:rFonts w:ascii="Bookman Old Style" w:hAnsi="Bookman Old Style"/>
          <w:sz w:val="28"/>
        </w:rPr>
        <w:t>Pihlaajakehrääjäkoi</w:t>
      </w:r>
      <w:proofErr w:type="spellEnd"/>
      <w:r w:rsidR="004019D3">
        <w:rPr>
          <w:rFonts w:ascii="Bookman Old Style" w:hAnsi="Bookman Old Style"/>
          <w:sz w:val="28"/>
        </w:rPr>
        <w:t xml:space="preserve"> </w:t>
      </w:r>
      <w:r w:rsidR="004019D3" w:rsidRPr="004019D3">
        <w:rPr>
          <w:rFonts w:ascii="Bookman Old Style" w:hAnsi="Bookman Old Style"/>
          <w:b/>
          <w:sz w:val="28"/>
        </w:rPr>
        <w:t xml:space="preserve">Y. </w:t>
      </w:r>
      <w:proofErr w:type="spellStart"/>
      <w:r w:rsidR="004019D3" w:rsidRPr="004019D3">
        <w:rPr>
          <w:rFonts w:ascii="Bookman Old Style" w:hAnsi="Bookman Old Style"/>
          <w:b/>
          <w:sz w:val="28"/>
        </w:rPr>
        <w:t>padellus</w:t>
      </w:r>
      <w:proofErr w:type="spellEnd"/>
      <w:r w:rsidR="004019D3">
        <w:rPr>
          <w:rFonts w:ascii="Bookman Old Style" w:hAnsi="Bookman Old Style"/>
          <w:sz w:val="28"/>
        </w:rPr>
        <w:t xml:space="preserve"> elää puolestaan pihlajalla. </w:t>
      </w:r>
    </w:p>
    <w:p w:rsidR="007264B0" w:rsidRDefault="007264B0" w:rsidP="006C7BA8">
      <w:r>
        <w:rPr>
          <w:noProof/>
          <w:lang w:eastAsia="fi-FI"/>
        </w:rPr>
        <w:drawing>
          <wp:inline distT="0" distB="0" distL="0" distR="0">
            <wp:extent cx="2619375" cy="1962150"/>
            <wp:effectExtent l="19050" t="0" r="9525" b="0"/>
            <wp:docPr id="32" name="Kuva 31" descr="omenankehrääjä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nankehrääjäkoi.jpg"/>
                    <pic:cNvPicPr/>
                  </pic:nvPicPr>
                  <pic:blipFill>
                    <a:blip r:embed="rId43" cstate="print"/>
                    <a:stretch>
                      <a:fillRect/>
                    </a:stretch>
                  </pic:blipFill>
                  <pic:spPr>
                    <a:xfrm>
                      <a:off x="0" y="0"/>
                      <a:ext cx="2619375" cy="1962150"/>
                    </a:xfrm>
                    <a:prstGeom prst="rect">
                      <a:avLst/>
                    </a:prstGeom>
                  </pic:spPr>
                </pic:pic>
              </a:graphicData>
            </a:graphic>
          </wp:inline>
        </w:drawing>
      </w:r>
    </w:p>
    <w:p w:rsidR="009056DB" w:rsidRDefault="009056DB" w:rsidP="006C7BA8"/>
    <w:tbl>
      <w:tblPr>
        <w:tblW w:w="9229"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29"/>
      </w:tblGrid>
      <w:tr w:rsidR="009056DB" w:rsidTr="009056DB">
        <w:trPr>
          <w:trHeight w:val="664"/>
        </w:trPr>
        <w:tc>
          <w:tcPr>
            <w:tcW w:w="9229" w:type="dxa"/>
            <w:shd w:val="clear" w:color="auto" w:fill="FFFF00"/>
          </w:tcPr>
          <w:p w:rsidR="009056DB" w:rsidRDefault="009056DB" w:rsidP="009056DB">
            <w:r>
              <w:t xml:space="preserve">Kehrääjäkoiden toukat ovat vaaleanharmaita tai vihreänharmaita ja mustatäpläisiä. Ne kehräävät pussimaisen harson puun ympärille yöllä ja </w:t>
            </w:r>
            <w:proofErr w:type="gramStart"/>
            <w:r>
              <w:t>kävelevät  sitä</w:t>
            </w:r>
            <w:proofErr w:type="gramEnd"/>
            <w:r>
              <w:t xml:space="preserve"> pitkin lehdeltä tai oksalta toiselle. Jokainen toukka </w:t>
            </w:r>
            <w:r w:rsidR="00722101">
              <w:t xml:space="preserve">jättää jälkeensä seittilangan, jota ne seuraavat palatessaan päiväpiiloonsa aamulla. </w:t>
            </w:r>
          </w:p>
        </w:tc>
      </w:tr>
    </w:tbl>
    <w:p w:rsidR="00361431" w:rsidRDefault="006A7C34" w:rsidP="006C7BA8">
      <w:r>
        <w:lastRenderedPageBreak/>
        <w:pict>
          <v:shape id="_x0000_i1050" type="#_x0000_t136" style="width:419.5pt;height:50.7pt" fillcolor="#b2b2b2" strokecolor="#33c" strokeweight="1pt">
            <v:fill opacity=".5"/>
            <v:shadow on="t" color="#99f" offset="3pt"/>
            <v:textpath style="font-family:&quot;Arial Black&quot;;v-text-kern:t" trim="t" fitpath="t" string="Lampronia corticella "/>
          </v:shape>
        </w:pict>
      </w:r>
    </w:p>
    <w:p w:rsidR="002679AB" w:rsidRDefault="006C66BA" w:rsidP="006C7BA8">
      <w:pPr>
        <w:rPr>
          <w:rFonts w:ascii="Bookman Old Style" w:hAnsi="Bookman Old Style"/>
          <w:sz w:val="28"/>
        </w:rPr>
      </w:pPr>
      <w:r>
        <w:rPr>
          <w:rFonts w:ascii="Bookman Old Style" w:hAnsi="Bookman Old Style"/>
          <w:sz w:val="28"/>
        </w:rPr>
        <w:t>Siipien kärkiväli 5-6 mm. Tummanruskeissa etusiivissä on suuria kolmiomaisia ja keltaisia täpliä. Yleinen alkukesän laji, joka lentelee vadelmapöheiköissä. Aikuinen munii vadelman kukkiin ja toukka elää kukkapohjuksessa. Toukat ovat punertavia erotukseksi vattukuoriaisen kellanruskeista ”vattumadoista”</w:t>
      </w:r>
      <w:r w:rsidR="0030046E">
        <w:rPr>
          <w:rFonts w:ascii="Bookman Old Style" w:hAnsi="Bookman Old Style"/>
          <w:sz w:val="28"/>
        </w:rPr>
        <w:t xml:space="preserve">. </w:t>
      </w:r>
    </w:p>
    <w:p w:rsidR="0030046E" w:rsidRDefault="0030046E" w:rsidP="0030046E">
      <w:pPr>
        <w:keepNext/>
      </w:pPr>
      <w:r>
        <w:rPr>
          <w:rFonts w:ascii="Bookman Old Style" w:hAnsi="Bookman Old Style"/>
          <w:noProof/>
          <w:sz w:val="28"/>
          <w:lang w:eastAsia="fi-FI"/>
        </w:rPr>
        <w:drawing>
          <wp:inline distT="0" distB="0" distL="0" distR="0">
            <wp:extent cx="2514600" cy="1783080"/>
            <wp:effectExtent l="19050" t="0" r="0" b="0"/>
            <wp:docPr id="46" name="Kuva 45" descr="vattukuor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tukuoriainen.jpg"/>
                    <pic:cNvPicPr/>
                  </pic:nvPicPr>
                  <pic:blipFill>
                    <a:blip r:embed="rId44" cstate="print"/>
                    <a:stretch>
                      <a:fillRect/>
                    </a:stretch>
                  </pic:blipFill>
                  <pic:spPr>
                    <a:xfrm>
                      <a:off x="0" y="0"/>
                      <a:ext cx="2514600" cy="1783080"/>
                    </a:xfrm>
                    <a:prstGeom prst="rect">
                      <a:avLst/>
                    </a:prstGeom>
                  </pic:spPr>
                </pic:pic>
              </a:graphicData>
            </a:graphic>
          </wp:inline>
        </w:drawing>
      </w:r>
    </w:p>
    <w:p w:rsidR="0030046E" w:rsidRDefault="0030046E" w:rsidP="0030046E">
      <w:pPr>
        <w:pStyle w:val="Kuvanotsikko"/>
      </w:pPr>
      <w:r>
        <w:t xml:space="preserve">Kuva </w:t>
      </w:r>
      <w:fldSimple w:instr=" SEQ Kuva \* ARABIC ">
        <w:r>
          <w:rPr>
            <w:noProof/>
          </w:rPr>
          <w:t>5</w:t>
        </w:r>
      </w:fldSimple>
      <w:r>
        <w:t xml:space="preserve"> vattukuoriainen</w:t>
      </w:r>
    </w:p>
    <w:p w:rsidR="00183550" w:rsidRPr="00183550" w:rsidRDefault="00183550" w:rsidP="00183550"/>
    <w:p w:rsidR="00722101" w:rsidRDefault="00722101" w:rsidP="006C7BA8">
      <w:r>
        <w:rPr>
          <w:noProof/>
          <w:lang w:eastAsia="fi-FI"/>
        </w:rPr>
        <w:drawing>
          <wp:inline distT="0" distB="0" distL="0" distR="0">
            <wp:extent cx="5731510" cy="3427730"/>
            <wp:effectExtent l="19050" t="0" r="2540" b="0"/>
            <wp:docPr id="33" name="Kuva 32" descr="Lampronia_cortic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ronia_corticella.jpg"/>
                    <pic:cNvPicPr/>
                  </pic:nvPicPr>
                  <pic:blipFill>
                    <a:blip r:embed="rId45" cstate="print"/>
                    <a:stretch>
                      <a:fillRect/>
                    </a:stretch>
                  </pic:blipFill>
                  <pic:spPr>
                    <a:xfrm>
                      <a:off x="0" y="0"/>
                      <a:ext cx="5731510" cy="3427730"/>
                    </a:xfrm>
                    <a:prstGeom prst="rect">
                      <a:avLst/>
                    </a:prstGeom>
                  </pic:spPr>
                </pic:pic>
              </a:graphicData>
            </a:graphic>
          </wp:inline>
        </w:drawing>
      </w:r>
    </w:p>
    <w:p w:rsidR="007264B0" w:rsidRDefault="007264B0" w:rsidP="006C7BA8"/>
    <w:p w:rsidR="002679AB" w:rsidRDefault="006A7C34" w:rsidP="006C7BA8">
      <w:r>
        <w:lastRenderedPageBreak/>
        <w:pict>
          <v:shape id="_x0000_i1051" type="#_x0000_t136" style="width:448.3pt;height:50.7pt" fillcolor="#b2b2b2" strokecolor="#33c" strokeweight="1pt">
            <v:fill opacity=".5"/>
            <v:shadow on="t" color="#99f" offset="3pt"/>
            <v:textpath style="font-family:&quot;Arial Black&quot;;v-text-kern:t" trim="t" fitpath="t" string="Pyökkimiinakoi"/>
          </v:shape>
        </w:pict>
      </w:r>
    </w:p>
    <w:p w:rsidR="002679AB" w:rsidRPr="00183550" w:rsidRDefault="001C7234" w:rsidP="006C7BA8">
      <w:pPr>
        <w:rPr>
          <w:rFonts w:ascii="Bookman Old Style" w:hAnsi="Bookman Old Style"/>
          <w:sz w:val="28"/>
        </w:rPr>
      </w:pPr>
      <w:r>
        <w:rPr>
          <w:rFonts w:ascii="Bookman Old Style" w:hAnsi="Bookman Old Style"/>
          <w:sz w:val="28"/>
        </w:rPr>
        <w:t xml:space="preserve">Siipien kärkiväli 3-5 mm. Pyökkimiinajakoilla on rusehtavat tai oliivinvihreät etusiivet. Tyven valkoinen pitkittäisviiru ulottuu siiven keskiosaan ja kärjessä on kaksi valkoista poikkiviirua. Pyökkimiinaajakoi on meillä hyvin harvinainen ja havaittu hiljattain maalle uutena lajina. </w:t>
      </w:r>
      <w:proofErr w:type="gramStart"/>
      <w:r>
        <w:rPr>
          <w:rFonts w:ascii="Bookman Old Style" w:hAnsi="Bookman Old Style"/>
          <w:sz w:val="28"/>
        </w:rPr>
        <w:t>Toukka miinaa pyökinlehtiä kesäkuussa.</w:t>
      </w:r>
      <w:proofErr w:type="gramEnd"/>
      <w:r>
        <w:rPr>
          <w:rFonts w:ascii="Bookman Old Style" w:hAnsi="Bookman Old Style"/>
          <w:sz w:val="28"/>
        </w:rPr>
        <w:t xml:space="preserve"> Muilla lehtipuilla ja pensailla on omat miinaajakoilajinsa. </w:t>
      </w:r>
    </w:p>
    <w:p w:rsidR="00722101" w:rsidRDefault="00722101" w:rsidP="006C7BA8">
      <w:r>
        <w:rPr>
          <w:noProof/>
          <w:lang w:eastAsia="fi-FI"/>
        </w:rPr>
        <w:drawing>
          <wp:inline distT="0" distB="0" distL="0" distR="0">
            <wp:extent cx="2619375" cy="1743075"/>
            <wp:effectExtent l="19050" t="0" r="9525" b="0"/>
            <wp:docPr id="34" name="Kuva 33" descr="pyökkimiinaaja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ökkimiinaajakoi.jpg"/>
                    <pic:cNvPicPr/>
                  </pic:nvPicPr>
                  <pic:blipFill>
                    <a:blip r:embed="rId46" cstate="print"/>
                    <a:stretch>
                      <a:fillRect/>
                    </a:stretch>
                  </pic:blipFill>
                  <pic:spPr>
                    <a:xfrm>
                      <a:off x="0" y="0"/>
                      <a:ext cx="2619375" cy="1743075"/>
                    </a:xfrm>
                    <a:prstGeom prst="rect">
                      <a:avLst/>
                    </a:prstGeom>
                  </pic:spPr>
                </pic:pic>
              </a:graphicData>
            </a:graphic>
          </wp:inline>
        </w:drawing>
      </w:r>
    </w:p>
    <w:p w:rsidR="002679AB" w:rsidRDefault="006A7C34" w:rsidP="006C7BA8">
      <w:r>
        <w:pict>
          <v:shape id="_x0000_i1052" type="#_x0000_t136" style="width:365pt;height:50.7pt" fillcolor="#b2b2b2" strokecolor="#33c" strokeweight="1pt">
            <v:fill opacity=".5"/>
            <v:shadow on="t" color="#99f" offset="3pt"/>
            <v:textpath style="font-family:&quot;Arial Black&quot;;v-text-kern:t" trim="t" fitpath="t" string="Lyonetia clerkella "/>
          </v:shape>
        </w:pict>
      </w:r>
    </w:p>
    <w:p w:rsidR="00722101" w:rsidRPr="000A306A" w:rsidRDefault="000A306A" w:rsidP="006C7BA8">
      <w:pPr>
        <w:rPr>
          <w:rFonts w:ascii="Bookman Old Style" w:hAnsi="Bookman Old Style"/>
          <w:sz w:val="28"/>
        </w:rPr>
      </w:pPr>
      <w:r>
        <w:rPr>
          <w:rFonts w:ascii="Bookman Old Style" w:hAnsi="Bookman Old Style"/>
          <w:sz w:val="28"/>
        </w:rPr>
        <w:t xml:space="preserve">Siipien kärkiväli 4-5 mm. Tämän lippakoiden heimoon kuuluvan perhosen etusiivet ovat tyvestä yksivärisen kellanharmaat, kärjestä punertavat ja tummankuvioiset. Takasiivet ovat tummaa ”keskisuonta” lukuun ottamatta käytännössä pelkkää ripseä. Toukat miinaavat koivun, omenapuun, kirsikkapuiden ja muiden lehtipuiden lehdillä. </w:t>
      </w:r>
      <w:r w:rsidR="002159AE">
        <w:rPr>
          <w:rFonts w:ascii="Bookman Old Style" w:hAnsi="Bookman Old Style"/>
          <w:sz w:val="28"/>
        </w:rPr>
        <w:t xml:space="preserve">Niiden ulostekikkarat muodostavat ohuen helminauhan käytävän keskelle. Tavataan Oulun korkeudelle saakka. Lippakoiden heimoon kuuluu noin 20 samannäköistä lajia, joiden toukat miinaavat ruohokasveilla ja puilla. </w:t>
      </w:r>
    </w:p>
    <w:p w:rsidR="00722101" w:rsidRDefault="002F787E" w:rsidP="006C7BA8">
      <w:r>
        <w:rPr>
          <w:noProof/>
          <w:lang w:eastAsia="fi-FI"/>
        </w:rPr>
        <w:lastRenderedPageBreak/>
        <w:drawing>
          <wp:inline distT="0" distB="0" distL="0" distR="0">
            <wp:extent cx="5731510" cy="3094990"/>
            <wp:effectExtent l="19050" t="0" r="2540" b="0"/>
            <wp:docPr id="35" name="Kuva 34" descr="Lyonetia clerkell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onetia clerkella 01.jpg"/>
                    <pic:cNvPicPr/>
                  </pic:nvPicPr>
                  <pic:blipFill>
                    <a:blip r:embed="rId47" cstate="print"/>
                    <a:stretch>
                      <a:fillRect/>
                    </a:stretch>
                  </pic:blipFill>
                  <pic:spPr>
                    <a:xfrm>
                      <a:off x="0" y="0"/>
                      <a:ext cx="5731510" cy="3094990"/>
                    </a:xfrm>
                    <a:prstGeom prst="rect">
                      <a:avLst/>
                    </a:prstGeom>
                  </pic:spPr>
                </pic:pic>
              </a:graphicData>
            </a:graphic>
          </wp:inline>
        </w:drawing>
      </w:r>
    </w:p>
    <w:p w:rsidR="002679AB" w:rsidRDefault="006A7C34" w:rsidP="006C7BA8">
      <w:r>
        <w:pict>
          <v:shape id="_x0000_i1053" type="#_x0000_t136" style="width:443.25pt;height:50.7pt" fillcolor="#b2b2b2" strokecolor="#33c" strokeweight="1pt">
            <v:fill opacity=".5"/>
            <v:shadow on="t" color="#99f" offset="3pt"/>
            <v:textpath style="font-family:&quot;Arial Black&quot;;v-text-kern:t" trim="t" fitpath="t" string="Leucoptera laburnella "/>
          </v:shape>
        </w:pict>
      </w:r>
    </w:p>
    <w:p w:rsidR="002679AB" w:rsidRPr="00EA79D3" w:rsidRDefault="00EA79D3" w:rsidP="006C7BA8">
      <w:pPr>
        <w:rPr>
          <w:rFonts w:ascii="Bookman Old Style" w:hAnsi="Bookman Old Style"/>
          <w:sz w:val="28"/>
        </w:rPr>
      </w:pPr>
      <w:r>
        <w:rPr>
          <w:rFonts w:ascii="Bookman Old Style" w:hAnsi="Bookman Old Style"/>
          <w:sz w:val="28"/>
        </w:rPr>
        <w:t xml:space="preserve">Siipien kärkiväli 3-4 mm. Tämäkin laji kuuluu lippakoiden heimoon. Sen siipien kärjessä on tummia poikkijuovia ja niiden alla on yksi iso silmätäplä. Lepoasennossa se piilottaa oikeat silmänsä tuntosarvien alle ja nostaa takaraajansa tuntosarvimaisesti pystyyn. </w:t>
      </w:r>
      <w:proofErr w:type="gramStart"/>
      <w:r>
        <w:rPr>
          <w:rFonts w:ascii="Bookman Old Style" w:hAnsi="Bookman Old Style"/>
          <w:sz w:val="28"/>
        </w:rPr>
        <w:t>Näin  peräpää</w:t>
      </w:r>
      <w:proofErr w:type="gramEnd"/>
      <w:r>
        <w:rPr>
          <w:rFonts w:ascii="Bookman Old Style" w:hAnsi="Bookman Old Style"/>
          <w:sz w:val="28"/>
        </w:rPr>
        <w:t xml:space="preserve"> silmätäplineen muistuttaa etupäätä, mikä voi hämätä joitakin saalistajia. </w:t>
      </w:r>
      <w:proofErr w:type="gramStart"/>
      <w:r>
        <w:rPr>
          <w:rFonts w:ascii="Bookman Old Style" w:hAnsi="Bookman Old Style"/>
          <w:sz w:val="28"/>
        </w:rPr>
        <w:t>Toukka miinaa kultasateen lehtiä.</w:t>
      </w:r>
      <w:proofErr w:type="gramEnd"/>
      <w:r>
        <w:rPr>
          <w:rFonts w:ascii="Bookman Old Style" w:hAnsi="Bookman Old Style"/>
          <w:sz w:val="28"/>
        </w:rPr>
        <w:t xml:space="preserve"> Kultasateella elää myös kaksi </w:t>
      </w:r>
      <w:proofErr w:type="spellStart"/>
      <w:r>
        <w:rPr>
          <w:rFonts w:ascii="Bookman Old Style" w:hAnsi="Bookman Old Style"/>
          <w:sz w:val="28"/>
        </w:rPr>
        <w:t>miinaavaa</w:t>
      </w:r>
      <w:proofErr w:type="spellEnd"/>
      <w:r>
        <w:rPr>
          <w:rFonts w:ascii="Bookman Old Style" w:hAnsi="Bookman Old Style"/>
          <w:sz w:val="28"/>
        </w:rPr>
        <w:t xml:space="preserve"> kärpäslajia, mutta ne on helppo erottaa perhostoukista raajattoman ruumiinsa perusteella. </w:t>
      </w:r>
      <w:r w:rsidRPr="00941236">
        <w:rPr>
          <w:rFonts w:ascii="Bookman Old Style" w:hAnsi="Bookman Old Style"/>
          <w:b/>
          <w:sz w:val="28"/>
        </w:rPr>
        <w:t xml:space="preserve">L. </w:t>
      </w:r>
      <w:proofErr w:type="spellStart"/>
      <w:r w:rsidRPr="00941236">
        <w:rPr>
          <w:rFonts w:ascii="Bookman Old Style" w:hAnsi="Bookman Old Style"/>
          <w:b/>
          <w:sz w:val="28"/>
        </w:rPr>
        <w:t>laburnella</w:t>
      </w:r>
      <w:proofErr w:type="spellEnd"/>
      <w:r>
        <w:rPr>
          <w:rFonts w:ascii="Bookman Old Style" w:hAnsi="Bookman Old Style"/>
          <w:sz w:val="28"/>
        </w:rPr>
        <w:t xml:space="preserve"> </w:t>
      </w:r>
      <w:r w:rsidR="00941236">
        <w:rPr>
          <w:rStyle w:val="Alaviitteenviite"/>
          <w:rFonts w:ascii="Bookman Old Style" w:hAnsi="Bookman Old Style"/>
          <w:sz w:val="28"/>
        </w:rPr>
        <w:footnoteReference w:id="2"/>
      </w:r>
      <w:r>
        <w:rPr>
          <w:rFonts w:ascii="Bookman Old Style" w:hAnsi="Bookman Old Style"/>
          <w:sz w:val="28"/>
        </w:rPr>
        <w:t xml:space="preserve">ei esiinny Suomessa, mutta meillä tavataan lukuisia samannäköisiä lajeja. </w:t>
      </w:r>
    </w:p>
    <w:p w:rsidR="002679AB" w:rsidRDefault="002F787E" w:rsidP="006C7BA8">
      <w:r>
        <w:rPr>
          <w:noProof/>
          <w:lang w:eastAsia="fi-FI"/>
        </w:rPr>
        <w:lastRenderedPageBreak/>
        <w:drawing>
          <wp:inline distT="0" distB="0" distL="0" distR="0">
            <wp:extent cx="2687922" cy="2282024"/>
            <wp:effectExtent l="19050" t="0" r="0" b="0"/>
            <wp:docPr id="36" name="Kuva 35" descr="leucoptera laburn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ptera laburnella.jpg"/>
                    <pic:cNvPicPr/>
                  </pic:nvPicPr>
                  <pic:blipFill>
                    <a:blip r:embed="rId48" cstate="print"/>
                    <a:stretch>
                      <a:fillRect/>
                    </a:stretch>
                  </pic:blipFill>
                  <pic:spPr>
                    <a:xfrm>
                      <a:off x="0" y="0"/>
                      <a:ext cx="2687815" cy="2281933"/>
                    </a:xfrm>
                    <a:prstGeom prst="rect">
                      <a:avLst/>
                    </a:prstGeom>
                  </pic:spPr>
                </pic:pic>
              </a:graphicData>
            </a:graphic>
          </wp:inline>
        </w:drawing>
      </w:r>
    </w:p>
    <w:p w:rsidR="002708AE" w:rsidRPr="006C7BA8" w:rsidRDefault="002708AE" w:rsidP="006C7BA8"/>
    <w:sectPr w:rsidR="002708AE" w:rsidRPr="006C7BA8" w:rsidSect="006827D7">
      <w:headerReference w:type="default" r:id="rId4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253" w:rsidRDefault="00445253" w:rsidP="00445253">
      <w:pPr>
        <w:spacing w:after="0" w:line="240" w:lineRule="auto"/>
      </w:pPr>
      <w:r>
        <w:separator/>
      </w:r>
    </w:p>
  </w:endnote>
  <w:endnote w:type="continuationSeparator" w:id="0">
    <w:p w:rsidR="00445253" w:rsidRDefault="00445253" w:rsidP="004452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253" w:rsidRDefault="00445253" w:rsidP="00445253">
      <w:pPr>
        <w:spacing w:after="0" w:line="240" w:lineRule="auto"/>
      </w:pPr>
      <w:r>
        <w:separator/>
      </w:r>
    </w:p>
  </w:footnote>
  <w:footnote w:type="continuationSeparator" w:id="0">
    <w:p w:rsidR="00445253" w:rsidRDefault="00445253" w:rsidP="00445253">
      <w:pPr>
        <w:spacing w:after="0" w:line="240" w:lineRule="auto"/>
      </w:pPr>
      <w:r>
        <w:continuationSeparator/>
      </w:r>
    </w:p>
  </w:footnote>
  <w:footnote w:id="1">
    <w:p w:rsidR="008F4517" w:rsidRDefault="008F4517">
      <w:pPr>
        <w:pStyle w:val="Alaviitteenteksti"/>
      </w:pPr>
      <w:r>
        <w:rPr>
          <w:rStyle w:val="Alaviitteenviite"/>
        </w:rPr>
        <w:footnoteRef/>
      </w:r>
      <w:r>
        <w:t xml:space="preserve"> </w:t>
      </w:r>
      <w:hyperlink r:id="rId1" w:history="1">
        <w:r>
          <w:rPr>
            <w:rStyle w:val="Hyperlinkki"/>
          </w:rPr>
          <w:t>https://fi.wikipedia.org/wiki/Sammalet</w:t>
        </w:r>
      </w:hyperlink>
    </w:p>
  </w:footnote>
  <w:footnote w:id="2">
    <w:p w:rsidR="00941236" w:rsidRDefault="00941236">
      <w:pPr>
        <w:pStyle w:val="Alaviitteenteksti"/>
      </w:pPr>
      <w:r>
        <w:rPr>
          <w:rStyle w:val="Alaviitteenviite"/>
        </w:rPr>
        <w:footnoteRef/>
      </w:r>
      <w:r>
        <w:t xml:space="preserve"> </w:t>
      </w:r>
      <w:hyperlink r:id="rId2" w:history="1">
        <w:r>
          <w:rPr>
            <w:rStyle w:val="Hyperlinkki"/>
          </w:rPr>
          <w:t>https://en.wikipedia.org/wiki/Leucoptera_laburnella</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3216173"/>
      <w:docPartObj>
        <w:docPartGallery w:val="Page Numbers (Margins)"/>
        <w:docPartUnique/>
      </w:docPartObj>
    </w:sdtPr>
    <w:sdtContent>
      <w:p w:rsidR="00445253" w:rsidRDefault="006A7C34">
        <w:pPr>
          <w:pStyle w:val="Yltunnis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49" type="#_x0000_t13" style="position:absolute;margin-left:0;margin-top:0;width:45.75pt;height:32.25pt;rotation:-180;z-index:251660288;mso-position-horizontal:center;mso-position-horizontal-relative:right-margin-area;mso-position-vertical:top;mso-position-vertical-relative:margin;mso-height-relative:bottom-margin-area;v-text-anchor:top" o:allowincell="f" adj="13609,5370" fillcolor="#c0504d [3205]" stroked="f" strokecolor="#4f81bd [3204]">
              <v:textbox style="mso-next-textbox:#_x0000_s2049" inset=",0,,0">
                <w:txbxContent>
                  <w:p w:rsidR="00445253" w:rsidRDefault="006A7C34">
                    <w:pPr>
                      <w:pStyle w:val="Alatunniste"/>
                      <w:jc w:val="center"/>
                      <w:rPr>
                        <w:color w:val="FFFFFF" w:themeColor="background1"/>
                      </w:rPr>
                    </w:pPr>
                    <w:fldSimple w:instr=" PAGE   \* MERGEFORMAT ">
                      <w:r w:rsidR="00941236" w:rsidRPr="00941236">
                        <w:rPr>
                          <w:noProof/>
                          <w:color w:val="FFFFFF" w:themeColor="background1"/>
                        </w:rPr>
                        <w:t>24</w:t>
                      </w:r>
                    </w:fldSimple>
                  </w:p>
                  <w:p w:rsidR="00445253" w:rsidRDefault="00445253"/>
                </w:txbxContent>
              </v:textbox>
              <w10:wrap anchorx="page"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51">
      <o:colormenu v:ext="edit" fillcolor="none [1302]"/>
    </o:shapedefaults>
    <o:shapelayout v:ext="edit">
      <o:idmap v:ext="edit" data="2"/>
    </o:shapelayout>
  </w:hdrShapeDefaults>
  <w:footnotePr>
    <w:footnote w:id="-1"/>
    <w:footnote w:id="0"/>
  </w:footnotePr>
  <w:endnotePr>
    <w:endnote w:id="-1"/>
    <w:endnote w:id="0"/>
  </w:endnotePr>
  <w:compat/>
  <w:rsids>
    <w:rsidRoot w:val="006C7BA8"/>
    <w:rsid w:val="000109F7"/>
    <w:rsid w:val="00023EC1"/>
    <w:rsid w:val="00034E93"/>
    <w:rsid w:val="0004404D"/>
    <w:rsid w:val="00054B2F"/>
    <w:rsid w:val="00083CEC"/>
    <w:rsid w:val="00094A1D"/>
    <w:rsid w:val="000A306A"/>
    <w:rsid w:val="000C1B92"/>
    <w:rsid w:val="0011658E"/>
    <w:rsid w:val="00150BEF"/>
    <w:rsid w:val="00183550"/>
    <w:rsid w:val="00183D83"/>
    <w:rsid w:val="0018669F"/>
    <w:rsid w:val="0019096B"/>
    <w:rsid w:val="00190D6C"/>
    <w:rsid w:val="001A1F81"/>
    <w:rsid w:val="001C7234"/>
    <w:rsid w:val="001D5CF9"/>
    <w:rsid w:val="002159AE"/>
    <w:rsid w:val="002679AB"/>
    <w:rsid w:val="002708AE"/>
    <w:rsid w:val="00284C34"/>
    <w:rsid w:val="00295235"/>
    <w:rsid w:val="002975C1"/>
    <w:rsid w:val="002D1551"/>
    <w:rsid w:val="002D2E94"/>
    <w:rsid w:val="002E6D9E"/>
    <w:rsid w:val="002F787E"/>
    <w:rsid w:val="0030046E"/>
    <w:rsid w:val="00361431"/>
    <w:rsid w:val="00394B89"/>
    <w:rsid w:val="003B4679"/>
    <w:rsid w:val="004019D3"/>
    <w:rsid w:val="00445253"/>
    <w:rsid w:val="004748C5"/>
    <w:rsid w:val="004F0129"/>
    <w:rsid w:val="00520355"/>
    <w:rsid w:val="00533E08"/>
    <w:rsid w:val="00535238"/>
    <w:rsid w:val="0054154C"/>
    <w:rsid w:val="00564AFF"/>
    <w:rsid w:val="0059413B"/>
    <w:rsid w:val="005E3E62"/>
    <w:rsid w:val="00601FD6"/>
    <w:rsid w:val="006066B1"/>
    <w:rsid w:val="00672E49"/>
    <w:rsid w:val="006827D7"/>
    <w:rsid w:val="006A6EE2"/>
    <w:rsid w:val="006A7C34"/>
    <w:rsid w:val="006C50E9"/>
    <w:rsid w:val="006C66BA"/>
    <w:rsid w:val="006C7BA8"/>
    <w:rsid w:val="006F6A67"/>
    <w:rsid w:val="00716895"/>
    <w:rsid w:val="00717EE5"/>
    <w:rsid w:val="00722101"/>
    <w:rsid w:val="007264B0"/>
    <w:rsid w:val="00740CF0"/>
    <w:rsid w:val="00791386"/>
    <w:rsid w:val="0079774E"/>
    <w:rsid w:val="007B1C2A"/>
    <w:rsid w:val="007C3F40"/>
    <w:rsid w:val="007C7C92"/>
    <w:rsid w:val="00820C0F"/>
    <w:rsid w:val="00834AB8"/>
    <w:rsid w:val="00872139"/>
    <w:rsid w:val="008A0ABF"/>
    <w:rsid w:val="008F4517"/>
    <w:rsid w:val="009006AD"/>
    <w:rsid w:val="00904195"/>
    <w:rsid w:val="009056DB"/>
    <w:rsid w:val="00912E0D"/>
    <w:rsid w:val="00941236"/>
    <w:rsid w:val="009626F4"/>
    <w:rsid w:val="009728D7"/>
    <w:rsid w:val="009B4C86"/>
    <w:rsid w:val="00A157BF"/>
    <w:rsid w:val="00A76224"/>
    <w:rsid w:val="00A8009B"/>
    <w:rsid w:val="00A926E4"/>
    <w:rsid w:val="00A94DD2"/>
    <w:rsid w:val="00AA341D"/>
    <w:rsid w:val="00AA79B4"/>
    <w:rsid w:val="00AC1EEA"/>
    <w:rsid w:val="00AF3A13"/>
    <w:rsid w:val="00B0085C"/>
    <w:rsid w:val="00B30BCF"/>
    <w:rsid w:val="00B4040F"/>
    <w:rsid w:val="00B66199"/>
    <w:rsid w:val="00B8088A"/>
    <w:rsid w:val="00BB3A24"/>
    <w:rsid w:val="00BF33D8"/>
    <w:rsid w:val="00C15605"/>
    <w:rsid w:val="00C223DF"/>
    <w:rsid w:val="00C342D5"/>
    <w:rsid w:val="00C46EEE"/>
    <w:rsid w:val="00C66A87"/>
    <w:rsid w:val="00C77B89"/>
    <w:rsid w:val="00C83778"/>
    <w:rsid w:val="00D17B6D"/>
    <w:rsid w:val="00D47091"/>
    <w:rsid w:val="00D548D8"/>
    <w:rsid w:val="00D8521B"/>
    <w:rsid w:val="00DD2BF7"/>
    <w:rsid w:val="00E50840"/>
    <w:rsid w:val="00E65E22"/>
    <w:rsid w:val="00E94A32"/>
    <w:rsid w:val="00EA79D3"/>
    <w:rsid w:val="00F16878"/>
    <w:rsid w:val="00F53488"/>
    <w:rsid w:val="00FB55CA"/>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6827D7"/>
  </w:style>
  <w:style w:type="paragraph" w:styleId="Otsikko1">
    <w:name w:val="heading 1"/>
    <w:basedOn w:val="Normaali"/>
    <w:link w:val="Otsikko1Char"/>
    <w:uiPriority w:val="9"/>
    <w:qFormat/>
    <w:rsid w:val="00FB55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6C7B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6C7BA8"/>
    <w:rPr>
      <w:rFonts w:asciiTheme="majorHAnsi" w:eastAsiaTheme="majorEastAsia" w:hAnsiTheme="majorHAnsi" w:cstheme="majorBidi"/>
      <w:color w:val="17365D" w:themeColor="text2" w:themeShade="BF"/>
      <w:spacing w:val="5"/>
      <w:kern w:val="28"/>
      <w:sz w:val="52"/>
      <w:szCs w:val="52"/>
    </w:rPr>
  </w:style>
  <w:style w:type="paragraph" w:styleId="Yltunniste">
    <w:name w:val="header"/>
    <w:basedOn w:val="Normaali"/>
    <w:link w:val="YltunnisteChar"/>
    <w:uiPriority w:val="99"/>
    <w:semiHidden/>
    <w:unhideWhenUsed/>
    <w:rsid w:val="00445253"/>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445253"/>
  </w:style>
  <w:style w:type="paragraph" w:styleId="Alatunniste">
    <w:name w:val="footer"/>
    <w:basedOn w:val="Normaali"/>
    <w:link w:val="AlatunnisteChar"/>
    <w:uiPriority w:val="99"/>
    <w:unhideWhenUsed/>
    <w:rsid w:val="00445253"/>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445253"/>
  </w:style>
  <w:style w:type="paragraph" w:styleId="Seliteteksti">
    <w:name w:val="Balloon Text"/>
    <w:basedOn w:val="Normaali"/>
    <w:link w:val="SelitetekstiChar"/>
    <w:uiPriority w:val="99"/>
    <w:semiHidden/>
    <w:unhideWhenUsed/>
    <w:rsid w:val="007B1C2A"/>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7B1C2A"/>
    <w:rPr>
      <w:rFonts w:ascii="Tahoma" w:hAnsi="Tahoma" w:cs="Tahoma"/>
      <w:sz w:val="16"/>
      <w:szCs w:val="16"/>
    </w:rPr>
  </w:style>
  <w:style w:type="character" w:styleId="Hyperlinkki">
    <w:name w:val="Hyperlink"/>
    <w:basedOn w:val="Kappaleenoletusfontti"/>
    <w:uiPriority w:val="99"/>
    <w:semiHidden/>
    <w:unhideWhenUsed/>
    <w:rsid w:val="00FB55CA"/>
    <w:rPr>
      <w:color w:val="0000FF"/>
      <w:u w:val="single"/>
    </w:rPr>
  </w:style>
  <w:style w:type="character" w:customStyle="1" w:styleId="Otsikko1Char">
    <w:name w:val="Otsikko 1 Char"/>
    <w:basedOn w:val="Kappaleenoletusfontti"/>
    <w:link w:val="Otsikko1"/>
    <w:uiPriority w:val="9"/>
    <w:rsid w:val="00FB55CA"/>
    <w:rPr>
      <w:rFonts w:ascii="Times New Roman" w:eastAsia="Times New Roman" w:hAnsi="Times New Roman" w:cs="Times New Roman"/>
      <w:b/>
      <w:bCs/>
      <w:kern w:val="36"/>
      <w:sz w:val="48"/>
      <w:szCs w:val="48"/>
      <w:lang w:eastAsia="fi-FI"/>
    </w:rPr>
  </w:style>
  <w:style w:type="paragraph" w:styleId="Kuvanotsikko">
    <w:name w:val="caption"/>
    <w:basedOn w:val="Normaali"/>
    <w:next w:val="Normaali"/>
    <w:uiPriority w:val="35"/>
    <w:unhideWhenUsed/>
    <w:qFormat/>
    <w:rsid w:val="00AA79B4"/>
    <w:pPr>
      <w:spacing w:line="240" w:lineRule="auto"/>
    </w:pPr>
    <w:rPr>
      <w:b/>
      <w:bCs/>
      <w:color w:val="4F81BD" w:themeColor="accent1"/>
      <w:sz w:val="18"/>
      <w:szCs w:val="18"/>
    </w:rPr>
  </w:style>
  <w:style w:type="paragraph" w:styleId="Alaviitteenteksti">
    <w:name w:val="footnote text"/>
    <w:basedOn w:val="Normaali"/>
    <w:link w:val="AlaviitteentekstiChar"/>
    <w:uiPriority w:val="99"/>
    <w:semiHidden/>
    <w:unhideWhenUsed/>
    <w:rsid w:val="008F4517"/>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8F4517"/>
    <w:rPr>
      <w:sz w:val="20"/>
      <w:szCs w:val="20"/>
    </w:rPr>
  </w:style>
  <w:style w:type="character" w:styleId="Alaviitteenviite">
    <w:name w:val="footnote reference"/>
    <w:basedOn w:val="Kappaleenoletusfontti"/>
    <w:uiPriority w:val="99"/>
    <w:semiHidden/>
    <w:unhideWhenUsed/>
    <w:rsid w:val="008F4517"/>
    <w:rPr>
      <w:vertAlign w:val="superscript"/>
    </w:rPr>
  </w:style>
</w:styles>
</file>

<file path=word/webSettings.xml><?xml version="1.0" encoding="utf-8"?>
<w:webSettings xmlns:r="http://schemas.openxmlformats.org/officeDocument/2006/relationships" xmlns:w="http://schemas.openxmlformats.org/wordprocessingml/2006/main">
  <w:divs>
    <w:div w:id="99452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hyperlink" Target="https://fi.wikipedia.org/wiki/Luettelo_Suomen_koisalajeist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Leucoptera_laburnella" TargetMode="External"/><Relationship Id="rId1" Type="http://schemas.openxmlformats.org/officeDocument/2006/relationships/hyperlink" Target="https://fi.wikipedia.org/wiki/Sammale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DD375-0E84-469B-BFF3-C1996ACD9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1751</Words>
  <Characters>14186</Characters>
  <Application>Microsoft Office Word</Application>
  <DocSecurity>0</DocSecurity>
  <Lines>118</Lines>
  <Paragraphs>31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2019-12-19T10:35:00Z</dcterms:created>
  <dcterms:modified xsi:type="dcterms:W3CDTF">2019-12-19T10:35:00Z</dcterms:modified>
</cp:coreProperties>
</file>