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CE1CFA" w:rsidP="00CE1CFA">
      <w:pPr>
        <w:pStyle w:val="Otsikko"/>
      </w:pPr>
      <w:r>
        <w:t xml:space="preserve">Lappi </w:t>
      </w:r>
    </w:p>
    <w:p w:rsidR="00DC348F" w:rsidRPr="00720FB8" w:rsidRDefault="00DC348F" w:rsidP="00CE1CFA">
      <w:pPr>
        <w:shd w:val="clear" w:color="auto" w:fill="E1E1E1"/>
        <w:spacing w:after="0" w:line="240" w:lineRule="auto"/>
        <w:rPr>
          <w:rFonts w:ascii="Bookman Old Style" w:eastAsia="Times New Roman" w:hAnsi="Bookman Old Style" w:cs="Times New Roman"/>
          <w:color w:val="3B3B3B"/>
          <w:sz w:val="28"/>
          <w:szCs w:val="20"/>
          <w:lang w:eastAsia="fi-FI"/>
        </w:rPr>
      </w:pPr>
    </w:p>
    <w:p w:rsidR="00CE1CFA" w:rsidRPr="00720FB8" w:rsidRDefault="00CE1CFA" w:rsidP="00CE1CFA">
      <w:pPr>
        <w:shd w:val="clear" w:color="auto" w:fill="E1E1E1"/>
        <w:spacing w:after="0" w:line="426" w:lineRule="atLeast"/>
        <w:outlineLvl w:val="1"/>
        <w:rPr>
          <w:rFonts w:ascii="Bookman Old Style" w:eastAsia="Times New Roman" w:hAnsi="Bookman Old Style" w:cs="Times New Roman"/>
          <w:color w:val="20582B"/>
          <w:sz w:val="40"/>
          <w:szCs w:val="28"/>
          <w:lang w:eastAsia="fi-FI"/>
        </w:rPr>
      </w:pPr>
      <w:r w:rsidRPr="00720FB8">
        <w:rPr>
          <w:rFonts w:ascii="Bookman Old Style" w:eastAsia="Times New Roman" w:hAnsi="Bookman Old Style" w:cs="Times New Roman"/>
          <w:color w:val="20582B"/>
          <w:sz w:val="40"/>
          <w:szCs w:val="28"/>
          <w:lang w:eastAsia="fi-FI"/>
        </w:rPr>
        <w:t>Inarin pyhin paikka, Ukonkivi, Inari</w:t>
      </w:r>
    </w:p>
    <w:p w:rsidR="00DC348F" w:rsidRPr="00720FB8" w:rsidRDefault="00DC348F" w:rsidP="00CE1CFA">
      <w:pPr>
        <w:shd w:val="clear" w:color="auto" w:fill="E1E1E1"/>
        <w:spacing w:after="0" w:line="426" w:lineRule="atLeast"/>
        <w:outlineLvl w:val="1"/>
        <w:rPr>
          <w:rFonts w:ascii="Bookman Old Style" w:eastAsia="Times New Roman" w:hAnsi="Bookman Old Style" w:cs="Times New Roman"/>
          <w:color w:val="20582B"/>
          <w:sz w:val="40"/>
          <w:szCs w:val="28"/>
          <w:lang w:eastAsia="fi-FI"/>
        </w:rPr>
      </w:pPr>
    </w:p>
    <w:p w:rsidR="00CE1CFA" w:rsidRPr="00720FB8" w:rsidRDefault="00CE1CFA" w:rsidP="00CE1CFA">
      <w:pPr>
        <w:shd w:val="clear" w:color="auto" w:fill="E1E1E1"/>
        <w:spacing w:after="0" w:line="240" w:lineRule="auto"/>
        <w:rPr>
          <w:rFonts w:ascii="Bookman Old Style" w:eastAsia="Times New Roman" w:hAnsi="Bookman Old Style" w:cs="Times New Roman"/>
          <w:color w:val="3B3B3B"/>
          <w:sz w:val="28"/>
          <w:szCs w:val="20"/>
          <w:lang w:eastAsia="fi-FI"/>
        </w:rPr>
      </w:pPr>
      <w:r w:rsidRPr="00720FB8">
        <w:rPr>
          <w:rFonts w:ascii="Bookman Old Style" w:eastAsia="Times New Roman" w:hAnsi="Bookman Old Style" w:cs="Times New Roman"/>
          <w:color w:val="3B3B3B"/>
          <w:sz w:val="28"/>
          <w:szCs w:val="20"/>
          <w:lang w:eastAsia="fi-FI"/>
        </w:rPr>
        <w:t>Ukonkivi on pyhin kaikista Inarinjärven seidoista. Se on noin 300 m pitkä ja yli 30 m korkea saari, joka näkyy kartiomaisena Töyrynä Inarin kirkolle. Pyhän saaren pyhin paikka on kymmenkunta metriä pitkä Uhriluola. Tai oikeammin luolia on useita, joista tosin vain yksi on kaikkien tietämä.</w:t>
      </w:r>
    </w:p>
    <w:p w:rsidR="00720FB8" w:rsidRPr="00720FB8" w:rsidRDefault="00720FB8" w:rsidP="00CE1CFA">
      <w:pPr>
        <w:shd w:val="clear" w:color="auto" w:fill="E1E1E1"/>
        <w:spacing w:after="0" w:line="240" w:lineRule="auto"/>
        <w:rPr>
          <w:rFonts w:ascii="Bookman Old Style" w:eastAsia="Times New Roman" w:hAnsi="Bookman Old Style" w:cs="Times New Roman"/>
          <w:color w:val="3B3B3B"/>
          <w:sz w:val="28"/>
          <w:szCs w:val="20"/>
          <w:lang w:eastAsia="fi-FI"/>
        </w:rPr>
      </w:pPr>
    </w:p>
    <w:p w:rsidR="00CE1CFA" w:rsidRPr="00720FB8" w:rsidRDefault="00CE1CFA" w:rsidP="00CE1CFA">
      <w:pPr>
        <w:shd w:val="clear" w:color="auto" w:fill="E1E1E1"/>
        <w:spacing w:after="0" w:line="240" w:lineRule="auto"/>
        <w:rPr>
          <w:rFonts w:ascii="Bookman Old Style" w:eastAsia="Times New Roman" w:hAnsi="Bookman Old Style" w:cs="Times New Roman"/>
          <w:color w:val="3B3B3B"/>
          <w:sz w:val="28"/>
          <w:szCs w:val="20"/>
          <w:lang w:eastAsia="fi-FI"/>
        </w:rPr>
      </w:pPr>
      <w:r w:rsidRPr="00720FB8">
        <w:rPr>
          <w:rFonts w:ascii="Bookman Old Style" w:eastAsia="Times New Roman" w:hAnsi="Bookman Old Style" w:cs="Times New Roman"/>
          <w:color w:val="3B3B3B"/>
          <w:sz w:val="28"/>
          <w:szCs w:val="20"/>
          <w:lang w:eastAsia="fi-FI"/>
        </w:rPr>
        <w:t xml:space="preserve">Saarella asuu Ukko, joka hallitsee Inarinjärveä, säitä ja järven kalasaaliita. Hänelle on saarella uhrattu ainakin 1000 vuoden ajan kuten </w:t>
      </w:r>
      <w:proofErr w:type="spellStart"/>
      <w:r w:rsidRPr="00720FB8">
        <w:rPr>
          <w:rFonts w:ascii="Bookman Old Style" w:eastAsia="Times New Roman" w:hAnsi="Bookman Old Style" w:cs="Times New Roman"/>
          <w:color w:val="3B3B3B"/>
          <w:sz w:val="28"/>
          <w:szCs w:val="20"/>
          <w:lang w:eastAsia="fi-FI"/>
        </w:rPr>
        <w:t>Knossoksen</w:t>
      </w:r>
      <w:proofErr w:type="spellEnd"/>
      <w:r w:rsidRPr="00720FB8">
        <w:rPr>
          <w:rFonts w:ascii="Bookman Old Style" w:eastAsia="Times New Roman" w:hAnsi="Bookman Old Style" w:cs="Times New Roman"/>
          <w:color w:val="3B3B3B"/>
          <w:sz w:val="28"/>
          <w:szCs w:val="20"/>
          <w:lang w:eastAsia="fi-FI"/>
        </w:rPr>
        <w:t xml:space="preserve"> palatsin löytäjän, Sir Arthur Evansin, saarella suorittamissaan kaivauksissa löytämä hopeakoru todistaa. Vielä 1920-luvulla luolan edusta oli yhtenä sarvikasana. Ukko vaati hiljaisuutta ja rauhaa. Kun kuljettiin saaren ohi, oli oltava hiljaa ja heitettävä järveen, saaren luo kolikko hyvän matka- ja sääonnen saamiseksi.</w:t>
      </w:r>
    </w:p>
    <w:p w:rsidR="00720FB8" w:rsidRPr="00720FB8" w:rsidRDefault="00720FB8" w:rsidP="00CE1CFA">
      <w:pPr>
        <w:shd w:val="clear" w:color="auto" w:fill="E1E1E1"/>
        <w:spacing w:after="0" w:line="240" w:lineRule="auto"/>
        <w:rPr>
          <w:rFonts w:ascii="Bookman Old Style" w:eastAsia="Times New Roman" w:hAnsi="Bookman Old Style" w:cs="Times New Roman"/>
          <w:color w:val="3B3B3B"/>
          <w:sz w:val="28"/>
          <w:szCs w:val="20"/>
          <w:lang w:eastAsia="fi-FI"/>
        </w:rPr>
      </w:pPr>
    </w:p>
    <w:p w:rsidR="00CE1CFA" w:rsidRPr="00720FB8" w:rsidRDefault="00CE1CFA" w:rsidP="00CE1CFA">
      <w:pPr>
        <w:shd w:val="clear" w:color="auto" w:fill="E1E1E1"/>
        <w:spacing w:after="0" w:line="240" w:lineRule="auto"/>
        <w:rPr>
          <w:rFonts w:ascii="Bookman Old Style" w:eastAsia="Times New Roman" w:hAnsi="Bookman Old Style" w:cs="Times New Roman"/>
          <w:color w:val="3B3B3B"/>
          <w:sz w:val="28"/>
          <w:szCs w:val="20"/>
          <w:lang w:eastAsia="fi-FI"/>
        </w:rPr>
      </w:pPr>
      <w:r w:rsidRPr="00720FB8">
        <w:rPr>
          <w:rFonts w:ascii="Bookman Old Style" w:eastAsia="Times New Roman" w:hAnsi="Bookman Old Style" w:cs="Times New Roman"/>
          <w:color w:val="3B3B3B"/>
          <w:sz w:val="28"/>
          <w:szCs w:val="20"/>
          <w:lang w:eastAsia="fi-FI"/>
        </w:rPr>
        <w:t>Ukon puoliso on Akka, joka asuu Inarin toisella puolen Akanvaarassa. Ukko voi vierailla vaimonsa luona muiden näkemättä käyttäen Ukonsaarelta Akanvaaraan vievää maanalaista tunnelia.</w:t>
      </w:r>
    </w:p>
    <w:p w:rsidR="00720FB8" w:rsidRPr="00720FB8" w:rsidRDefault="00720FB8" w:rsidP="00CE1CFA">
      <w:pPr>
        <w:shd w:val="clear" w:color="auto" w:fill="E1E1E1"/>
        <w:spacing w:after="0" w:line="240" w:lineRule="auto"/>
        <w:rPr>
          <w:rFonts w:ascii="Bookman Old Style" w:eastAsia="Times New Roman" w:hAnsi="Bookman Old Style" w:cs="Times New Roman"/>
          <w:color w:val="3B3B3B"/>
          <w:sz w:val="28"/>
          <w:szCs w:val="20"/>
          <w:lang w:eastAsia="fi-FI"/>
        </w:rPr>
      </w:pPr>
    </w:p>
    <w:p w:rsidR="00CE1CFA" w:rsidRPr="00720FB8" w:rsidRDefault="00CE1CFA" w:rsidP="00CE1CFA">
      <w:pPr>
        <w:shd w:val="clear" w:color="auto" w:fill="E1E1E1"/>
        <w:spacing w:after="0" w:line="240" w:lineRule="auto"/>
        <w:rPr>
          <w:rFonts w:ascii="Bookman Old Style" w:eastAsia="Times New Roman" w:hAnsi="Bookman Old Style" w:cs="Times New Roman"/>
          <w:color w:val="3B3B3B"/>
          <w:sz w:val="28"/>
          <w:szCs w:val="20"/>
          <w:lang w:eastAsia="fi-FI"/>
        </w:rPr>
      </w:pPr>
      <w:r w:rsidRPr="00720FB8">
        <w:rPr>
          <w:rFonts w:ascii="Bookman Old Style" w:eastAsia="Times New Roman" w:hAnsi="Bookman Old Style" w:cs="Times New Roman"/>
          <w:color w:val="3B3B3B"/>
          <w:sz w:val="28"/>
          <w:szCs w:val="20"/>
          <w:lang w:eastAsia="fi-FI"/>
        </w:rPr>
        <w:t xml:space="preserve">Ukko haluaa hoitaa itse järvensä, eikä salli sitä liikaa tutkittavan. Muuan Norjan saamelainen tuli aikoinaan monta köysirullaa mukanaan mittaamaan järven syvyyttä. Hän pani köyden päähän painoksi kasarikattilansa ja </w:t>
      </w:r>
      <w:r w:rsidR="00720FB8" w:rsidRPr="00720FB8">
        <w:rPr>
          <w:rFonts w:ascii="Bookman Old Style" w:eastAsia="Times New Roman" w:hAnsi="Bookman Old Style" w:cs="Times New Roman"/>
          <w:color w:val="3B3B3B"/>
          <w:sz w:val="28"/>
          <w:szCs w:val="20"/>
          <w:lang w:eastAsia="fi-FI"/>
        </w:rPr>
        <w:t>alkio</w:t>
      </w:r>
      <w:r w:rsidRPr="00720FB8">
        <w:rPr>
          <w:rFonts w:ascii="Bookman Old Style" w:eastAsia="Times New Roman" w:hAnsi="Bookman Old Style" w:cs="Times New Roman"/>
          <w:color w:val="3B3B3B"/>
          <w:sz w:val="28"/>
          <w:szCs w:val="20"/>
          <w:lang w:eastAsia="fi-FI"/>
        </w:rPr>
        <w:t xml:space="preserve"> mitata. Mutta miten olla, vahva köysi katkesi yhtäkkiä itsestään. Siitä järvenselkä, jota hän oli mitannut, sai nimen Kasariselkä. Kun lappalainen seuraavana</w:t>
      </w:r>
      <w:r w:rsidR="00720FB8" w:rsidRPr="00720FB8">
        <w:rPr>
          <w:rFonts w:ascii="Bookman Old Style" w:eastAsia="Times New Roman" w:hAnsi="Bookman Old Style" w:cs="Times New Roman"/>
          <w:color w:val="3B3B3B"/>
          <w:sz w:val="28"/>
          <w:szCs w:val="20"/>
          <w:lang w:eastAsia="fi-FI"/>
        </w:rPr>
        <w:t xml:space="preserve"> </w:t>
      </w:r>
      <w:r w:rsidRPr="00720FB8">
        <w:rPr>
          <w:rFonts w:ascii="Bookman Old Style" w:eastAsia="Times New Roman" w:hAnsi="Bookman Old Style" w:cs="Times New Roman"/>
          <w:color w:val="3B3B3B"/>
          <w:sz w:val="28"/>
          <w:szCs w:val="20"/>
          <w:lang w:eastAsia="fi-FI"/>
        </w:rPr>
        <w:t>yönä nukkui, tuli järven haltia hänen uniinsa, varoitti jatka</w:t>
      </w:r>
      <w:r w:rsidR="00720FB8" w:rsidRPr="00720FB8">
        <w:rPr>
          <w:rFonts w:ascii="Bookman Old Style" w:eastAsia="Times New Roman" w:hAnsi="Bookman Old Style" w:cs="Times New Roman"/>
          <w:color w:val="3B3B3B"/>
          <w:sz w:val="28"/>
          <w:szCs w:val="20"/>
          <w:lang w:eastAsia="fi-FI"/>
        </w:rPr>
        <w:t>masta mittauksia, ja kertoi, et</w:t>
      </w:r>
      <w:r w:rsidRPr="00720FB8">
        <w:rPr>
          <w:rFonts w:ascii="Bookman Old Style" w:eastAsia="Times New Roman" w:hAnsi="Bookman Old Style" w:cs="Times New Roman"/>
          <w:color w:val="3B3B3B"/>
          <w:sz w:val="28"/>
          <w:szCs w:val="20"/>
          <w:lang w:eastAsia="fi-FI"/>
        </w:rPr>
        <w:t>tä järvi on yhtä syvä kuin on pitkäkin.</w:t>
      </w:r>
    </w:p>
    <w:p w:rsidR="00720FB8" w:rsidRPr="00720FB8" w:rsidRDefault="00720FB8" w:rsidP="00CE1CFA">
      <w:pPr>
        <w:shd w:val="clear" w:color="auto" w:fill="E1E1E1"/>
        <w:spacing w:after="0" w:line="240" w:lineRule="auto"/>
        <w:rPr>
          <w:rFonts w:ascii="Bookman Old Style" w:eastAsia="Times New Roman" w:hAnsi="Bookman Old Style" w:cs="Times New Roman"/>
          <w:color w:val="3B3B3B"/>
          <w:sz w:val="28"/>
          <w:szCs w:val="20"/>
          <w:lang w:eastAsia="fi-FI"/>
        </w:rPr>
      </w:pPr>
    </w:p>
    <w:p w:rsidR="00CE1CFA" w:rsidRPr="00720FB8" w:rsidRDefault="00CE1CFA" w:rsidP="00CE1CFA">
      <w:pPr>
        <w:shd w:val="clear" w:color="auto" w:fill="E1E1E1"/>
        <w:spacing w:after="0" w:line="240" w:lineRule="auto"/>
        <w:rPr>
          <w:rFonts w:ascii="Bookman Old Style" w:eastAsia="Times New Roman" w:hAnsi="Bookman Old Style" w:cs="Times New Roman"/>
          <w:color w:val="3B3B3B"/>
          <w:sz w:val="28"/>
          <w:szCs w:val="20"/>
          <w:lang w:eastAsia="fi-FI"/>
        </w:rPr>
      </w:pPr>
      <w:r w:rsidRPr="00720FB8">
        <w:rPr>
          <w:rFonts w:ascii="Bookman Old Style" w:eastAsia="Times New Roman" w:hAnsi="Bookman Old Style" w:cs="Times New Roman"/>
          <w:color w:val="3B3B3B"/>
          <w:sz w:val="28"/>
          <w:szCs w:val="20"/>
          <w:lang w:eastAsia="fi-FI"/>
        </w:rPr>
        <w:t xml:space="preserve">Ukonkivi on turistinähtävyys, joka on merkitty </w:t>
      </w:r>
      <w:proofErr w:type="spellStart"/>
      <w:r w:rsidRPr="00720FB8">
        <w:rPr>
          <w:rFonts w:ascii="Bookman Old Style" w:eastAsia="Times New Roman" w:hAnsi="Bookman Old Style" w:cs="Times New Roman"/>
          <w:color w:val="3B3B3B"/>
          <w:sz w:val="28"/>
          <w:szCs w:val="20"/>
          <w:lang w:eastAsia="fi-FI"/>
        </w:rPr>
        <w:t>GT-karttaan</w:t>
      </w:r>
      <w:proofErr w:type="spellEnd"/>
      <w:r w:rsidRPr="00720FB8">
        <w:rPr>
          <w:rFonts w:ascii="Bookman Old Style" w:eastAsia="Times New Roman" w:hAnsi="Bookman Old Style" w:cs="Times New Roman"/>
          <w:color w:val="3B3B3B"/>
          <w:sz w:val="28"/>
          <w:szCs w:val="20"/>
          <w:lang w:eastAsia="fi-FI"/>
        </w:rPr>
        <w:t xml:space="preserve">. Sinne </w:t>
      </w:r>
      <w:proofErr w:type="gramStart"/>
      <w:r w:rsidRPr="00720FB8">
        <w:rPr>
          <w:rFonts w:ascii="Bookman Old Style" w:eastAsia="Times New Roman" w:hAnsi="Bookman Old Style" w:cs="Times New Roman"/>
          <w:color w:val="3B3B3B"/>
          <w:sz w:val="28"/>
          <w:szCs w:val="20"/>
          <w:lang w:eastAsia="fi-FI"/>
        </w:rPr>
        <w:t>järjestetään  iltapäivisin</w:t>
      </w:r>
      <w:proofErr w:type="gramEnd"/>
      <w:r w:rsidRPr="00720FB8">
        <w:rPr>
          <w:rFonts w:ascii="Bookman Old Style" w:eastAsia="Times New Roman" w:hAnsi="Bookman Old Style" w:cs="Times New Roman"/>
          <w:color w:val="3B3B3B"/>
          <w:sz w:val="28"/>
          <w:szCs w:val="20"/>
          <w:lang w:eastAsia="fi-FI"/>
        </w:rPr>
        <w:t>  kuljetuksia vesibussilla Inarin kirkolta. Muina aikoina voi kysyä esimerkiksi Hotelli Inarista.</w:t>
      </w:r>
    </w:p>
    <w:p w:rsidR="00720FB8" w:rsidRPr="00CE1CFA" w:rsidRDefault="00720FB8" w:rsidP="00CE1CFA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</w:p>
    <w:p w:rsidR="00CE1CFA" w:rsidRPr="00CE1CFA" w:rsidRDefault="00CE1CFA" w:rsidP="00CE1CFA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</w:p>
    <w:p w:rsidR="00CE1CFA" w:rsidRDefault="00CE1CFA" w:rsidP="00CE1CFA"/>
    <w:p w:rsidR="00DC348F" w:rsidRDefault="00DC348F" w:rsidP="00DC348F">
      <w:pPr>
        <w:keepNext/>
      </w:pPr>
      <w:r>
        <w:rPr>
          <w:noProof/>
          <w:lang w:eastAsia="fi-FI"/>
        </w:rPr>
        <w:lastRenderedPageBreak/>
        <w:drawing>
          <wp:inline distT="0" distB="0" distL="0" distR="0">
            <wp:extent cx="3067050" cy="1485900"/>
            <wp:effectExtent l="19050" t="0" r="0" b="0"/>
            <wp:docPr id="1" name="Kuva 0" descr="ukonki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onkiv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48F" w:rsidRPr="00CE1CFA" w:rsidRDefault="00DC348F" w:rsidP="00DC348F">
      <w:pPr>
        <w:pStyle w:val="Kuvanotsikko"/>
      </w:pPr>
      <w:r>
        <w:t xml:space="preserve">Kuva </w:t>
      </w:r>
      <w:fldSimple w:instr=" SEQ Kuva \* ARABIC ">
        <w:r>
          <w:rPr>
            <w:noProof/>
          </w:rPr>
          <w:t>1</w:t>
        </w:r>
      </w:fldSimple>
      <w:r>
        <w:t xml:space="preserve"> ukonkivi</w:t>
      </w:r>
    </w:p>
    <w:sectPr w:rsidR="00DC348F" w:rsidRPr="00CE1CFA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CE1CFA"/>
    <w:rsid w:val="001A7EC2"/>
    <w:rsid w:val="006B7A4A"/>
    <w:rsid w:val="00720FB8"/>
    <w:rsid w:val="00CE1CFA"/>
    <w:rsid w:val="00DC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CE1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CE1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E1C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E1C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CE1CFA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CE1CFA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CE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CE1CFA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C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C348F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DC348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2020-01-14T05:31:00Z</dcterms:created>
  <dcterms:modified xsi:type="dcterms:W3CDTF">2020-01-14T05:31:00Z</dcterms:modified>
</cp:coreProperties>
</file>