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58D6" w:rsidRDefault="00A3797C" w:rsidP="00A3797C">
      <w:pPr>
        <w:pStyle w:val="Otsikko"/>
      </w:pPr>
      <w:r>
        <w:t xml:space="preserve">Theban </w:t>
      </w:r>
      <w:proofErr w:type="spellStart"/>
      <w:r>
        <w:t>yksityishaudat</w:t>
      </w:r>
      <w:proofErr w:type="spellEnd"/>
      <w:r>
        <w:t xml:space="preserve"> – </w:t>
      </w:r>
      <w:proofErr w:type="spellStart"/>
      <w:r>
        <w:t>voitto</w:t>
      </w:r>
      <w:proofErr w:type="spellEnd"/>
      <w:r>
        <w:t xml:space="preserve"> </w:t>
      </w:r>
      <w:proofErr w:type="spellStart"/>
      <w:r>
        <w:t>kuolemasta</w:t>
      </w:r>
      <w:proofErr w:type="spellEnd"/>
      <w:r>
        <w:t xml:space="preserve"> </w:t>
      </w:r>
    </w:p>
    <w:p w:rsidR="00420192" w:rsidRDefault="00237FA0" w:rsidP="00C90F1C">
      <w:r>
        <w:rPr>
          <w:noProof/>
        </w:rPr>
        <w:drawing>
          <wp:inline distT="0" distB="0" distL="0" distR="0">
            <wp:extent cx="3537215" cy="3953842"/>
            <wp:effectExtent l="685800" t="228600" r="996685" b="541958"/>
            <wp:docPr id="1" name="Kuva 0" descr="20210907_035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7_035412.jpg"/>
                    <pic:cNvPicPr/>
                  </pic:nvPicPr>
                  <pic:blipFill>
                    <a:blip r:embed="rId7" cstate="print"/>
                    <a:srcRect l="25666" t="8217" r="14859" b="310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37215" cy="3953842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90F1C" w:rsidRPr="00420192" w:rsidRDefault="00420192" w:rsidP="00420192">
      <w:pPr>
        <w:rPr>
          <w:rFonts w:ascii="Comic Sans MS" w:hAnsi="Comic Sans MS"/>
          <w:sz w:val="24"/>
          <w:lang w:val="fi-FI"/>
        </w:rPr>
      </w:pPr>
      <w:proofErr w:type="spellStart"/>
      <w:r w:rsidRPr="00420192">
        <w:rPr>
          <w:rFonts w:ascii="Comic Sans MS" w:hAnsi="Comic Sans MS"/>
          <w:sz w:val="24"/>
          <w:lang w:val="fi-FI"/>
        </w:rPr>
        <w:t>Seikh</w:t>
      </w:r>
      <w:proofErr w:type="spellEnd"/>
      <w:r w:rsidRPr="00420192">
        <w:rPr>
          <w:rFonts w:ascii="Comic Sans MS" w:hAnsi="Comic Sans MS"/>
          <w:sz w:val="24"/>
          <w:lang w:val="fi-FI"/>
        </w:rPr>
        <w:t xml:space="preserve"> </w:t>
      </w:r>
      <w:proofErr w:type="spellStart"/>
      <w:r w:rsidRPr="00420192">
        <w:rPr>
          <w:rFonts w:ascii="Comic Sans MS" w:hAnsi="Comic Sans MS"/>
          <w:sz w:val="24"/>
          <w:lang w:val="fi-FI"/>
        </w:rPr>
        <w:t>Abd</w:t>
      </w:r>
      <w:proofErr w:type="spellEnd"/>
      <w:r w:rsidRPr="00420192">
        <w:rPr>
          <w:rFonts w:ascii="Comic Sans MS" w:hAnsi="Comic Sans MS"/>
          <w:sz w:val="24"/>
          <w:lang w:val="fi-FI"/>
        </w:rPr>
        <w:t xml:space="preserve"> </w:t>
      </w:r>
      <w:proofErr w:type="spellStart"/>
      <w:r w:rsidRPr="00420192">
        <w:rPr>
          <w:rFonts w:ascii="Comic Sans MS" w:hAnsi="Comic Sans MS"/>
          <w:sz w:val="24"/>
          <w:lang w:val="fi-FI"/>
        </w:rPr>
        <w:t>el-Qurnan</w:t>
      </w:r>
      <w:proofErr w:type="spellEnd"/>
      <w:r w:rsidRPr="00420192">
        <w:rPr>
          <w:rFonts w:ascii="Comic Sans MS" w:hAnsi="Comic Sans MS"/>
          <w:sz w:val="24"/>
          <w:lang w:val="fi-FI"/>
        </w:rPr>
        <w:t xml:space="preserve"> kukkula</w:t>
      </w:r>
    </w:p>
    <w:p w:rsidR="00420192" w:rsidRDefault="00420192" w:rsidP="00420192">
      <w:pPr>
        <w:rPr>
          <w:rFonts w:ascii="Comic Sans MS" w:hAnsi="Comic Sans MS"/>
          <w:sz w:val="24"/>
          <w:lang w:val="fi-FI"/>
        </w:rPr>
      </w:pPr>
      <w:r w:rsidRPr="00420192">
        <w:rPr>
          <w:rFonts w:ascii="Comic Sans MS" w:hAnsi="Comic Sans MS"/>
          <w:sz w:val="24"/>
          <w:lang w:val="fi-FI"/>
        </w:rPr>
        <w:t xml:space="preserve">Nykyisin </w:t>
      </w:r>
      <w:proofErr w:type="spellStart"/>
      <w:r>
        <w:rPr>
          <w:rFonts w:ascii="Comic Sans MS" w:hAnsi="Comic Sans MS"/>
          <w:sz w:val="24"/>
          <w:lang w:val="fi-FI"/>
        </w:rPr>
        <w:t>Qurnan</w:t>
      </w:r>
      <w:proofErr w:type="spellEnd"/>
      <w:r>
        <w:rPr>
          <w:rFonts w:ascii="Comic Sans MS" w:hAnsi="Comic Sans MS"/>
          <w:sz w:val="24"/>
          <w:lang w:val="fi-FI"/>
        </w:rPr>
        <w:t xml:space="preserve"> kylän takana näkyy paljon kalliohautojen </w:t>
      </w:r>
      <w:r w:rsidR="000C33EB">
        <w:rPr>
          <w:rFonts w:ascii="Comic Sans MS" w:hAnsi="Comic Sans MS"/>
          <w:sz w:val="24"/>
          <w:lang w:val="fi-FI"/>
        </w:rPr>
        <w:t xml:space="preserve">sisäänkäyntejä. </w:t>
      </w:r>
      <w:proofErr w:type="spellStart"/>
      <w:r w:rsidR="000C33EB">
        <w:rPr>
          <w:rFonts w:ascii="Comic Sans MS" w:hAnsi="Comic Sans MS"/>
          <w:sz w:val="24"/>
          <w:lang w:val="fi-FI"/>
        </w:rPr>
        <w:t>Aravian</w:t>
      </w:r>
      <w:proofErr w:type="spellEnd"/>
      <w:r w:rsidR="000C33EB">
        <w:rPr>
          <w:rFonts w:ascii="Comic Sans MS" w:hAnsi="Comic Sans MS"/>
          <w:sz w:val="24"/>
          <w:lang w:val="fi-FI"/>
        </w:rPr>
        <w:t xml:space="preserve"> kielen ”riviä” tarkoittavan sanan mukaan </w:t>
      </w:r>
      <w:proofErr w:type="spellStart"/>
      <w:r w:rsidR="000C33EB">
        <w:rPr>
          <w:rFonts w:ascii="Comic Sans MS" w:hAnsi="Comic Sans MS"/>
          <w:sz w:val="24"/>
          <w:lang w:val="fi-FI"/>
        </w:rPr>
        <w:t>saffhaudoiksi</w:t>
      </w:r>
      <w:proofErr w:type="spellEnd"/>
      <w:r w:rsidR="000C33EB">
        <w:rPr>
          <w:rFonts w:ascii="Comic Sans MS" w:hAnsi="Comic Sans MS"/>
          <w:sz w:val="24"/>
          <w:lang w:val="fi-FI"/>
        </w:rPr>
        <w:t xml:space="preserve"> kutsuttujen hautojen </w:t>
      </w:r>
      <w:proofErr w:type="spellStart"/>
      <w:r w:rsidR="000C33EB">
        <w:rPr>
          <w:rFonts w:ascii="Comic Sans MS" w:hAnsi="Comic Sans MS"/>
          <w:sz w:val="24"/>
          <w:lang w:val="fi-FI"/>
        </w:rPr>
        <w:t>portiikkijulkisivut</w:t>
      </w:r>
      <w:proofErr w:type="spellEnd"/>
      <w:r w:rsidR="000C33EB">
        <w:rPr>
          <w:rFonts w:ascii="Comic Sans MS" w:hAnsi="Comic Sans MS"/>
          <w:sz w:val="24"/>
          <w:lang w:val="fi-FI"/>
        </w:rPr>
        <w:t xml:space="preserve"> näkyvät kuvassa selvemmin. </w:t>
      </w:r>
      <w:proofErr w:type="spellStart"/>
      <w:r w:rsidR="000C33EB">
        <w:rPr>
          <w:rFonts w:ascii="Comic Sans MS" w:hAnsi="Comic Sans MS"/>
          <w:sz w:val="24"/>
          <w:lang w:val="fi-FI"/>
        </w:rPr>
        <w:t>Sheikh</w:t>
      </w:r>
      <w:proofErr w:type="spellEnd"/>
      <w:r w:rsidR="000C33EB">
        <w:rPr>
          <w:rFonts w:ascii="Comic Sans MS" w:hAnsi="Comic Sans MS"/>
          <w:sz w:val="24"/>
          <w:lang w:val="fi-FI"/>
        </w:rPr>
        <w:t xml:space="preserve"> </w:t>
      </w:r>
      <w:proofErr w:type="spellStart"/>
      <w:r w:rsidR="000C33EB">
        <w:rPr>
          <w:rFonts w:ascii="Comic Sans MS" w:hAnsi="Comic Sans MS"/>
          <w:sz w:val="24"/>
          <w:lang w:val="fi-FI"/>
        </w:rPr>
        <w:t>Abd</w:t>
      </w:r>
      <w:proofErr w:type="spellEnd"/>
      <w:r w:rsidR="000C33EB">
        <w:rPr>
          <w:rFonts w:ascii="Comic Sans MS" w:hAnsi="Comic Sans MS"/>
          <w:sz w:val="24"/>
          <w:lang w:val="fi-FI"/>
        </w:rPr>
        <w:t xml:space="preserve"> </w:t>
      </w:r>
      <w:proofErr w:type="spellStart"/>
      <w:r w:rsidR="000C33EB">
        <w:rPr>
          <w:rFonts w:ascii="Comic Sans MS" w:hAnsi="Comic Sans MS"/>
          <w:sz w:val="24"/>
          <w:lang w:val="fi-FI"/>
        </w:rPr>
        <w:t>el-Qurnan</w:t>
      </w:r>
      <w:proofErr w:type="spellEnd"/>
      <w:r w:rsidR="000C33EB">
        <w:rPr>
          <w:rFonts w:ascii="Comic Sans MS" w:hAnsi="Comic Sans MS"/>
          <w:sz w:val="24"/>
          <w:lang w:val="fi-FI"/>
        </w:rPr>
        <w:t xml:space="preserve"> hautakukkula oli 18.dynastian </w:t>
      </w:r>
      <w:r w:rsidR="00295BDD">
        <w:rPr>
          <w:rFonts w:ascii="Comic Sans MS" w:hAnsi="Comic Sans MS"/>
          <w:sz w:val="24"/>
          <w:lang w:val="fi-FI"/>
        </w:rPr>
        <w:t xml:space="preserve">keskivaihteen aikana </w:t>
      </w:r>
      <w:proofErr w:type="spellStart"/>
      <w:r w:rsidR="00295BDD">
        <w:rPr>
          <w:rFonts w:ascii="Comic Sans MS" w:hAnsi="Comic Sans MS"/>
          <w:sz w:val="24"/>
          <w:lang w:val="fi-FI"/>
        </w:rPr>
        <w:t>thebalaisten</w:t>
      </w:r>
      <w:proofErr w:type="spellEnd"/>
      <w:r w:rsidR="00295BDD">
        <w:rPr>
          <w:rFonts w:ascii="Comic Sans MS" w:hAnsi="Comic Sans MS"/>
          <w:sz w:val="24"/>
          <w:lang w:val="fi-FI"/>
        </w:rPr>
        <w:t xml:space="preserve"> hovivirkailijoiden eliitin arvovaltaisin hautauspaikka. Vasemmalla oleva kolmiomainen </w:t>
      </w:r>
      <w:r w:rsidR="00D5479D">
        <w:rPr>
          <w:rFonts w:ascii="Comic Sans MS" w:hAnsi="Comic Sans MS"/>
          <w:sz w:val="24"/>
          <w:lang w:val="fi-FI"/>
        </w:rPr>
        <w:t xml:space="preserve">huippu </w:t>
      </w:r>
      <w:proofErr w:type="spellStart"/>
      <w:r w:rsidR="00D5479D">
        <w:rPr>
          <w:rFonts w:ascii="Comic Sans MS" w:hAnsi="Comic Sans MS"/>
          <w:sz w:val="24"/>
          <w:lang w:val="fi-FI"/>
        </w:rPr>
        <w:t>el-Qurn</w:t>
      </w:r>
      <w:proofErr w:type="spellEnd"/>
      <w:r w:rsidR="00D5479D">
        <w:rPr>
          <w:rFonts w:ascii="Comic Sans MS" w:hAnsi="Comic Sans MS"/>
          <w:sz w:val="24"/>
          <w:lang w:val="fi-FI"/>
        </w:rPr>
        <w:t xml:space="preserve"> (”sarvi”) hallitsee </w:t>
      </w:r>
      <w:proofErr w:type="spellStart"/>
      <w:r w:rsidR="00D5479D">
        <w:rPr>
          <w:rFonts w:ascii="Comic Sans MS" w:hAnsi="Comic Sans MS"/>
          <w:sz w:val="24"/>
          <w:lang w:val="fi-FI"/>
        </w:rPr>
        <w:t>Länsi-Thebban</w:t>
      </w:r>
      <w:proofErr w:type="spellEnd"/>
      <w:r w:rsidR="00D5479D">
        <w:rPr>
          <w:rFonts w:ascii="Comic Sans MS" w:hAnsi="Comic Sans MS"/>
          <w:sz w:val="24"/>
          <w:lang w:val="fi-FI"/>
        </w:rPr>
        <w:t xml:space="preserve"> </w:t>
      </w:r>
      <w:proofErr w:type="spellStart"/>
      <w:r w:rsidR="00D5479D">
        <w:rPr>
          <w:rFonts w:ascii="Comic Sans MS" w:hAnsi="Comic Sans MS"/>
          <w:sz w:val="24"/>
          <w:lang w:val="fi-FI"/>
        </w:rPr>
        <w:t>nekropolia</w:t>
      </w:r>
      <w:proofErr w:type="spellEnd"/>
      <w:r w:rsidR="00D5479D">
        <w:rPr>
          <w:rFonts w:ascii="Comic Sans MS" w:hAnsi="Comic Sans MS"/>
          <w:sz w:val="24"/>
          <w:lang w:val="fi-FI"/>
        </w:rPr>
        <w:t xml:space="preserve"> ja Kuninkaiden laaksoa eräänlaisena luonnonpyramidina. </w:t>
      </w:r>
    </w:p>
    <w:p w:rsidR="00D17D1D" w:rsidRDefault="00015937" w:rsidP="00420192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3316179" cy="2299197"/>
            <wp:effectExtent l="0" t="952500" r="265221" b="1244103"/>
            <wp:docPr id="2" name="Kuva 1" descr="20210907_035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7_035416.jpg"/>
                    <pic:cNvPicPr/>
                  </pic:nvPicPr>
                  <pic:blipFill>
                    <a:blip r:embed="rId8" cstate="print"/>
                    <a:srcRect l="18046" t="27450" r="26196" b="2100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16179" cy="2299197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5479D" w:rsidRDefault="00D17D1D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Hovivirkailijan </w:t>
      </w:r>
      <w:proofErr w:type="spellStart"/>
      <w:r>
        <w:rPr>
          <w:rFonts w:ascii="Comic Sans MS" w:hAnsi="Comic Sans MS"/>
          <w:sz w:val="24"/>
          <w:lang w:val="fi-FI"/>
        </w:rPr>
        <w:t>steelenkannattajapatsas</w:t>
      </w:r>
      <w:proofErr w:type="spellEnd"/>
    </w:p>
    <w:p w:rsidR="00293CA6" w:rsidRDefault="00293CA6" w:rsidP="00D17D1D">
      <w:pPr>
        <w:rPr>
          <w:rFonts w:ascii="Comic Sans MS" w:hAnsi="Comic Sans MS"/>
          <w:sz w:val="24"/>
          <w:lang w:val="fi-FI"/>
        </w:rPr>
      </w:pPr>
      <w:proofErr w:type="gramStart"/>
      <w:r>
        <w:rPr>
          <w:rFonts w:ascii="Comic Sans MS" w:hAnsi="Comic Sans MS"/>
          <w:sz w:val="24"/>
          <w:lang w:val="fi-FI"/>
        </w:rPr>
        <w:t xml:space="preserve">Ilmeisesti </w:t>
      </w:r>
      <w:proofErr w:type="spellStart"/>
      <w:r>
        <w:rPr>
          <w:rFonts w:ascii="Comic Sans MS" w:hAnsi="Comic Sans MS"/>
          <w:sz w:val="24"/>
          <w:lang w:val="fi-FI"/>
        </w:rPr>
        <w:t>Länsi-Theba</w:t>
      </w:r>
      <w:proofErr w:type="spellEnd"/>
      <w:r>
        <w:rPr>
          <w:rFonts w:ascii="Comic Sans MS" w:hAnsi="Comic Sans MS"/>
          <w:sz w:val="24"/>
          <w:lang w:val="fi-FI"/>
        </w:rPr>
        <w:t xml:space="preserve">; 18.dynastia, </w:t>
      </w:r>
      <w:proofErr w:type="spellStart"/>
      <w:r>
        <w:rPr>
          <w:rFonts w:ascii="Comic Sans MS" w:hAnsi="Comic Sans MS"/>
          <w:sz w:val="24"/>
          <w:lang w:val="fi-FI"/>
        </w:rPr>
        <w:t>Amenofis</w:t>
      </w:r>
      <w:proofErr w:type="spellEnd"/>
      <w:r>
        <w:rPr>
          <w:rFonts w:ascii="Comic Sans MS" w:hAnsi="Comic Sans MS"/>
          <w:sz w:val="24"/>
          <w:lang w:val="fi-FI"/>
        </w:rPr>
        <w:t xml:space="preserve"> III:n kaudelta, noin 1380 eKr.; maalattua kalkkikiveä; korkeus 26 cm.</w:t>
      </w:r>
      <w:proofErr w:type="gramEnd"/>
    </w:p>
    <w:p w:rsidR="00293CA6" w:rsidRDefault="00293CA6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Tällaisia patsaita, ns. </w:t>
      </w:r>
      <w:proofErr w:type="spellStart"/>
      <w:r>
        <w:rPr>
          <w:rFonts w:ascii="Comic Sans MS" w:hAnsi="Comic Sans MS"/>
          <w:sz w:val="24"/>
          <w:lang w:val="fi-FI"/>
        </w:rPr>
        <w:t>steloforoksia</w:t>
      </w:r>
      <w:proofErr w:type="spellEnd"/>
      <w:r>
        <w:rPr>
          <w:rFonts w:ascii="Comic Sans MS" w:hAnsi="Comic Sans MS"/>
          <w:sz w:val="24"/>
          <w:lang w:val="fi-FI"/>
        </w:rPr>
        <w:t>, sijoitettiin</w:t>
      </w:r>
      <w:r w:rsidR="001F6251">
        <w:rPr>
          <w:rFonts w:ascii="Comic Sans MS" w:hAnsi="Comic Sans MS"/>
          <w:sz w:val="24"/>
          <w:lang w:val="fi-FI"/>
        </w:rPr>
        <w:t xml:space="preserve"> pääasiassa 18.dynastian aikana haudan sisäänkäynnin yl</w:t>
      </w:r>
      <w:r w:rsidR="00433B82">
        <w:rPr>
          <w:rFonts w:ascii="Comic Sans MS" w:hAnsi="Comic Sans MS"/>
          <w:sz w:val="24"/>
          <w:lang w:val="fi-FI"/>
        </w:rPr>
        <w:t xml:space="preserve">äpuolisiin pieniin syvennyksiin. Haudan rakennuttaja, jonka nimi on poistettu tekstistä, on </w:t>
      </w:r>
      <w:proofErr w:type="gramStart"/>
      <w:r w:rsidR="00433B82">
        <w:rPr>
          <w:rFonts w:ascii="Comic Sans MS" w:hAnsi="Comic Sans MS"/>
          <w:sz w:val="24"/>
          <w:lang w:val="fi-FI"/>
        </w:rPr>
        <w:t xml:space="preserve">polvistunut </w:t>
      </w:r>
      <w:r>
        <w:rPr>
          <w:rFonts w:ascii="Comic Sans MS" w:hAnsi="Comic Sans MS"/>
          <w:sz w:val="24"/>
          <w:lang w:val="fi-FI"/>
        </w:rPr>
        <w:t xml:space="preserve"> </w:t>
      </w:r>
      <w:r w:rsidR="00433B82">
        <w:rPr>
          <w:rFonts w:ascii="Comic Sans MS" w:hAnsi="Comic Sans MS"/>
          <w:sz w:val="24"/>
          <w:lang w:val="fi-FI"/>
        </w:rPr>
        <w:t>rukoiluasentoon</w:t>
      </w:r>
      <w:proofErr w:type="gramEnd"/>
      <w:r w:rsidR="00433B82">
        <w:rPr>
          <w:rFonts w:ascii="Comic Sans MS" w:hAnsi="Comic Sans MS"/>
          <w:sz w:val="24"/>
          <w:lang w:val="fi-FI"/>
        </w:rPr>
        <w:t xml:space="preserve"> ja pitää kohotetuin käsin edessään </w:t>
      </w:r>
      <w:proofErr w:type="spellStart"/>
      <w:r w:rsidR="00433B82">
        <w:rPr>
          <w:rFonts w:ascii="Comic Sans MS" w:hAnsi="Comic Sans MS"/>
          <w:sz w:val="24"/>
          <w:lang w:val="fi-FI"/>
        </w:rPr>
        <w:t>steelemäistä</w:t>
      </w:r>
      <w:proofErr w:type="spellEnd"/>
      <w:r w:rsidR="00433B82">
        <w:rPr>
          <w:rFonts w:ascii="Comic Sans MS" w:hAnsi="Comic Sans MS"/>
          <w:sz w:val="24"/>
          <w:lang w:val="fi-FI"/>
        </w:rPr>
        <w:t xml:space="preserve"> kivilevyä, johon on kirjoitettu </w:t>
      </w:r>
      <w:r w:rsidR="00DE06A3">
        <w:rPr>
          <w:rFonts w:ascii="Comic Sans MS" w:hAnsi="Comic Sans MS"/>
          <w:sz w:val="24"/>
          <w:lang w:val="fi-FI"/>
        </w:rPr>
        <w:t xml:space="preserve">aurinkohymni. Katse suunnattuna itään hän tervehtii tällä tavoin päivittäin nousevaa aurinkoa, rukoilemalla ”Rata sen noustessa siihen asti, kunnes se laskee elämässä”. </w:t>
      </w:r>
    </w:p>
    <w:p w:rsidR="00DE06A3" w:rsidRDefault="00DE06A3" w:rsidP="00D17D1D">
      <w:pPr>
        <w:rPr>
          <w:rFonts w:ascii="Comic Sans MS" w:hAnsi="Comic Sans MS"/>
          <w:sz w:val="24"/>
          <w:lang w:val="fi-FI"/>
        </w:rPr>
      </w:pPr>
    </w:p>
    <w:p w:rsidR="004D165A" w:rsidRDefault="004D165A" w:rsidP="00D17D1D">
      <w:pPr>
        <w:rPr>
          <w:rFonts w:ascii="Comic Sans MS" w:hAnsi="Comic Sans MS"/>
          <w:sz w:val="24"/>
          <w:lang w:val="fi-FI"/>
        </w:rPr>
      </w:pPr>
    </w:p>
    <w:p w:rsidR="004D165A" w:rsidRDefault="004D165A" w:rsidP="00D17D1D">
      <w:pPr>
        <w:rPr>
          <w:rFonts w:ascii="Comic Sans MS" w:hAnsi="Comic Sans MS"/>
          <w:sz w:val="24"/>
          <w:lang w:val="fi-FI"/>
        </w:rPr>
      </w:pPr>
    </w:p>
    <w:p w:rsidR="004D165A" w:rsidRDefault="004D165A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3605821" cy="2966030"/>
            <wp:effectExtent l="171450" t="762000" r="451829" b="1053520"/>
            <wp:docPr id="3" name="Kuva 2" descr="20210907_035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7_035445.jpg"/>
                    <pic:cNvPicPr/>
                  </pic:nvPicPr>
                  <pic:blipFill>
                    <a:blip r:embed="rId9" cstate="print"/>
                    <a:srcRect l="14169" t="13952" r="25203" b="1965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5821" cy="2966030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D165A" w:rsidRDefault="004D165A" w:rsidP="00D17D1D">
      <w:pPr>
        <w:rPr>
          <w:rFonts w:ascii="Comic Sans MS" w:hAnsi="Comic Sans MS"/>
          <w:sz w:val="24"/>
          <w:lang w:val="fi-FI"/>
        </w:rPr>
      </w:pPr>
    </w:p>
    <w:p w:rsidR="004D165A" w:rsidRDefault="00530DE0" w:rsidP="00D17D1D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t>Ptahemwian</w:t>
      </w:r>
      <w:proofErr w:type="spellEnd"/>
      <w:r>
        <w:rPr>
          <w:rFonts w:ascii="Comic Sans MS" w:hAnsi="Comic Sans MS"/>
          <w:sz w:val="24"/>
          <w:lang w:val="fi-FI"/>
        </w:rPr>
        <w:t xml:space="preserve"> pyramidion </w:t>
      </w:r>
    </w:p>
    <w:p w:rsidR="00530DE0" w:rsidRDefault="00530DE0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19.dynastia, </w:t>
      </w:r>
      <w:proofErr w:type="spellStart"/>
      <w:r>
        <w:rPr>
          <w:rFonts w:ascii="Comic Sans MS" w:hAnsi="Comic Sans MS"/>
          <w:sz w:val="24"/>
          <w:lang w:val="fi-FI"/>
        </w:rPr>
        <w:t>Ramessidi-kausi</w:t>
      </w:r>
      <w:proofErr w:type="spellEnd"/>
      <w:r>
        <w:rPr>
          <w:rFonts w:ascii="Comic Sans MS" w:hAnsi="Comic Sans MS"/>
          <w:sz w:val="24"/>
          <w:lang w:val="fi-FI"/>
        </w:rPr>
        <w:t>, noin 1200 eKr.; kalkkikiveä; korkeus 42 cm, leveys 28 cm</w:t>
      </w:r>
      <w:r w:rsidR="00EA77B5">
        <w:rPr>
          <w:rFonts w:ascii="Comic Sans MS" w:hAnsi="Comic Sans MS"/>
          <w:sz w:val="24"/>
          <w:lang w:val="fi-FI"/>
        </w:rPr>
        <w:t>.</w:t>
      </w:r>
    </w:p>
    <w:p w:rsidR="00EA77B5" w:rsidRDefault="00EA77B5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Yksityisten </w:t>
      </w:r>
      <w:proofErr w:type="gramStart"/>
      <w:r>
        <w:rPr>
          <w:rFonts w:ascii="Comic Sans MS" w:hAnsi="Comic Sans MS"/>
          <w:sz w:val="24"/>
          <w:lang w:val="fi-FI"/>
        </w:rPr>
        <w:t>tiilipyramidien  lakikivenä</w:t>
      </w:r>
      <w:proofErr w:type="gramEnd"/>
      <w:r>
        <w:rPr>
          <w:rFonts w:ascii="Comic Sans MS" w:hAnsi="Comic Sans MS"/>
          <w:sz w:val="24"/>
          <w:lang w:val="fi-FI"/>
        </w:rPr>
        <w:t xml:space="preserve"> oli </w:t>
      </w:r>
      <w:r w:rsidR="00D00A03">
        <w:rPr>
          <w:rFonts w:ascii="Comic Sans MS" w:hAnsi="Comic Sans MS"/>
          <w:sz w:val="24"/>
          <w:lang w:val="fi-FI"/>
        </w:rPr>
        <w:t>pyramidion</w:t>
      </w:r>
      <w:r w:rsidR="00D00A03">
        <w:rPr>
          <w:rStyle w:val="Alaviitteenviite"/>
          <w:rFonts w:ascii="Comic Sans MS" w:hAnsi="Comic Sans MS"/>
          <w:sz w:val="24"/>
          <w:lang w:val="fi-FI"/>
        </w:rPr>
        <w:footnoteReference w:id="1"/>
      </w:r>
      <w:r w:rsidR="00D00A03">
        <w:rPr>
          <w:rFonts w:ascii="Comic Sans MS" w:hAnsi="Comic Sans MS"/>
          <w:sz w:val="24"/>
          <w:lang w:val="fi-FI"/>
        </w:rPr>
        <w:t xml:space="preserve"> </w:t>
      </w:r>
      <w:r>
        <w:rPr>
          <w:rFonts w:ascii="Comic Sans MS" w:hAnsi="Comic Sans MS"/>
          <w:sz w:val="24"/>
          <w:lang w:val="fi-FI"/>
        </w:rPr>
        <w:t xml:space="preserve">, jonka viisteissä käytettiin joskus koristelua. </w:t>
      </w:r>
      <w:r w:rsidR="009B1CAA">
        <w:rPr>
          <w:rFonts w:ascii="Comic Sans MS" w:hAnsi="Comic Sans MS"/>
          <w:sz w:val="24"/>
          <w:lang w:val="fi-FI"/>
        </w:rPr>
        <w:t xml:space="preserve">Tekstit ja kuvat viittasivat auringon rataan, mikä oheisen kuvan </w:t>
      </w:r>
      <w:proofErr w:type="spellStart"/>
      <w:r w:rsidR="009B1CAA">
        <w:rPr>
          <w:rFonts w:ascii="Comic Sans MS" w:hAnsi="Comic Sans MS"/>
          <w:sz w:val="24"/>
          <w:lang w:val="fi-FI"/>
        </w:rPr>
        <w:t>pyramidionissa</w:t>
      </w:r>
      <w:proofErr w:type="spellEnd"/>
      <w:r w:rsidR="009B1CAA">
        <w:rPr>
          <w:rFonts w:ascii="Comic Sans MS" w:hAnsi="Comic Sans MS"/>
          <w:sz w:val="24"/>
          <w:lang w:val="fi-FI"/>
        </w:rPr>
        <w:t xml:space="preserve"> on tehty asettamalla auringonjumala </w:t>
      </w:r>
      <w:proofErr w:type="spellStart"/>
      <w:r w:rsidR="009B1CAA">
        <w:rPr>
          <w:rFonts w:ascii="Comic Sans MS" w:hAnsi="Comic Sans MS"/>
          <w:sz w:val="24"/>
          <w:lang w:val="fi-FI"/>
        </w:rPr>
        <w:t>Ra-</w:t>
      </w:r>
      <w:proofErr w:type="gramStart"/>
      <w:r w:rsidR="009B1CAA">
        <w:rPr>
          <w:rFonts w:ascii="Comic Sans MS" w:hAnsi="Comic Sans MS"/>
          <w:sz w:val="24"/>
          <w:lang w:val="fi-FI"/>
        </w:rPr>
        <w:t>Horakhti</w:t>
      </w:r>
      <w:proofErr w:type="spellEnd"/>
      <w:r w:rsidR="009B1CAA">
        <w:rPr>
          <w:rFonts w:ascii="Comic Sans MS" w:hAnsi="Comic Sans MS"/>
          <w:sz w:val="24"/>
          <w:lang w:val="fi-FI"/>
        </w:rPr>
        <w:t xml:space="preserve">  ja</w:t>
      </w:r>
      <w:proofErr w:type="gramEnd"/>
      <w:r w:rsidR="009B1CAA">
        <w:rPr>
          <w:rFonts w:ascii="Comic Sans MS" w:hAnsi="Comic Sans MS"/>
          <w:sz w:val="24"/>
          <w:lang w:val="fi-FI"/>
        </w:rPr>
        <w:t xml:space="preserve"> kuoleman jumala </w:t>
      </w:r>
      <w:proofErr w:type="spellStart"/>
      <w:r w:rsidR="009B1CAA">
        <w:rPr>
          <w:rFonts w:ascii="Comic Sans MS" w:hAnsi="Comic Sans MS"/>
          <w:sz w:val="24"/>
          <w:lang w:val="fi-FI"/>
        </w:rPr>
        <w:t>Osiris</w:t>
      </w:r>
      <w:proofErr w:type="spellEnd"/>
      <w:r w:rsidR="009B1CAA">
        <w:rPr>
          <w:rFonts w:ascii="Comic Sans MS" w:hAnsi="Comic Sans MS"/>
          <w:sz w:val="24"/>
          <w:lang w:val="fi-FI"/>
        </w:rPr>
        <w:t xml:space="preserve"> vastakkain. Muinaisegyptiläisen käsityksen mukaan aurinko </w:t>
      </w:r>
      <w:r w:rsidR="004B4F17">
        <w:rPr>
          <w:rFonts w:ascii="Comic Sans MS" w:hAnsi="Comic Sans MS"/>
          <w:sz w:val="24"/>
          <w:lang w:val="fi-FI"/>
        </w:rPr>
        <w:t xml:space="preserve">nimittäin yhdistyi </w:t>
      </w:r>
      <w:proofErr w:type="spellStart"/>
      <w:r w:rsidR="004B4F17">
        <w:rPr>
          <w:rFonts w:ascii="Comic Sans MS" w:hAnsi="Comic Sans MS"/>
          <w:sz w:val="24"/>
          <w:lang w:val="fi-FI"/>
        </w:rPr>
        <w:t>Osirikseen</w:t>
      </w:r>
      <w:proofErr w:type="spellEnd"/>
      <w:r w:rsidR="004B4F17">
        <w:rPr>
          <w:rFonts w:ascii="Comic Sans MS" w:hAnsi="Comic Sans MS"/>
          <w:sz w:val="24"/>
          <w:lang w:val="fi-FI"/>
        </w:rPr>
        <w:t xml:space="preserve"> keskiyöllä ollessaan öisellä matkallaan manalan halki. </w:t>
      </w:r>
      <w:proofErr w:type="spellStart"/>
      <w:r w:rsidR="004B4F17">
        <w:rPr>
          <w:rFonts w:ascii="Comic Sans MS" w:hAnsi="Comic Sans MS"/>
          <w:sz w:val="24"/>
          <w:lang w:val="fi-FI"/>
        </w:rPr>
        <w:t>Pyramidioneja</w:t>
      </w:r>
      <w:proofErr w:type="spellEnd"/>
      <w:r w:rsidR="004B4F17">
        <w:rPr>
          <w:rFonts w:ascii="Comic Sans MS" w:hAnsi="Comic Sans MS"/>
          <w:sz w:val="24"/>
          <w:lang w:val="fi-FI"/>
        </w:rPr>
        <w:t xml:space="preserve"> ei luultavasti käytetty ainoastaan pyramidien lakikivinä, vaan myös </w:t>
      </w:r>
      <w:r w:rsidR="004B4F17">
        <w:rPr>
          <w:rFonts w:ascii="Comic Sans MS" w:hAnsi="Comic Sans MS"/>
          <w:sz w:val="24"/>
          <w:lang w:val="fi-FI"/>
        </w:rPr>
        <w:lastRenderedPageBreak/>
        <w:t xml:space="preserve">oikeiden </w:t>
      </w:r>
      <w:proofErr w:type="gramStart"/>
      <w:r w:rsidR="004B4F17">
        <w:rPr>
          <w:rFonts w:ascii="Comic Sans MS" w:hAnsi="Comic Sans MS"/>
          <w:sz w:val="24"/>
          <w:lang w:val="fi-FI"/>
        </w:rPr>
        <w:t xml:space="preserve">pyramidien </w:t>
      </w:r>
      <w:r w:rsidR="00EA374A">
        <w:rPr>
          <w:rFonts w:ascii="Comic Sans MS" w:hAnsi="Comic Sans MS"/>
          <w:sz w:val="24"/>
          <w:lang w:val="fi-FI"/>
        </w:rPr>
        <w:t xml:space="preserve"> miniatyyreinä</w:t>
      </w:r>
      <w:proofErr w:type="gramEnd"/>
      <w:r w:rsidR="00EA374A">
        <w:rPr>
          <w:rFonts w:ascii="Comic Sans MS" w:hAnsi="Comic Sans MS"/>
          <w:sz w:val="24"/>
          <w:lang w:val="fi-FI"/>
        </w:rPr>
        <w:t xml:space="preserve">, joita laitettiin esimerkiksi hautojen pihoille. </w:t>
      </w:r>
      <w:proofErr w:type="spellStart"/>
      <w:r w:rsidR="00EA374A">
        <w:rPr>
          <w:rFonts w:ascii="Comic Sans MS" w:hAnsi="Comic Sans MS"/>
          <w:sz w:val="24"/>
          <w:lang w:val="fi-FI"/>
        </w:rPr>
        <w:t>Pyramidioneja</w:t>
      </w:r>
      <w:proofErr w:type="spellEnd"/>
      <w:r w:rsidR="00EA374A">
        <w:rPr>
          <w:rFonts w:ascii="Comic Sans MS" w:hAnsi="Comic Sans MS"/>
          <w:sz w:val="24"/>
          <w:lang w:val="fi-FI"/>
        </w:rPr>
        <w:t xml:space="preserve"> tiedetään myös lahjoitetun temppeleille. </w:t>
      </w:r>
    </w:p>
    <w:p w:rsidR="00EA374A" w:rsidRDefault="003949C4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drawing>
          <wp:inline distT="0" distB="0" distL="0" distR="0">
            <wp:extent cx="5176299" cy="3519309"/>
            <wp:effectExtent l="0" t="1257300" r="0" b="1567041"/>
            <wp:docPr id="4" name="Kuva 3" descr="20210907_035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7_035448.jpg"/>
                    <pic:cNvPicPr/>
                  </pic:nvPicPr>
                  <pic:blipFill>
                    <a:blip r:embed="rId10" cstate="print"/>
                    <a:srcRect l="5078" t="15025" r="7950" b="604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76299" cy="3519309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949C4" w:rsidRDefault="003949C4" w:rsidP="00D17D1D">
      <w:pPr>
        <w:rPr>
          <w:rFonts w:ascii="Comic Sans MS" w:hAnsi="Comic Sans MS"/>
          <w:sz w:val="24"/>
          <w:lang w:val="fi-FI"/>
        </w:rPr>
      </w:pPr>
    </w:p>
    <w:p w:rsidR="003949C4" w:rsidRDefault="003949C4" w:rsidP="00D17D1D">
      <w:pPr>
        <w:rPr>
          <w:rFonts w:ascii="Comic Sans MS" w:hAnsi="Comic Sans MS"/>
          <w:sz w:val="24"/>
          <w:lang w:val="fi-FI"/>
        </w:rPr>
      </w:pPr>
    </w:p>
    <w:p w:rsidR="003949C4" w:rsidRDefault="003949C4" w:rsidP="00D17D1D">
      <w:pPr>
        <w:rPr>
          <w:rFonts w:ascii="Comic Sans MS" w:hAnsi="Comic Sans MS"/>
          <w:sz w:val="24"/>
          <w:lang w:val="fi-FI"/>
        </w:rPr>
      </w:pPr>
    </w:p>
    <w:p w:rsidR="003949C4" w:rsidRDefault="003949C4" w:rsidP="00D17D1D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lastRenderedPageBreak/>
        <w:t>Amenofiksen</w:t>
      </w:r>
      <w:proofErr w:type="spellEnd"/>
      <w:r>
        <w:rPr>
          <w:rFonts w:ascii="Comic Sans MS" w:hAnsi="Comic Sans MS"/>
          <w:sz w:val="24"/>
          <w:lang w:val="fi-FI"/>
        </w:rPr>
        <w:t xml:space="preserve"> </w:t>
      </w:r>
      <w:proofErr w:type="spellStart"/>
      <w:r>
        <w:rPr>
          <w:rFonts w:ascii="Comic Sans MS" w:hAnsi="Comic Sans MS"/>
          <w:sz w:val="24"/>
          <w:lang w:val="fi-FI"/>
        </w:rPr>
        <w:t>pyramidisteele</w:t>
      </w:r>
      <w:proofErr w:type="spellEnd"/>
    </w:p>
    <w:p w:rsidR="003949C4" w:rsidRDefault="003949C4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Ilmeisesti Sakkarasta; 19.dynastia, </w:t>
      </w:r>
      <w:proofErr w:type="spellStart"/>
      <w:r>
        <w:rPr>
          <w:rFonts w:ascii="Comic Sans MS" w:hAnsi="Comic Sans MS"/>
          <w:sz w:val="24"/>
          <w:lang w:val="fi-FI"/>
        </w:rPr>
        <w:t>Seti</w:t>
      </w:r>
      <w:proofErr w:type="spellEnd"/>
      <w:r>
        <w:rPr>
          <w:rFonts w:ascii="Comic Sans MS" w:hAnsi="Comic Sans MS"/>
          <w:sz w:val="24"/>
          <w:lang w:val="fi-FI"/>
        </w:rPr>
        <w:t xml:space="preserve"> I:n ajalta, noin 1290 eKr.; kalkkikiveä; korkeus </w:t>
      </w:r>
      <w:proofErr w:type="gramStart"/>
      <w:r w:rsidR="002D20C1">
        <w:rPr>
          <w:rFonts w:ascii="Comic Sans MS" w:hAnsi="Comic Sans MS"/>
          <w:sz w:val="24"/>
          <w:lang w:val="fi-FI"/>
        </w:rPr>
        <w:t>120  cm</w:t>
      </w:r>
      <w:proofErr w:type="gramEnd"/>
      <w:r w:rsidR="002D20C1">
        <w:rPr>
          <w:rFonts w:ascii="Comic Sans MS" w:hAnsi="Comic Sans MS"/>
          <w:sz w:val="24"/>
          <w:lang w:val="fi-FI"/>
        </w:rPr>
        <w:t>, leveys 67 cm, syvyys 14 cm.</w:t>
      </w:r>
    </w:p>
    <w:p w:rsidR="002D20C1" w:rsidRDefault="002D20C1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Tällaisia yläosastaan kolmion muotoisia pyramidimaisia </w:t>
      </w:r>
      <w:proofErr w:type="spellStart"/>
      <w:r>
        <w:rPr>
          <w:rFonts w:ascii="Comic Sans MS" w:hAnsi="Comic Sans MS"/>
          <w:sz w:val="24"/>
          <w:lang w:val="fi-FI"/>
        </w:rPr>
        <w:t>hautasteelejä</w:t>
      </w:r>
      <w:proofErr w:type="spellEnd"/>
      <w:r>
        <w:rPr>
          <w:rFonts w:ascii="Comic Sans MS" w:hAnsi="Comic Sans MS"/>
          <w:sz w:val="24"/>
          <w:lang w:val="fi-FI"/>
        </w:rPr>
        <w:t xml:space="preserve"> tunnetaan vasta </w:t>
      </w:r>
      <w:proofErr w:type="spellStart"/>
      <w:r>
        <w:rPr>
          <w:rFonts w:ascii="Comic Sans MS" w:hAnsi="Comic Sans MS"/>
          <w:sz w:val="24"/>
          <w:lang w:val="fi-FI"/>
        </w:rPr>
        <w:t>Ramessidi-kaudelta</w:t>
      </w:r>
      <w:proofErr w:type="spellEnd"/>
      <w:r>
        <w:rPr>
          <w:rFonts w:ascii="Comic Sans MS" w:hAnsi="Comic Sans MS"/>
          <w:sz w:val="24"/>
          <w:lang w:val="fi-FI"/>
        </w:rPr>
        <w:t xml:space="preserve"> alkaen. Niissä käytettiin </w:t>
      </w:r>
      <w:proofErr w:type="spellStart"/>
      <w:r>
        <w:rPr>
          <w:rFonts w:ascii="Comic Sans MS" w:hAnsi="Comic Sans MS"/>
          <w:sz w:val="24"/>
          <w:lang w:val="fi-FI"/>
        </w:rPr>
        <w:t>Memfiin</w:t>
      </w:r>
      <w:proofErr w:type="spellEnd"/>
      <w:r>
        <w:rPr>
          <w:rFonts w:ascii="Comic Sans MS" w:hAnsi="Comic Sans MS"/>
          <w:sz w:val="24"/>
          <w:lang w:val="fi-FI"/>
        </w:rPr>
        <w:t xml:space="preserve"> haudoissa. Myös näissä </w:t>
      </w:r>
      <w:proofErr w:type="spellStart"/>
      <w:r>
        <w:rPr>
          <w:rFonts w:ascii="Comic Sans MS" w:hAnsi="Comic Sans MS"/>
          <w:sz w:val="24"/>
          <w:lang w:val="fi-FI"/>
        </w:rPr>
        <w:t>steeleissä</w:t>
      </w:r>
      <w:proofErr w:type="spellEnd"/>
      <w:r>
        <w:rPr>
          <w:rFonts w:ascii="Comic Sans MS" w:hAnsi="Comic Sans MS"/>
          <w:sz w:val="24"/>
          <w:lang w:val="fi-FI"/>
        </w:rPr>
        <w:t xml:space="preserve"> pyramidimainen yläosa luultavasti edusti oikeaa pyramidia, joten </w:t>
      </w:r>
      <w:proofErr w:type="spellStart"/>
      <w:r>
        <w:rPr>
          <w:rFonts w:ascii="Comic Sans MS" w:hAnsi="Comic Sans MS"/>
          <w:sz w:val="24"/>
          <w:lang w:val="fi-FI"/>
        </w:rPr>
        <w:t>steelen</w:t>
      </w:r>
      <w:proofErr w:type="spellEnd"/>
      <w:r>
        <w:rPr>
          <w:rFonts w:ascii="Comic Sans MS" w:hAnsi="Comic Sans MS"/>
          <w:sz w:val="24"/>
          <w:lang w:val="fi-FI"/>
        </w:rPr>
        <w:t xml:space="preserve"> voitiin tiivistää kaikki tärkeimmät hautaa koskevat tiedot: ensinnäkin auringonpalvonta ”</w:t>
      </w:r>
      <w:proofErr w:type="spellStart"/>
      <w:r>
        <w:rPr>
          <w:rFonts w:ascii="Comic Sans MS" w:hAnsi="Comic Sans MS"/>
          <w:sz w:val="24"/>
          <w:lang w:val="fi-FI"/>
        </w:rPr>
        <w:t>pyramidioniin</w:t>
      </w:r>
      <w:proofErr w:type="spellEnd"/>
      <w:r>
        <w:rPr>
          <w:rFonts w:ascii="Comic Sans MS" w:hAnsi="Comic Sans MS"/>
          <w:sz w:val="24"/>
          <w:lang w:val="fi-FI"/>
        </w:rPr>
        <w:t xml:space="preserve">”, toiseksi kuolleiden jumalan </w:t>
      </w:r>
      <w:proofErr w:type="spellStart"/>
      <w:r>
        <w:rPr>
          <w:rFonts w:ascii="Comic Sans MS" w:hAnsi="Comic Sans MS"/>
          <w:sz w:val="24"/>
          <w:lang w:val="fi-FI"/>
        </w:rPr>
        <w:t>Osiriksen</w:t>
      </w:r>
      <w:proofErr w:type="spellEnd"/>
      <w:r>
        <w:rPr>
          <w:rFonts w:ascii="Comic Sans MS" w:hAnsi="Comic Sans MS"/>
          <w:sz w:val="24"/>
          <w:lang w:val="fi-FI"/>
        </w:rPr>
        <w:t xml:space="preserve"> </w:t>
      </w:r>
      <w:proofErr w:type="spellStart"/>
      <w:r>
        <w:rPr>
          <w:rFonts w:ascii="Comic Sans MS" w:hAnsi="Comic Sans MS"/>
          <w:sz w:val="24"/>
          <w:lang w:val="fi-FI"/>
        </w:rPr>
        <w:t>ninnioitus</w:t>
      </w:r>
      <w:proofErr w:type="spellEnd"/>
      <w:r>
        <w:rPr>
          <w:rFonts w:ascii="Comic Sans MS" w:hAnsi="Comic Sans MS"/>
          <w:sz w:val="24"/>
          <w:lang w:val="fi-FI"/>
        </w:rPr>
        <w:t xml:space="preserve"> ja vainajan tuonpuoleiseen hyväksyminen </w:t>
      </w:r>
      <w:proofErr w:type="spellStart"/>
      <w:r>
        <w:rPr>
          <w:rFonts w:ascii="Comic Sans MS" w:hAnsi="Comic Sans MS"/>
          <w:sz w:val="24"/>
          <w:lang w:val="fi-FI"/>
        </w:rPr>
        <w:t>steelen</w:t>
      </w:r>
      <w:proofErr w:type="spellEnd"/>
      <w:r>
        <w:rPr>
          <w:rFonts w:ascii="Comic Sans MS" w:hAnsi="Comic Sans MS"/>
          <w:sz w:val="24"/>
          <w:lang w:val="fi-FI"/>
        </w:rPr>
        <w:t xml:space="preserve"> yläosa </w:t>
      </w:r>
      <w:proofErr w:type="gramStart"/>
      <w:r>
        <w:rPr>
          <w:rFonts w:ascii="Comic Sans MS" w:hAnsi="Comic Sans MS"/>
          <w:sz w:val="24"/>
          <w:lang w:val="fi-FI"/>
        </w:rPr>
        <w:t>kuvavyöhykkeeseen  ja</w:t>
      </w:r>
      <w:proofErr w:type="gramEnd"/>
      <w:r>
        <w:rPr>
          <w:rFonts w:ascii="Comic Sans MS" w:hAnsi="Comic Sans MS"/>
          <w:sz w:val="24"/>
          <w:lang w:val="fi-FI"/>
        </w:rPr>
        <w:t xml:space="preserve"> kolmanneksi </w:t>
      </w:r>
      <w:proofErr w:type="spellStart"/>
      <w:r>
        <w:rPr>
          <w:rFonts w:ascii="Comic Sans MS" w:hAnsi="Comic Sans MS"/>
          <w:sz w:val="24"/>
          <w:lang w:val="fi-FI"/>
        </w:rPr>
        <w:t>steelen</w:t>
      </w:r>
      <w:proofErr w:type="spellEnd"/>
      <w:r>
        <w:rPr>
          <w:rFonts w:ascii="Comic Sans MS" w:hAnsi="Comic Sans MS"/>
          <w:sz w:val="24"/>
          <w:lang w:val="fi-FI"/>
        </w:rPr>
        <w:t xml:space="preserve"> alimpaan kuvavyöhykkeeseen vainajasta tuonpuoleisessa huolehtiminen, josta </w:t>
      </w:r>
      <w:r w:rsidR="009710ED">
        <w:rPr>
          <w:rFonts w:ascii="Comic Sans MS" w:hAnsi="Comic Sans MS"/>
          <w:sz w:val="24"/>
          <w:lang w:val="fi-FI"/>
        </w:rPr>
        <w:t xml:space="preserve">hänen omaisensa vastasivat. </w:t>
      </w:r>
    </w:p>
    <w:p w:rsidR="009710ED" w:rsidRDefault="00560F95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drawing>
          <wp:inline distT="0" distB="0" distL="0" distR="0">
            <wp:extent cx="3823699" cy="3711050"/>
            <wp:effectExtent l="419100" t="495300" r="729251" b="803800"/>
            <wp:docPr id="5" name="Kuva 4" descr="20210907_035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7_035503.jpg"/>
                    <pic:cNvPicPr/>
                  </pic:nvPicPr>
                  <pic:blipFill>
                    <a:blip r:embed="rId11" cstate="print"/>
                    <a:srcRect l="12489" t="13829" r="23262" b="302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23699" cy="3711050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60F95" w:rsidRDefault="00560F95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lastRenderedPageBreak/>
        <w:t>Juhla</w:t>
      </w:r>
      <w:r w:rsidR="00661D61">
        <w:rPr>
          <w:rFonts w:ascii="Comic Sans MS" w:hAnsi="Comic Sans MS"/>
          <w:sz w:val="24"/>
          <w:lang w:val="fi-FI"/>
        </w:rPr>
        <w:t xml:space="preserve">-ateriakuva </w:t>
      </w:r>
      <w:proofErr w:type="spellStart"/>
      <w:r w:rsidR="00661D61">
        <w:rPr>
          <w:rFonts w:ascii="Comic Sans MS" w:hAnsi="Comic Sans MS"/>
          <w:sz w:val="24"/>
          <w:lang w:val="fi-FI"/>
        </w:rPr>
        <w:t>Userhatin</w:t>
      </w:r>
      <w:proofErr w:type="spellEnd"/>
      <w:r w:rsidR="00661D61">
        <w:rPr>
          <w:rFonts w:ascii="Comic Sans MS" w:hAnsi="Comic Sans MS"/>
          <w:sz w:val="24"/>
          <w:lang w:val="fi-FI"/>
        </w:rPr>
        <w:t xml:space="preserve"> haudasta.</w:t>
      </w:r>
    </w:p>
    <w:p w:rsidR="00661D61" w:rsidRDefault="00661D61" w:rsidP="00D17D1D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t>Länsi-Theba</w:t>
      </w:r>
      <w:proofErr w:type="spellEnd"/>
      <w:r>
        <w:rPr>
          <w:rFonts w:ascii="Comic Sans MS" w:hAnsi="Comic Sans MS"/>
          <w:sz w:val="24"/>
          <w:lang w:val="fi-FI"/>
        </w:rPr>
        <w:t xml:space="preserve">; 18.dynastia, </w:t>
      </w:r>
      <w:proofErr w:type="spellStart"/>
      <w:r>
        <w:rPr>
          <w:rFonts w:ascii="Comic Sans MS" w:hAnsi="Comic Sans MS"/>
          <w:sz w:val="24"/>
          <w:lang w:val="fi-FI"/>
        </w:rPr>
        <w:t>Amenofis</w:t>
      </w:r>
      <w:proofErr w:type="spellEnd"/>
      <w:r>
        <w:rPr>
          <w:rFonts w:ascii="Comic Sans MS" w:hAnsi="Comic Sans MS"/>
          <w:sz w:val="24"/>
          <w:lang w:val="fi-FI"/>
        </w:rPr>
        <w:t xml:space="preserve"> II:n Thutmosis IV:n ajalta, noin 1397 eKr.</w:t>
      </w:r>
    </w:p>
    <w:p w:rsidR="00661D61" w:rsidRDefault="00661D61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Haudoissa on käytetty paljon tilaa juhla-aterioita esittäviin kuviin, sillä juhliin osallistuminen </w:t>
      </w:r>
      <w:r w:rsidR="003802DF">
        <w:rPr>
          <w:rFonts w:ascii="Comic Sans MS" w:hAnsi="Comic Sans MS"/>
          <w:sz w:val="24"/>
          <w:lang w:val="fi-FI"/>
        </w:rPr>
        <w:t>takasi vainajalle osallistumisen omaisten ja tuttavien piiriin. Kuvissa ei eroteta eläviä ja kuolleita perheenjäseniä millään tavoin, koska niissä nähdyissä kohtaamisissa maanpäällisen ja tuonpuoleisen väliset rajat kumoutuvat. Haudan omistajan edessä tapah</w:t>
      </w:r>
      <w:r w:rsidR="00B1788D">
        <w:rPr>
          <w:rFonts w:ascii="Comic Sans MS" w:hAnsi="Comic Sans MS"/>
          <w:sz w:val="24"/>
          <w:lang w:val="fi-FI"/>
        </w:rPr>
        <w:t xml:space="preserve">tuvat uhritoimitukset on esitetty rituaalisidonnaisina varsin ihannoivasti. Pääkerrosta lukuun ottamatta muut kuvakerrokset on jaettu pieniin tapahtumasarjoihin, joihin on saatu hieman eloa ja vapautuneisuutta järjestelmällä henkilöt erilaisiin ryhmiin. </w:t>
      </w:r>
    </w:p>
    <w:p w:rsidR="00B1788D" w:rsidRDefault="007C6B95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4346056" cy="3946746"/>
            <wp:effectExtent l="323850" t="628650" r="587894" b="949104"/>
            <wp:docPr id="6" name="Kuva 5" descr="20210907_035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7_035507.jpg"/>
                    <pic:cNvPicPr/>
                  </pic:nvPicPr>
                  <pic:blipFill>
                    <a:blip r:embed="rId12" cstate="print"/>
                    <a:srcRect l="14302" t="3437" r="12623" b="797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46056" cy="3946746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C6B95" w:rsidRDefault="00F33C97" w:rsidP="00D17D1D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t>Neferseherun</w:t>
      </w:r>
      <w:proofErr w:type="spellEnd"/>
      <w:r>
        <w:rPr>
          <w:rFonts w:ascii="Comic Sans MS" w:hAnsi="Comic Sans MS"/>
          <w:sz w:val="24"/>
          <w:lang w:val="fi-FI"/>
        </w:rPr>
        <w:t xml:space="preserve"> haudan patsassyvennys </w:t>
      </w:r>
    </w:p>
    <w:p w:rsidR="00F33C97" w:rsidRDefault="00F33C97" w:rsidP="00D17D1D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t>Länsi-Theba</w:t>
      </w:r>
      <w:proofErr w:type="spellEnd"/>
      <w:r>
        <w:rPr>
          <w:rFonts w:ascii="Comic Sans MS" w:hAnsi="Comic Sans MS"/>
          <w:sz w:val="24"/>
          <w:lang w:val="fi-FI"/>
        </w:rPr>
        <w:t xml:space="preserve">; 19.dynastia, </w:t>
      </w:r>
      <w:proofErr w:type="spellStart"/>
      <w:r>
        <w:rPr>
          <w:rFonts w:ascii="Comic Sans MS" w:hAnsi="Comic Sans MS"/>
          <w:sz w:val="24"/>
          <w:lang w:val="fi-FI"/>
        </w:rPr>
        <w:t>Ramses</w:t>
      </w:r>
      <w:proofErr w:type="spellEnd"/>
      <w:r>
        <w:rPr>
          <w:rFonts w:ascii="Comic Sans MS" w:hAnsi="Comic Sans MS"/>
          <w:sz w:val="24"/>
          <w:lang w:val="fi-FI"/>
        </w:rPr>
        <w:t xml:space="preserve"> II:n aika; noin 1250 eKr. </w:t>
      </w:r>
    </w:p>
    <w:p w:rsidR="005B6017" w:rsidRDefault="005B6017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Haudan omistajan ja hänen omaistensa </w:t>
      </w:r>
      <w:r w:rsidR="00E113EC">
        <w:rPr>
          <w:rFonts w:ascii="Comic Sans MS" w:hAnsi="Comic Sans MS"/>
          <w:sz w:val="24"/>
          <w:lang w:val="fi-FI"/>
        </w:rPr>
        <w:t xml:space="preserve">istumapatsaat, jotka sijoitettiin kioskiin tai kaappiin, olivat yleensä haudan tärkein kulttikohde. Patsaina käytettiin sekä erikseen veistettyjä pienehköjä puu </w:t>
      </w:r>
      <w:proofErr w:type="gramStart"/>
      <w:r w:rsidR="00E113EC">
        <w:rPr>
          <w:rFonts w:ascii="Comic Sans MS" w:hAnsi="Comic Sans MS"/>
          <w:sz w:val="24"/>
          <w:lang w:val="fi-FI"/>
        </w:rPr>
        <w:t>–ja</w:t>
      </w:r>
      <w:proofErr w:type="gramEnd"/>
      <w:r w:rsidR="00E113EC">
        <w:rPr>
          <w:rFonts w:ascii="Comic Sans MS" w:hAnsi="Comic Sans MS"/>
          <w:sz w:val="24"/>
          <w:lang w:val="fi-FI"/>
        </w:rPr>
        <w:t xml:space="preserve"> kiviveistoksia että lähes luonnollisen kokoisia seinän kallioon hakattuja hahmoja , kuten tässä kuvassa. </w:t>
      </w:r>
      <w:proofErr w:type="spellStart"/>
      <w:r w:rsidR="00E113EC">
        <w:rPr>
          <w:rFonts w:ascii="Comic Sans MS" w:hAnsi="Comic Sans MS"/>
          <w:sz w:val="24"/>
          <w:lang w:val="fi-FI"/>
        </w:rPr>
        <w:t>Ramessidi-kaudella</w:t>
      </w:r>
      <w:proofErr w:type="spellEnd"/>
      <w:r w:rsidR="00E113EC">
        <w:rPr>
          <w:rFonts w:ascii="Comic Sans MS" w:hAnsi="Comic Sans MS"/>
          <w:sz w:val="24"/>
          <w:lang w:val="fi-FI"/>
        </w:rPr>
        <w:t xml:space="preserve"> tällaisia patsasryhmiä sijoitettiin myös poikkisalin sivukulttipaikoille, varsinkin jos pääkulttipaikalla oli jumalaa esittävä patsas, kuten </w:t>
      </w:r>
      <w:proofErr w:type="spellStart"/>
      <w:r w:rsidR="00E113EC">
        <w:rPr>
          <w:rFonts w:ascii="Comic Sans MS" w:hAnsi="Comic Sans MS"/>
          <w:sz w:val="24"/>
          <w:lang w:val="fi-FI"/>
        </w:rPr>
        <w:t>Osiris</w:t>
      </w:r>
      <w:proofErr w:type="spellEnd"/>
      <w:r w:rsidR="00E113EC">
        <w:rPr>
          <w:rFonts w:ascii="Comic Sans MS" w:hAnsi="Comic Sans MS"/>
          <w:sz w:val="24"/>
          <w:lang w:val="fi-FI"/>
        </w:rPr>
        <w:t xml:space="preserve"> sisäänkäyntiä vastapäätä olevan seinän syvennyksessä. </w:t>
      </w:r>
    </w:p>
    <w:p w:rsidR="00E113EC" w:rsidRDefault="0026383F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2655211" cy="3848650"/>
            <wp:effectExtent l="1085850" t="0" r="1402439" b="151850"/>
            <wp:docPr id="7" name="Kuva 6" descr="20210907_035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7_035521.jpg"/>
                    <pic:cNvPicPr/>
                  </pic:nvPicPr>
                  <pic:blipFill>
                    <a:blip r:embed="rId13" cstate="print"/>
                    <a:srcRect l="13901" t="10778" r="41443" b="302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55211" cy="3848650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16EEE" w:rsidRDefault="00216EEE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Samut, jota kutsutaan </w:t>
      </w:r>
      <w:proofErr w:type="spellStart"/>
      <w:r>
        <w:rPr>
          <w:rFonts w:ascii="Comic Sans MS" w:hAnsi="Comic Sans MS"/>
          <w:sz w:val="24"/>
          <w:lang w:val="fi-FI"/>
        </w:rPr>
        <w:t>Kikiksi</w:t>
      </w:r>
      <w:proofErr w:type="spellEnd"/>
      <w:r>
        <w:rPr>
          <w:rFonts w:ascii="Comic Sans MS" w:hAnsi="Comic Sans MS"/>
          <w:sz w:val="24"/>
          <w:lang w:val="fi-FI"/>
        </w:rPr>
        <w:t xml:space="preserve"> (jonka </w:t>
      </w:r>
      <w:proofErr w:type="spellStart"/>
      <w:r>
        <w:rPr>
          <w:rFonts w:ascii="Comic Sans MS" w:hAnsi="Comic Sans MS"/>
          <w:sz w:val="24"/>
          <w:lang w:val="fi-FI"/>
        </w:rPr>
        <w:t>puolis</w:t>
      </w:r>
      <w:proofErr w:type="spellEnd"/>
      <w:r>
        <w:rPr>
          <w:rFonts w:ascii="Comic Sans MS" w:hAnsi="Comic Sans MS"/>
          <w:sz w:val="24"/>
          <w:lang w:val="fi-FI"/>
        </w:rPr>
        <w:t xml:space="preserve"> on Raja) – kuva </w:t>
      </w:r>
      <w:proofErr w:type="spellStart"/>
      <w:r>
        <w:rPr>
          <w:rFonts w:ascii="Comic Sans MS" w:hAnsi="Comic Sans MS"/>
          <w:sz w:val="24"/>
          <w:lang w:val="fi-FI"/>
        </w:rPr>
        <w:t>Samutin</w:t>
      </w:r>
      <w:proofErr w:type="spellEnd"/>
      <w:r>
        <w:rPr>
          <w:rFonts w:ascii="Comic Sans MS" w:hAnsi="Comic Sans MS"/>
          <w:sz w:val="24"/>
          <w:lang w:val="fi-FI"/>
        </w:rPr>
        <w:t xml:space="preserve"> haudasta</w:t>
      </w:r>
    </w:p>
    <w:p w:rsidR="00216EEE" w:rsidRDefault="00216EEE" w:rsidP="00D17D1D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t>Länsi-Theba</w:t>
      </w:r>
      <w:proofErr w:type="spellEnd"/>
      <w:r>
        <w:rPr>
          <w:rFonts w:ascii="Comic Sans MS" w:hAnsi="Comic Sans MS"/>
          <w:sz w:val="24"/>
          <w:lang w:val="fi-FI"/>
        </w:rPr>
        <w:t xml:space="preserve">; 19.dynastia, </w:t>
      </w:r>
      <w:proofErr w:type="spellStart"/>
      <w:r>
        <w:rPr>
          <w:rFonts w:ascii="Comic Sans MS" w:hAnsi="Comic Sans MS"/>
          <w:sz w:val="24"/>
          <w:lang w:val="fi-FI"/>
        </w:rPr>
        <w:t>Ramses</w:t>
      </w:r>
      <w:proofErr w:type="spellEnd"/>
      <w:r>
        <w:rPr>
          <w:rFonts w:ascii="Comic Sans MS" w:hAnsi="Comic Sans MS"/>
          <w:sz w:val="24"/>
          <w:lang w:val="fi-FI"/>
        </w:rPr>
        <w:t xml:space="preserve"> II:n ajalta, noin 1250 eKr.</w:t>
      </w:r>
    </w:p>
    <w:p w:rsidR="00216EEE" w:rsidRDefault="00EA7EFF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2879229" cy="3070391"/>
            <wp:effectExtent l="571500" t="342900" r="892671" b="644359"/>
            <wp:docPr id="8" name="Kuva 7" descr="20210907_035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7_035540.jpg"/>
                    <pic:cNvPicPr/>
                  </pic:nvPicPr>
                  <pic:blipFill>
                    <a:blip r:embed="rId14" cstate="print"/>
                    <a:srcRect l="15171" t="17762" r="36455" b="1355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79229" cy="3070391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14643" w:rsidRDefault="00F14643" w:rsidP="00D17D1D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t>Sennefer</w:t>
      </w:r>
      <w:proofErr w:type="spellEnd"/>
      <w:r>
        <w:rPr>
          <w:rFonts w:ascii="Comic Sans MS" w:hAnsi="Comic Sans MS"/>
          <w:sz w:val="24"/>
          <w:lang w:val="fi-FI"/>
        </w:rPr>
        <w:t xml:space="preserve"> ja hänen puolisonsa – kuva </w:t>
      </w:r>
      <w:proofErr w:type="spellStart"/>
      <w:r>
        <w:rPr>
          <w:rFonts w:ascii="Comic Sans MS" w:hAnsi="Comic Sans MS"/>
          <w:sz w:val="24"/>
          <w:lang w:val="fi-FI"/>
        </w:rPr>
        <w:t>Senneferin</w:t>
      </w:r>
      <w:proofErr w:type="spellEnd"/>
      <w:r>
        <w:rPr>
          <w:rFonts w:ascii="Comic Sans MS" w:hAnsi="Comic Sans MS"/>
          <w:sz w:val="24"/>
          <w:lang w:val="fi-FI"/>
        </w:rPr>
        <w:t xml:space="preserve"> arkkukammiosta</w:t>
      </w:r>
    </w:p>
    <w:p w:rsidR="00F14643" w:rsidRDefault="00F14643" w:rsidP="00D17D1D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t>Länsi-Theba</w:t>
      </w:r>
      <w:proofErr w:type="spellEnd"/>
      <w:r>
        <w:rPr>
          <w:rFonts w:ascii="Comic Sans MS" w:hAnsi="Comic Sans MS"/>
          <w:sz w:val="24"/>
          <w:lang w:val="fi-FI"/>
        </w:rPr>
        <w:t xml:space="preserve">; 18.dynastia, </w:t>
      </w:r>
      <w:proofErr w:type="spellStart"/>
      <w:r>
        <w:rPr>
          <w:rFonts w:ascii="Comic Sans MS" w:hAnsi="Comic Sans MS"/>
          <w:sz w:val="24"/>
          <w:lang w:val="fi-FI"/>
        </w:rPr>
        <w:t>Amenofis</w:t>
      </w:r>
      <w:proofErr w:type="spellEnd"/>
      <w:r>
        <w:rPr>
          <w:rFonts w:ascii="Comic Sans MS" w:hAnsi="Comic Sans MS"/>
          <w:sz w:val="24"/>
          <w:lang w:val="fi-FI"/>
        </w:rPr>
        <w:t xml:space="preserve"> </w:t>
      </w:r>
      <w:r w:rsidR="00C0355F">
        <w:rPr>
          <w:rFonts w:ascii="Comic Sans MS" w:hAnsi="Comic Sans MS"/>
          <w:sz w:val="24"/>
          <w:lang w:val="fi-FI"/>
        </w:rPr>
        <w:t>II:n ajalta; noin 1410 eKr.</w:t>
      </w:r>
    </w:p>
    <w:p w:rsidR="00C0355F" w:rsidRDefault="00C0355F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Oheisissa kuvissa on rinnastettu kaksi monilta osin vertailukelpoista avioparia 18.dynastian ja </w:t>
      </w:r>
      <w:proofErr w:type="spellStart"/>
      <w:r>
        <w:rPr>
          <w:rFonts w:ascii="Comic Sans MS" w:hAnsi="Comic Sans MS"/>
          <w:sz w:val="24"/>
          <w:lang w:val="fi-FI"/>
        </w:rPr>
        <w:t>Ramessidi-kauden</w:t>
      </w:r>
      <w:proofErr w:type="spellEnd"/>
      <w:r>
        <w:rPr>
          <w:rFonts w:ascii="Comic Sans MS" w:hAnsi="Comic Sans MS"/>
          <w:sz w:val="24"/>
          <w:lang w:val="fi-FI"/>
        </w:rPr>
        <w:t xml:space="preserve"> hautataiteen erojen </w:t>
      </w:r>
      <w:r w:rsidR="00D93BD8">
        <w:rPr>
          <w:rFonts w:ascii="Comic Sans MS" w:hAnsi="Comic Sans MS"/>
          <w:sz w:val="24"/>
          <w:lang w:val="fi-FI"/>
        </w:rPr>
        <w:t xml:space="preserve">havainnollistamiseksi. </w:t>
      </w:r>
      <w:proofErr w:type="gramStart"/>
      <w:r w:rsidR="00D93BD8">
        <w:rPr>
          <w:rFonts w:ascii="Comic Sans MS" w:hAnsi="Comic Sans MS"/>
          <w:sz w:val="24"/>
          <w:lang w:val="fi-FI"/>
        </w:rPr>
        <w:t>Vaatteissa  ja</w:t>
      </w:r>
      <w:proofErr w:type="gramEnd"/>
      <w:r w:rsidR="00D93BD8">
        <w:rPr>
          <w:rFonts w:ascii="Comic Sans MS" w:hAnsi="Comic Sans MS"/>
          <w:sz w:val="24"/>
          <w:lang w:val="fi-FI"/>
        </w:rPr>
        <w:t xml:space="preserve"> lisäasusteissa on paljon pieniä eroja. </w:t>
      </w:r>
      <w:proofErr w:type="spellStart"/>
      <w:r w:rsidR="00D93BD8">
        <w:rPr>
          <w:rFonts w:ascii="Comic Sans MS" w:hAnsi="Comic Sans MS"/>
          <w:sz w:val="24"/>
          <w:lang w:val="fi-FI"/>
        </w:rPr>
        <w:t>Ramessidi-kauden</w:t>
      </w:r>
      <w:proofErr w:type="spellEnd"/>
      <w:r w:rsidR="00D93BD8">
        <w:rPr>
          <w:rFonts w:ascii="Comic Sans MS" w:hAnsi="Comic Sans MS"/>
          <w:sz w:val="24"/>
          <w:lang w:val="fi-FI"/>
        </w:rPr>
        <w:t xml:space="preserve"> pariskunnan peruukit ovat päälaelta suuremmat, ja päät näyttävät matalamman otsan vuoksi pienemmiltä kuin </w:t>
      </w:r>
      <w:proofErr w:type="spellStart"/>
      <w:r w:rsidR="00D93BD8">
        <w:rPr>
          <w:rFonts w:ascii="Comic Sans MS" w:hAnsi="Comic Sans MS"/>
          <w:sz w:val="24"/>
          <w:lang w:val="fi-FI"/>
        </w:rPr>
        <w:t>Senneferin</w:t>
      </w:r>
      <w:proofErr w:type="spellEnd"/>
      <w:r w:rsidR="00D93BD8">
        <w:rPr>
          <w:rFonts w:ascii="Comic Sans MS" w:hAnsi="Comic Sans MS"/>
          <w:sz w:val="24"/>
          <w:lang w:val="fi-FI"/>
        </w:rPr>
        <w:t xml:space="preserve"> ja </w:t>
      </w:r>
      <w:proofErr w:type="spellStart"/>
      <w:r w:rsidR="00D93BD8">
        <w:rPr>
          <w:rFonts w:ascii="Comic Sans MS" w:hAnsi="Comic Sans MS"/>
          <w:sz w:val="24"/>
          <w:lang w:val="fi-FI"/>
        </w:rPr>
        <w:t>Meri</w:t>
      </w:r>
      <w:r w:rsidR="00317F12">
        <w:rPr>
          <w:rFonts w:ascii="Comic Sans MS" w:hAnsi="Comic Sans MS"/>
          <w:sz w:val="24"/>
          <w:lang w:val="fi-FI"/>
        </w:rPr>
        <w:t>tin</w:t>
      </w:r>
      <w:proofErr w:type="spellEnd"/>
      <w:r w:rsidR="00317F12">
        <w:rPr>
          <w:rFonts w:ascii="Comic Sans MS" w:hAnsi="Comic Sans MS"/>
          <w:sz w:val="24"/>
          <w:lang w:val="fi-FI"/>
        </w:rPr>
        <w:t xml:space="preserve"> päät. </w:t>
      </w:r>
      <w:proofErr w:type="spellStart"/>
      <w:r w:rsidR="00317F12">
        <w:rPr>
          <w:rFonts w:ascii="Comic Sans MS" w:hAnsi="Comic Sans MS"/>
          <w:sz w:val="24"/>
          <w:lang w:val="fi-FI"/>
        </w:rPr>
        <w:t>Kikin</w:t>
      </w:r>
      <w:proofErr w:type="spellEnd"/>
      <w:r w:rsidR="00317F12">
        <w:rPr>
          <w:rFonts w:ascii="Comic Sans MS" w:hAnsi="Comic Sans MS"/>
          <w:sz w:val="24"/>
          <w:lang w:val="fi-FI"/>
        </w:rPr>
        <w:t xml:space="preserve"> puolison Rajan peruukki sen sijaan ulottuu miltei lanteille. Siinä on otsalla leveä koristelunauha ja lisäksi niskassa toinen sidenauha. </w:t>
      </w:r>
      <w:proofErr w:type="spellStart"/>
      <w:r w:rsidR="00317F12">
        <w:rPr>
          <w:rFonts w:ascii="Comic Sans MS" w:hAnsi="Comic Sans MS"/>
          <w:sz w:val="24"/>
          <w:lang w:val="fi-FI"/>
        </w:rPr>
        <w:t>Meritin</w:t>
      </w:r>
      <w:proofErr w:type="spellEnd"/>
      <w:r w:rsidR="00317F12">
        <w:rPr>
          <w:rFonts w:ascii="Comic Sans MS" w:hAnsi="Comic Sans MS"/>
          <w:sz w:val="24"/>
          <w:lang w:val="fi-FI"/>
        </w:rPr>
        <w:t xml:space="preserve"> koruton, kauttaaltaan valkoiseksi maalattu liivipuku, joka jättää rinnat </w:t>
      </w:r>
      <w:r w:rsidR="00057D76">
        <w:rPr>
          <w:rFonts w:ascii="Comic Sans MS" w:hAnsi="Comic Sans MS"/>
          <w:sz w:val="24"/>
          <w:lang w:val="fi-FI"/>
        </w:rPr>
        <w:t xml:space="preserve">osin näkyviin, korvattiin </w:t>
      </w:r>
      <w:proofErr w:type="spellStart"/>
      <w:r w:rsidR="00057D76">
        <w:rPr>
          <w:rFonts w:ascii="Comic Sans MS" w:hAnsi="Comic Sans MS"/>
          <w:sz w:val="24"/>
          <w:lang w:val="fi-FI"/>
        </w:rPr>
        <w:t>Ramessidi-kaudella</w:t>
      </w:r>
      <w:proofErr w:type="spellEnd"/>
      <w:r w:rsidR="00057D76">
        <w:rPr>
          <w:rFonts w:ascii="Comic Sans MS" w:hAnsi="Comic Sans MS"/>
          <w:sz w:val="24"/>
          <w:lang w:val="fi-FI"/>
        </w:rPr>
        <w:t xml:space="preserve"> pehmeästi laskeutuvalla hihallisella puvulla, jonka laskostus on esitetty vain muutamilla siveltimenvedoilla. </w:t>
      </w:r>
      <w:proofErr w:type="spellStart"/>
      <w:r w:rsidR="00057D76">
        <w:rPr>
          <w:rFonts w:ascii="Comic Sans MS" w:hAnsi="Comic Sans MS"/>
          <w:sz w:val="24"/>
          <w:lang w:val="fi-FI"/>
        </w:rPr>
        <w:t>Kikillä</w:t>
      </w:r>
      <w:proofErr w:type="spellEnd"/>
      <w:r w:rsidR="00057D76">
        <w:rPr>
          <w:rFonts w:ascii="Comic Sans MS" w:hAnsi="Comic Sans MS"/>
          <w:sz w:val="24"/>
          <w:lang w:val="fi-FI"/>
        </w:rPr>
        <w:t xml:space="preserve"> on vartalonmyötä</w:t>
      </w:r>
      <w:r w:rsidR="00DE56E6">
        <w:rPr>
          <w:rFonts w:ascii="Comic Sans MS" w:hAnsi="Comic Sans MS"/>
          <w:sz w:val="24"/>
          <w:lang w:val="fi-FI"/>
        </w:rPr>
        <w:t>isen, lyhythihaisen alusvaatteen ja yksinkertaisen lannevaatteen lisäksi läpikuultavan ohut päällysvaate, jossa on väljät hihat ja jonka alta vartalo aavistuksen</w:t>
      </w:r>
      <w:r w:rsidR="00EE47B8">
        <w:rPr>
          <w:rFonts w:ascii="Comic Sans MS" w:hAnsi="Comic Sans MS"/>
          <w:sz w:val="24"/>
          <w:lang w:val="fi-FI"/>
        </w:rPr>
        <w:t xml:space="preserve">omaisesti kuultaa läpi. </w:t>
      </w:r>
      <w:proofErr w:type="spellStart"/>
      <w:r w:rsidR="00EE47B8">
        <w:rPr>
          <w:rFonts w:ascii="Comic Sans MS" w:hAnsi="Comic Sans MS"/>
          <w:sz w:val="24"/>
          <w:lang w:val="fi-FI"/>
        </w:rPr>
        <w:t>Sennefer</w:t>
      </w:r>
      <w:proofErr w:type="spellEnd"/>
      <w:r w:rsidR="00EE47B8">
        <w:rPr>
          <w:rFonts w:ascii="Comic Sans MS" w:hAnsi="Comic Sans MS"/>
          <w:sz w:val="24"/>
          <w:lang w:val="fi-FI"/>
        </w:rPr>
        <w:t xml:space="preserve"> ja Merit vaikuttavat voimakkaammiksi kuvattujen raajojensa – ranteet ja nilkat ovat </w:t>
      </w:r>
      <w:r w:rsidR="00EE47B8">
        <w:rPr>
          <w:rFonts w:ascii="Comic Sans MS" w:hAnsi="Comic Sans MS"/>
          <w:sz w:val="24"/>
          <w:lang w:val="fi-FI"/>
        </w:rPr>
        <w:lastRenderedPageBreak/>
        <w:t xml:space="preserve">paksummat -, värityksen </w:t>
      </w:r>
      <w:r w:rsidR="0083031C">
        <w:rPr>
          <w:rFonts w:ascii="Comic Sans MS" w:hAnsi="Comic Sans MS"/>
          <w:sz w:val="24"/>
          <w:lang w:val="fi-FI"/>
        </w:rPr>
        <w:t>ja suurempien yhtenäisten maalipintojen vuoksi tukevimmilta, staattisemmilta ja ”</w:t>
      </w:r>
      <w:proofErr w:type="spellStart"/>
      <w:r w:rsidR="0083031C">
        <w:rPr>
          <w:rFonts w:ascii="Comic Sans MS" w:hAnsi="Comic Sans MS"/>
          <w:sz w:val="24"/>
          <w:lang w:val="fi-FI"/>
        </w:rPr>
        <w:t>merkinomaisemmilta</w:t>
      </w:r>
      <w:proofErr w:type="spellEnd"/>
      <w:r w:rsidR="0083031C">
        <w:rPr>
          <w:rFonts w:ascii="Comic Sans MS" w:hAnsi="Comic Sans MS"/>
          <w:sz w:val="24"/>
          <w:lang w:val="fi-FI"/>
        </w:rPr>
        <w:t xml:space="preserve">” kuin </w:t>
      </w:r>
      <w:r w:rsidR="007970DB">
        <w:rPr>
          <w:rFonts w:ascii="Comic Sans MS" w:hAnsi="Comic Sans MS"/>
          <w:sz w:val="24"/>
          <w:lang w:val="fi-FI"/>
        </w:rPr>
        <w:t xml:space="preserve">hoikiksi piirretty </w:t>
      </w:r>
      <w:proofErr w:type="spellStart"/>
      <w:r w:rsidR="007970DB">
        <w:rPr>
          <w:rFonts w:ascii="Comic Sans MS" w:hAnsi="Comic Sans MS"/>
          <w:sz w:val="24"/>
          <w:lang w:val="fi-FI"/>
        </w:rPr>
        <w:t>Kiki</w:t>
      </w:r>
      <w:proofErr w:type="spellEnd"/>
      <w:r w:rsidR="007970DB">
        <w:rPr>
          <w:rFonts w:ascii="Comic Sans MS" w:hAnsi="Comic Sans MS"/>
          <w:sz w:val="24"/>
          <w:lang w:val="fi-FI"/>
        </w:rPr>
        <w:t xml:space="preserve"> ja Raja. </w:t>
      </w:r>
    </w:p>
    <w:p w:rsidR="007970DB" w:rsidRDefault="004A238D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drawing>
          <wp:inline distT="0" distB="0" distL="0" distR="0">
            <wp:extent cx="2983786" cy="3288251"/>
            <wp:effectExtent l="647700" t="285750" r="959564" b="597949"/>
            <wp:docPr id="9" name="Kuva 8" descr="20210907_035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7_035544.jpg"/>
                    <pic:cNvPicPr/>
                  </pic:nvPicPr>
                  <pic:blipFill>
                    <a:blip r:embed="rId15" cstate="print"/>
                    <a:srcRect l="29944" t="20649" r="19886" b="56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83786" cy="3288251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A238D" w:rsidRDefault="004A238D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Hautajaiskulkue ja </w:t>
      </w:r>
      <w:proofErr w:type="spellStart"/>
      <w:r>
        <w:rPr>
          <w:rFonts w:ascii="Comic Sans MS" w:hAnsi="Comic Sans MS"/>
          <w:sz w:val="24"/>
          <w:lang w:val="fi-FI"/>
        </w:rPr>
        <w:t>Abydoksen-</w:t>
      </w:r>
      <w:proofErr w:type="gramStart"/>
      <w:r>
        <w:rPr>
          <w:rFonts w:ascii="Comic Sans MS" w:hAnsi="Comic Sans MS"/>
          <w:sz w:val="24"/>
          <w:lang w:val="fi-FI"/>
        </w:rPr>
        <w:t>matka</w:t>
      </w:r>
      <w:proofErr w:type="spellEnd"/>
      <w:r>
        <w:rPr>
          <w:rFonts w:ascii="Comic Sans MS" w:hAnsi="Comic Sans MS"/>
          <w:sz w:val="24"/>
          <w:lang w:val="fi-FI"/>
        </w:rPr>
        <w:t xml:space="preserve">  -</w:t>
      </w:r>
      <w:proofErr w:type="gramEnd"/>
      <w:r>
        <w:rPr>
          <w:rFonts w:ascii="Comic Sans MS" w:hAnsi="Comic Sans MS"/>
          <w:sz w:val="24"/>
          <w:lang w:val="fi-FI"/>
        </w:rPr>
        <w:t xml:space="preserve"> kuva </w:t>
      </w:r>
      <w:proofErr w:type="spellStart"/>
      <w:r>
        <w:rPr>
          <w:rFonts w:ascii="Comic Sans MS" w:hAnsi="Comic Sans MS"/>
          <w:sz w:val="24"/>
          <w:lang w:val="fi-FI"/>
        </w:rPr>
        <w:t>Userhatin</w:t>
      </w:r>
      <w:proofErr w:type="spellEnd"/>
      <w:r>
        <w:rPr>
          <w:rFonts w:ascii="Comic Sans MS" w:hAnsi="Comic Sans MS"/>
          <w:sz w:val="24"/>
          <w:lang w:val="fi-FI"/>
        </w:rPr>
        <w:t xml:space="preserve"> haudasta</w:t>
      </w:r>
    </w:p>
    <w:p w:rsidR="004A238D" w:rsidRDefault="004A238D" w:rsidP="00D17D1D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t>Länsi-Theba</w:t>
      </w:r>
      <w:proofErr w:type="spellEnd"/>
      <w:r w:rsidR="00095B1E">
        <w:rPr>
          <w:rFonts w:ascii="Comic Sans MS" w:hAnsi="Comic Sans MS"/>
          <w:sz w:val="24"/>
          <w:lang w:val="fi-FI"/>
        </w:rPr>
        <w:t xml:space="preserve">; 18.dynastia, </w:t>
      </w:r>
      <w:proofErr w:type="spellStart"/>
      <w:r w:rsidR="00095B1E">
        <w:rPr>
          <w:rFonts w:ascii="Comic Sans MS" w:hAnsi="Comic Sans MS"/>
          <w:sz w:val="24"/>
          <w:lang w:val="fi-FI"/>
        </w:rPr>
        <w:t>Amenofis</w:t>
      </w:r>
      <w:proofErr w:type="spellEnd"/>
      <w:r w:rsidR="00095B1E">
        <w:rPr>
          <w:rFonts w:ascii="Comic Sans MS" w:hAnsi="Comic Sans MS"/>
          <w:sz w:val="24"/>
          <w:lang w:val="fi-FI"/>
        </w:rPr>
        <w:t xml:space="preserve"> II:n – Thutmosis IV:n ajalta, noin 1397 eKr.</w:t>
      </w:r>
    </w:p>
    <w:p w:rsidR="00095B1E" w:rsidRDefault="00095B1E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4398819" cy="2568271"/>
            <wp:effectExtent l="476250" t="438150" r="801831" b="746429"/>
            <wp:docPr id="10" name="Kuva 9" descr="20210907_035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7_035546.jpg"/>
                    <pic:cNvPicPr/>
                  </pic:nvPicPr>
                  <pic:blipFill>
                    <a:blip r:embed="rId16" cstate="print"/>
                    <a:srcRect l="12900" t="32031" r="13056" b="1033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398819" cy="2568271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47805" w:rsidRDefault="00C47805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Jumalten palvontaa ja hautajaiskulkue – kuva </w:t>
      </w:r>
      <w:proofErr w:type="spellStart"/>
      <w:r w:rsidR="00222D79">
        <w:rPr>
          <w:rFonts w:ascii="Comic Sans MS" w:hAnsi="Comic Sans MS"/>
          <w:sz w:val="24"/>
          <w:lang w:val="fi-FI"/>
        </w:rPr>
        <w:t>Neferrenpetin</w:t>
      </w:r>
      <w:proofErr w:type="spellEnd"/>
      <w:r w:rsidR="00222D79">
        <w:rPr>
          <w:rFonts w:ascii="Comic Sans MS" w:hAnsi="Comic Sans MS"/>
          <w:sz w:val="24"/>
          <w:lang w:val="fi-FI"/>
        </w:rPr>
        <w:t xml:space="preserve"> haudasta</w:t>
      </w:r>
    </w:p>
    <w:p w:rsidR="00222D79" w:rsidRDefault="00222D79" w:rsidP="00D17D1D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t>Länsi-Theba</w:t>
      </w:r>
      <w:proofErr w:type="spellEnd"/>
      <w:r>
        <w:rPr>
          <w:rFonts w:ascii="Comic Sans MS" w:hAnsi="Comic Sans MS"/>
          <w:sz w:val="24"/>
          <w:lang w:val="fi-FI"/>
        </w:rPr>
        <w:t xml:space="preserve">, 18.dynastia, </w:t>
      </w:r>
      <w:proofErr w:type="spellStart"/>
      <w:r>
        <w:rPr>
          <w:rFonts w:ascii="Comic Sans MS" w:hAnsi="Comic Sans MS"/>
          <w:sz w:val="24"/>
          <w:lang w:val="fi-FI"/>
        </w:rPr>
        <w:t>Ramses</w:t>
      </w:r>
      <w:proofErr w:type="spellEnd"/>
      <w:r>
        <w:rPr>
          <w:rFonts w:ascii="Comic Sans MS" w:hAnsi="Comic Sans MS"/>
          <w:sz w:val="24"/>
          <w:lang w:val="fi-FI"/>
        </w:rPr>
        <w:t xml:space="preserve"> II:n ajalta, noin 1250 eKr. </w:t>
      </w:r>
    </w:p>
    <w:p w:rsidR="00912C85" w:rsidRDefault="00912C85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Vaakavyöhykkeet vs. sarjakuvatyyli: </w:t>
      </w:r>
    </w:p>
    <w:p w:rsidR="00912C85" w:rsidRDefault="00912C85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Nämä kuvat havainnollistavat seinämaalausten kehitystä. Kummassakin yhtenä keskeisenä aiheena on hautajaiskulkue. </w:t>
      </w:r>
      <w:proofErr w:type="spellStart"/>
      <w:r>
        <w:rPr>
          <w:rFonts w:ascii="Comic Sans MS" w:hAnsi="Comic Sans MS"/>
          <w:sz w:val="24"/>
          <w:lang w:val="fi-FI"/>
        </w:rPr>
        <w:t>Userhatin</w:t>
      </w:r>
      <w:proofErr w:type="spellEnd"/>
      <w:r>
        <w:rPr>
          <w:rFonts w:ascii="Comic Sans MS" w:hAnsi="Comic Sans MS"/>
          <w:sz w:val="24"/>
          <w:lang w:val="fi-FI"/>
        </w:rPr>
        <w:t xml:space="preserve"> haudassa aiheen käsittely on jaettu neljään vaakavyöhykkeeseen, eikä alimmassa vyöhykkeessä esitettyä </w:t>
      </w:r>
      <w:proofErr w:type="spellStart"/>
      <w:r>
        <w:rPr>
          <w:rFonts w:ascii="Comic Sans MS" w:hAnsi="Comic Sans MS"/>
          <w:sz w:val="24"/>
          <w:lang w:val="fi-FI"/>
        </w:rPr>
        <w:t>Abydoksen-matkaa</w:t>
      </w:r>
      <w:proofErr w:type="spellEnd"/>
      <w:r>
        <w:rPr>
          <w:rFonts w:ascii="Comic Sans MS" w:hAnsi="Comic Sans MS"/>
          <w:sz w:val="24"/>
          <w:lang w:val="fi-FI"/>
        </w:rPr>
        <w:t xml:space="preserve"> ole näkyvästi erotettu hautakulkueen käsittelystä. </w:t>
      </w:r>
      <w:proofErr w:type="spellStart"/>
      <w:r w:rsidR="0023611B">
        <w:rPr>
          <w:rFonts w:ascii="Comic Sans MS" w:hAnsi="Comic Sans MS"/>
          <w:sz w:val="24"/>
          <w:lang w:val="fi-FI"/>
        </w:rPr>
        <w:t>Ramessidi-kauden</w:t>
      </w:r>
      <w:proofErr w:type="spellEnd"/>
      <w:r w:rsidR="0023611B">
        <w:rPr>
          <w:rFonts w:ascii="Comic Sans MS" w:hAnsi="Comic Sans MS"/>
          <w:sz w:val="24"/>
          <w:lang w:val="fi-FI"/>
        </w:rPr>
        <w:t xml:space="preserve"> aikaisessa </w:t>
      </w:r>
      <w:proofErr w:type="spellStart"/>
      <w:r w:rsidR="0023611B">
        <w:rPr>
          <w:rFonts w:ascii="Comic Sans MS" w:hAnsi="Comic Sans MS"/>
          <w:sz w:val="24"/>
          <w:lang w:val="fi-FI"/>
        </w:rPr>
        <w:t>Neferrenpetin</w:t>
      </w:r>
      <w:proofErr w:type="spellEnd"/>
      <w:r w:rsidR="0023611B">
        <w:rPr>
          <w:rFonts w:ascii="Comic Sans MS" w:hAnsi="Comic Sans MS"/>
          <w:sz w:val="24"/>
          <w:lang w:val="fi-FI"/>
        </w:rPr>
        <w:t xml:space="preserve"> haudassa hautajaiskulkuetta sen sijaan käsitellään ainoastaan seinän alapuoliskossa. Sen yllä olevat jumalat edessä rukoilemista esittävät kuvat on erotettu leveällä ornamentti- ja tekstinauhalla. Näin syntyy selvä jako ylemmän kuvakentän rukoiluaiheen ja alaosan ”sarjakuvan” välille. </w:t>
      </w:r>
      <w:proofErr w:type="gramStart"/>
      <w:r w:rsidR="0023611B">
        <w:rPr>
          <w:rFonts w:ascii="Comic Sans MS" w:hAnsi="Comic Sans MS"/>
          <w:sz w:val="24"/>
          <w:lang w:val="fi-FI"/>
        </w:rPr>
        <w:t>Edellisessä haudanomistaja</w:t>
      </w:r>
      <w:proofErr w:type="gramEnd"/>
      <w:r w:rsidR="0023611B">
        <w:rPr>
          <w:rFonts w:ascii="Comic Sans MS" w:hAnsi="Comic Sans MS"/>
          <w:sz w:val="24"/>
          <w:lang w:val="fi-FI"/>
        </w:rPr>
        <w:t xml:space="preserve"> </w:t>
      </w:r>
      <w:r w:rsidR="005D64BB">
        <w:rPr>
          <w:rFonts w:ascii="Comic Sans MS" w:hAnsi="Comic Sans MS"/>
          <w:sz w:val="24"/>
          <w:lang w:val="fi-FI"/>
        </w:rPr>
        <w:t xml:space="preserve">on aktiivinen vaikuttaja, jälkimmäisessä hän sen sijaan on kulttitoimituksen passiivinen vastaanottaja. </w:t>
      </w:r>
    </w:p>
    <w:p w:rsidR="005D64BB" w:rsidRDefault="005D64BB" w:rsidP="00D17D1D">
      <w:pPr>
        <w:rPr>
          <w:rFonts w:ascii="Comic Sans MS" w:hAnsi="Comic Sans MS"/>
          <w:sz w:val="24"/>
          <w:lang w:val="fi-FI"/>
        </w:rPr>
      </w:pPr>
    </w:p>
    <w:p w:rsidR="005D64BB" w:rsidRDefault="005D64BB" w:rsidP="00D17D1D">
      <w:pPr>
        <w:rPr>
          <w:rFonts w:ascii="Comic Sans MS" w:hAnsi="Comic Sans MS"/>
          <w:sz w:val="24"/>
          <w:lang w:val="fi-FI"/>
        </w:rPr>
      </w:pPr>
    </w:p>
    <w:p w:rsidR="005D64BB" w:rsidRDefault="00B3776A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3634013" cy="3844290"/>
            <wp:effectExtent l="609600" t="323850" r="880837" b="632460"/>
            <wp:docPr id="11" name="Kuva 10" descr="20210907_035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7_035550.jpg"/>
                    <pic:cNvPicPr/>
                  </pic:nvPicPr>
                  <pic:blipFill>
                    <a:blip r:embed="rId17" cstate="print"/>
                    <a:srcRect l="16575" t="2296" r="22322" b="1163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34013" cy="3844290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3776A" w:rsidRDefault="00B3776A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Juhla-ateria – maalaus </w:t>
      </w:r>
      <w:proofErr w:type="spellStart"/>
      <w:r w:rsidR="00D837C6">
        <w:rPr>
          <w:rFonts w:ascii="Comic Sans MS" w:hAnsi="Comic Sans MS"/>
          <w:sz w:val="24"/>
          <w:lang w:val="fi-FI"/>
        </w:rPr>
        <w:t>Nakhtin</w:t>
      </w:r>
      <w:proofErr w:type="spellEnd"/>
      <w:r w:rsidR="00D837C6">
        <w:rPr>
          <w:rFonts w:ascii="Comic Sans MS" w:hAnsi="Comic Sans MS"/>
          <w:sz w:val="24"/>
          <w:lang w:val="fi-FI"/>
        </w:rPr>
        <w:t xml:space="preserve"> haudasta</w:t>
      </w:r>
    </w:p>
    <w:p w:rsidR="00D837C6" w:rsidRDefault="00D837C6" w:rsidP="00D17D1D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t>Länsi-Theba</w:t>
      </w:r>
      <w:proofErr w:type="spellEnd"/>
      <w:r>
        <w:rPr>
          <w:rFonts w:ascii="Comic Sans MS" w:hAnsi="Comic Sans MS"/>
          <w:sz w:val="24"/>
          <w:lang w:val="fi-FI"/>
        </w:rPr>
        <w:t xml:space="preserve">; 18.dynastia, Thutmosis IV:n ajalta; noin 1390 eKr. </w:t>
      </w:r>
    </w:p>
    <w:p w:rsidR="00D837C6" w:rsidRDefault="00D837C6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3173007" cy="3348079"/>
            <wp:effectExtent l="571500" t="342900" r="884643" b="652421"/>
            <wp:docPr id="12" name="Kuva 11" descr="20210907_035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7_035553.jpg"/>
                    <pic:cNvPicPr/>
                  </pic:nvPicPr>
                  <pic:blipFill>
                    <a:blip r:embed="rId18" cstate="print"/>
                    <a:srcRect l="28607" t="15104" r="18041" b="989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73007" cy="3348079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304B7" w:rsidRDefault="00C304B7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Juhla-ateria – kuva </w:t>
      </w:r>
      <w:proofErr w:type="spellStart"/>
      <w:r>
        <w:rPr>
          <w:rFonts w:ascii="Comic Sans MS" w:hAnsi="Comic Sans MS"/>
          <w:sz w:val="24"/>
          <w:lang w:val="fi-FI"/>
        </w:rPr>
        <w:t>Rek</w:t>
      </w:r>
      <w:r w:rsidR="004232C2">
        <w:rPr>
          <w:rFonts w:ascii="Comic Sans MS" w:hAnsi="Comic Sans MS"/>
          <w:sz w:val="24"/>
          <w:lang w:val="fi-FI"/>
        </w:rPr>
        <w:t>hmiren</w:t>
      </w:r>
      <w:proofErr w:type="spellEnd"/>
      <w:r w:rsidR="004232C2">
        <w:rPr>
          <w:rFonts w:ascii="Comic Sans MS" w:hAnsi="Comic Sans MS"/>
          <w:sz w:val="24"/>
          <w:lang w:val="fi-FI"/>
        </w:rPr>
        <w:t xml:space="preserve"> haudasta </w:t>
      </w:r>
    </w:p>
    <w:p w:rsidR="004232C2" w:rsidRDefault="004232C2" w:rsidP="00D17D1D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t>Länsi-Theba</w:t>
      </w:r>
      <w:proofErr w:type="spellEnd"/>
      <w:r>
        <w:rPr>
          <w:rFonts w:ascii="Comic Sans MS" w:hAnsi="Comic Sans MS"/>
          <w:sz w:val="24"/>
          <w:lang w:val="fi-FI"/>
        </w:rPr>
        <w:t xml:space="preserve">; 18.dynastia, Thutmosis III:n – </w:t>
      </w:r>
      <w:proofErr w:type="spellStart"/>
      <w:r>
        <w:rPr>
          <w:rFonts w:ascii="Comic Sans MS" w:hAnsi="Comic Sans MS"/>
          <w:sz w:val="24"/>
          <w:lang w:val="fi-FI"/>
        </w:rPr>
        <w:t>Amenofis</w:t>
      </w:r>
      <w:proofErr w:type="spellEnd"/>
      <w:r>
        <w:rPr>
          <w:rFonts w:ascii="Comic Sans MS" w:hAnsi="Comic Sans MS"/>
          <w:sz w:val="24"/>
          <w:lang w:val="fi-FI"/>
        </w:rPr>
        <w:t xml:space="preserve"> III:n </w:t>
      </w:r>
      <w:proofErr w:type="gramStart"/>
      <w:r>
        <w:rPr>
          <w:rFonts w:ascii="Comic Sans MS" w:hAnsi="Comic Sans MS"/>
          <w:sz w:val="24"/>
          <w:lang w:val="fi-FI"/>
        </w:rPr>
        <w:t>ajalta,  1479</w:t>
      </w:r>
      <w:proofErr w:type="gramEnd"/>
      <w:r>
        <w:rPr>
          <w:rFonts w:ascii="Comic Sans MS" w:hAnsi="Comic Sans MS"/>
          <w:sz w:val="24"/>
          <w:lang w:val="fi-FI"/>
        </w:rPr>
        <w:t>-1397 eKr.</w:t>
      </w:r>
    </w:p>
    <w:p w:rsidR="004232C2" w:rsidRDefault="004232C2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Lähinnä ”hieroglyfisesti” luettavat kuvasisällöt </w:t>
      </w:r>
      <w:r w:rsidR="00EA2144">
        <w:rPr>
          <w:rFonts w:ascii="Comic Sans MS" w:hAnsi="Comic Sans MS"/>
          <w:sz w:val="24"/>
          <w:lang w:val="fi-FI"/>
        </w:rPr>
        <w:t xml:space="preserve">tarjosivat jonkinlaista taiteellista vapautta hautajaiskulkueen surijoiden ohella ainoastaan suurten aihekokonaisuuksien sivukuvissa. </w:t>
      </w:r>
      <w:r w:rsidR="007B6E33">
        <w:rPr>
          <w:rFonts w:ascii="Comic Sans MS" w:hAnsi="Comic Sans MS"/>
          <w:sz w:val="24"/>
          <w:lang w:val="fi-FI"/>
        </w:rPr>
        <w:t xml:space="preserve">Tätä vapautta käytettiin varsinkin hyvin yleisissä juhla-ateriasta kertovissa kuvissa sommittelemalla henkilöitä pieniksi ryhmiksi. </w:t>
      </w:r>
      <w:r w:rsidR="00AC3F5E">
        <w:rPr>
          <w:rFonts w:ascii="Comic Sans MS" w:hAnsi="Comic Sans MS"/>
          <w:sz w:val="24"/>
          <w:lang w:val="fi-FI"/>
        </w:rPr>
        <w:t xml:space="preserve">Oheisten kuvien esimerkit havainnollistavat kehitystä kiinteistä, aikaan sitomattomista kuvasarjoista yksilöllisempään, välittömämpään ja todenmukaisempaan kuvaukseen. </w:t>
      </w:r>
      <w:r w:rsidR="003D7DC6">
        <w:rPr>
          <w:rFonts w:ascii="Comic Sans MS" w:hAnsi="Comic Sans MS"/>
          <w:sz w:val="24"/>
          <w:lang w:val="fi-FI"/>
        </w:rPr>
        <w:t xml:space="preserve">Tähän päästiin sijoittamalla istuvat naiset ja laulajattaret toistensa taakse, kääntämällä yhden henkilön pää ja maalaamalla hänen kätensä samanaikaiseen </w:t>
      </w:r>
      <w:proofErr w:type="gramStart"/>
      <w:r w:rsidR="003D7DC6">
        <w:rPr>
          <w:rFonts w:ascii="Comic Sans MS" w:hAnsi="Comic Sans MS"/>
          <w:sz w:val="24"/>
          <w:lang w:val="fi-FI"/>
        </w:rPr>
        <w:t>eleeseen  sekä</w:t>
      </w:r>
      <w:proofErr w:type="gramEnd"/>
      <w:r w:rsidR="003D7DC6">
        <w:rPr>
          <w:rFonts w:ascii="Comic Sans MS" w:hAnsi="Comic Sans MS"/>
          <w:sz w:val="24"/>
          <w:lang w:val="fi-FI"/>
        </w:rPr>
        <w:t xml:space="preserve"> kiertämällä vartaloa hieman ja poikkeamalla tällä tavoin kuvallisen esityksen totutuista kaavoista. </w:t>
      </w:r>
    </w:p>
    <w:p w:rsidR="003D7DC6" w:rsidRDefault="003D7DC6" w:rsidP="00D17D1D">
      <w:pPr>
        <w:rPr>
          <w:rFonts w:ascii="Comic Sans MS" w:hAnsi="Comic Sans MS"/>
          <w:sz w:val="24"/>
          <w:lang w:val="fi-FI"/>
        </w:rPr>
      </w:pPr>
    </w:p>
    <w:p w:rsidR="00C63FDF" w:rsidRDefault="00863CEA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3971996" cy="3501528"/>
            <wp:effectExtent l="285750" t="666750" r="561904" b="975222"/>
            <wp:docPr id="13" name="Kuva 12" descr="20210907_035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7_035558.jpg"/>
                    <pic:cNvPicPr/>
                  </pic:nvPicPr>
                  <pic:blipFill>
                    <a:blip r:embed="rId19" cstate="print"/>
                    <a:srcRect l="12489" t="16148" r="20770" b="526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1996" cy="3501528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3CEA" w:rsidRDefault="00863CEA" w:rsidP="00D17D1D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t>Senneferin</w:t>
      </w:r>
      <w:proofErr w:type="spellEnd"/>
      <w:r>
        <w:rPr>
          <w:rFonts w:ascii="Comic Sans MS" w:hAnsi="Comic Sans MS"/>
          <w:sz w:val="24"/>
          <w:lang w:val="fi-FI"/>
        </w:rPr>
        <w:t xml:space="preserve"> hautakammio </w:t>
      </w:r>
    </w:p>
    <w:p w:rsidR="00863CEA" w:rsidRDefault="00863CEA" w:rsidP="00D17D1D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t>Länsi-Theba</w:t>
      </w:r>
      <w:proofErr w:type="spellEnd"/>
      <w:r>
        <w:rPr>
          <w:rFonts w:ascii="Comic Sans MS" w:hAnsi="Comic Sans MS"/>
          <w:sz w:val="24"/>
          <w:lang w:val="fi-FI"/>
        </w:rPr>
        <w:t xml:space="preserve">; 18.dynastia; </w:t>
      </w:r>
      <w:proofErr w:type="spellStart"/>
      <w:r>
        <w:rPr>
          <w:rFonts w:ascii="Comic Sans MS" w:hAnsi="Comic Sans MS"/>
          <w:sz w:val="24"/>
          <w:lang w:val="fi-FI"/>
        </w:rPr>
        <w:t>Amenofis</w:t>
      </w:r>
      <w:proofErr w:type="spellEnd"/>
      <w:r>
        <w:rPr>
          <w:rFonts w:ascii="Comic Sans MS" w:hAnsi="Comic Sans MS"/>
          <w:sz w:val="24"/>
          <w:lang w:val="fi-FI"/>
        </w:rPr>
        <w:t xml:space="preserve"> III:n ajalta, noin 1410 eKr.</w:t>
      </w:r>
    </w:p>
    <w:p w:rsidR="00863CEA" w:rsidRDefault="00F17A0C" w:rsidP="00D17D1D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t>Senneferin</w:t>
      </w:r>
      <w:proofErr w:type="spellEnd"/>
      <w:r>
        <w:rPr>
          <w:rFonts w:ascii="Comic Sans MS" w:hAnsi="Comic Sans MS"/>
          <w:sz w:val="24"/>
          <w:lang w:val="fi-FI"/>
        </w:rPr>
        <w:t xml:space="preserve"> hauta on yksi harvoja, joiden maanalaiset osat on koristeltu. </w:t>
      </w:r>
      <w:proofErr w:type="spellStart"/>
      <w:r>
        <w:rPr>
          <w:rFonts w:ascii="Comic Sans MS" w:hAnsi="Comic Sans MS"/>
          <w:sz w:val="24"/>
          <w:lang w:val="fi-FI"/>
        </w:rPr>
        <w:t>Sennefer</w:t>
      </w:r>
      <w:proofErr w:type="spellEnd"/>
      <w:r>
        <w:rPr>
          <w:rFonts w:ascii="Comic Sans MS" w:hAnsi="Comic Sans MS"/>
          <w:sz w:val="24"/>
          <w:lang w:val="fi-FI"/>
        </w:rPr>
        <w:t xml:space="preserve"> palveli </w:t>
      </w:r>
      <w:proofErr w:type="spellStart"/>
      <w:r>
        <w:rPr>
          <w:rFonts w:ascii="Comic Sans MS" w:hAnsi="Comic Sans MS"/>
          <w:sz w:val="24"/>
          <w:lang w:val="fi-FI"/>
        </w:rPr>
        <w:t>Amenofis</w:t>
      </w:r>
      <w:proofErr w:type="spellEnd"/>
      <w:r>
        <w:rPr>
          <w:rFonts w:ascii="Comic Sans MS" w:hAnsi="Comic Sans MS"/>
          <w:sz w:val="24"/>
          <w:lang w:val="fi-FI"/>
        </w:rPr>
        <w:t xml:space="preserve"> II:n aikana Theban </w:t>
      </w:r>
      <w:r w:rsidR="00DE6E7A">
        <w:rPr>
          <w:rFonts w:ascii="Comic Sans MS" w:hAnsi="Comic Sans MS"/>
          <w:sz w:val="24"/>
          <w:lang w:val="fi-FI"/>
        </w:rPr>
        <w:t xml:space="preserve">kaupunginjohtajana. Hänen arkkukammionsa on koristeltu kauttaaltaan teksteillä ja Kuolleiden </w:t>
      </w:r>
      <w:r w:rsidR="00EE03E3">
        <w:rPr>
          <w:rFonts w:ascii="Comic Sans MS" w:hAnsi="Comic Sans MS"/>
          <w:sz w:val="24"/>
          <w:lang w:val="fi-FI"/>
        </w:rPr>
        <w:t>kirjan vinjettikuvilla</w:t>
      </w:r>
      <w:r w:rsidR="005B0154">
        <w:rPr>
          <w:rStyle w:val="Alaviitteenviite"/>
          <w:rFonts w:ascii="Comic Sans MS" w:hAnsi="Comic Sans MS"/>
          <w:sz w:val="24"/>
          <w:lang w:val="fi-FI"/>
        </w:rPr>
        <w:footnoteReference w:id="2"/>
      </w:r>
      <w:r w:rsidR="00EE03E3">
        <w:rPr>
          <w:rFonts w:ascii="Comic Sans MS" w:hAnsi="Comic Sans MS"/>
          <w:sz w:val="24"/>
          <w:lang w:val="fi-FI"/>
        </w:rPr>
        <w:t xml:space="preserve">. </w:t>
      </w:r>
      <w:r>
        <w:rPr>
          <w:rFonts w:ascii="Comic Sans MS" w:hAnsi="Comic Sans MS"/>
          <w:sz w:val="24"/>
          <w:lang w:val="fi-FI"/>
        </w:rPr>
        <w:t xml:space="preserve"> </w:t>
      </w:r>
      <w:r w:rsidR="005B0154">
        <w:rPr>
          <w:rFonts w:ascii="Comic Sans MS" w:hAnsi="Comic Sans MS"/>
          <w:sz w:val="24"/>
          <w:lang w:val="fi-FI"/>
        </w:rPr>
        <w:t xml:space="preserve">Nelipilarisen kammion sisältä otetussa kuvassa näkyy matala, hautauksen jälkeen suljettu sisäänkäynti. Tämän suljetun kammion vartijoina on kaksi </w:t>
      </w:r>
      <w:proofErr w:type="spellStart"/>
      <w:r w:rsidR="005B0154">
        <w:rPr>
          <w:rFonts w:ascii="Comic Sans MS" w:hAnsi="Comic Sans MS"/>
          <w:sz w:val="24"/>
          <w:lang w:val="fi-FI"/>
        </w:rPr>
        <w:t>Anubis-sakaalia</w:t>
      </w:r>
      <w:proofErr w:type="spellEnd"/>
      <w:r w:rsidR="005B0154">
        <w:rPr>
          <w:rFonts w:ascii="Comic Sans MS" w:hAnsi="Comic Sans MS"/>
          <w:sz w:val="24"/>
          <w:lang w:val="fi-FI"/>
        </w:rPr>
        <w:t xml:space="preserve">, jotka lepäävät kaappimaisten rakennusten katolla. </w:t>
      </w:r>
      <w:proofErr w:type="spellStart"/>
      <w:r w:rsidR="005B0154">
        <w:rPr>
          <w:rFonts w:ascii="Comic Sans MS" w:hAnsi="Comic Sans MS"/>
          <w:sz w:val="24"/>
          <w:lang w:val="fi-FI"/>
        </w:rPr>
        <w:t>Sennefer</w:t>
      </w:r>
      <w:proofErr w:type="spellEnd"/>
      <w:r w:rsidR="005B0154">
        <w:rPr>
          <w:rFonts w:ascii="Comic Sans MS" w:hAnsi="Comic Sans MS"/>
          <w:sz w:val="24"/>
          <w:lang w:val="fi-FI"/>
        </w:rPr>
        <w:t xml:space="preserve"> ja hänen puolisonsa Merit ovat kääntyneet </w:t>
      </w:r>
      <w:proofErr w:type="spellStart"/>
      <w:r w:rsidR="00F05926">
        <w:rPr>
          <w:rFonts w:ascii="Comic Sans MS" w:hAnsi="Comic Sans MS"/>
          <w:sz w:val="24"/>
          <w:lang w:val="fi-FI"/>
        </w:rPr>
        <w:t>sisään-</w:t>
      </w:r>
      <w:proofErr w:type="spellEnd"/>
      <w:r w:rsidR="00F05926">
        <w:rPr>
          <w:rFonts w:ascii="Comic Sans MS" w:hAnsi="Comic Sans MS"/>
          <w:sz w:val="24"/>
          <w:lang w:val="fi-FI"/>
        </w:rPr>
        <w:t xml:space="preserve"> ja uloskäyntiaukkoon päin ”tullakseen ulos maasta ja </w:t>
      </w:r>
      <w:r w:rsidR="00F05926">
        <w:rPr>
          <w:rFonts w:ascii="Comic Sans MS" w:hAnsi="Comic Sans MS"/>
          <w:sz w:val="24"/>
          <w:lang w:val="fi-FI"/>
        </w:rPr>
        <w:lastRenderedPageBreak/>
        <w:t>nähdäkseen joka päivä</w:t>
      </w:r>
      <w:r w:rsidR="006835B0">
        <w:rPr>
          <w:rFonts w:ascii="Comic Sans MS" w:hAnsi="Comic Sans MS"/>
          <w:sz w:val="24"/>
          <w:lang w:val="fi-FI"/>
        </w:rPr>
        <w:t xml:space="preserve"> </w:t>
      </w:r>
      <w:r w:rsidR="006835B0">
        <w:rPr>
          <w:rFonts w:ascii="Comic Sans MS" w:hAnsi="Comic Sans MS"/>
          <w:noProof/>
          <w:sz w:val="24"/>
        </w:rPr>
        <w:drawing>
          <wp:inline distT="0" distB="0" distL="0" distR="0">
            <wp:extent cx="987232" cy="739471"/>
            <wp:effectExtent l="19050" t="0" r="3368" b="0"/>
            <wp:docPr id="14" name="Kuva 13" descr="auringonkehrä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ringonkehrä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916" cy="740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5926">
        <w:rPr>
          <w:rFonts w:ascii="Comic Sans MS" w:hAnsi="Comic Sans MS"/>
          <w:sz w:val="24"/>
          <w:lang w:val="fi-FI"/>
        </w:rPr>
        <w:t xml:space="preserve"> </w:t>
      </w:r>
      <w:proofErr w:type="spellStart"/>
      <w:r w:rsidR="00F05926">
        <w:rPr>
          <w:rFonts w:ascii="Comic Sans MS" w:hAnsi="Comic Sans MS"/>
          <w:sz w:val="24"/>
          <w:lang w:val="fi-FI"/>
        </w:rPr>
        <w:t>auringinkehrän</w:t>
      </w:r>
      <w:proofErr w:type="spellEnd"/>
      <w:r w:rsidR="00F05926">
        <w:rPr>
          <w:rFonts w:ascii="Comic Sans MS" w:hAnsi="Comic Sans MS"/>
          <w:sz w:val="24"/>
          <w:lang w:val="fi-FI"/>
        </w:rPr>
        <w:t xml:space="preserve">; kuten kuvaan liittyvässä tekstissä kerrotaan. </w:t>
      </w:r>
    </w:p>
    <w:p w:rsidR="006835B0" w:rsidRDefault="00FC3D16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drawing>
          <wp:inline distT="0" distB="0" distL="0" distR="0">
            <wp:extent cx="3862405" cy="2814431"/>
            <wp:effectExtent l="0" t="971550" r="252395" b="1262269"/>
            <wp:docPr id="15" name="Kuva 14" descr="20210907_035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7_035604.jpg"/>
                    <pic:cNvPicPr/>
                  </pic:nvPicPr>
                  <pic:blipFill>
                    <a:blip r:embed="rId21" cstate="print"/>
                    <a:srcRect l="12489" t="17873" r="22612" b="1908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62405" cy="2814431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C3D16" w:rsidRDefault="00FC3D16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Ruokailu- ja juhla-ateria, reliefi </w:t>
      </w:r>
      <w:proofErr w:type="spellStart"/>
      <w:r>
        <w:rPr>
          <w:rFonts w:ascii="Comic Sans MS" w:hAnsi="Comic Sans MS"/>
          <w:sz w:val="24"/>
          <w:lang w:val="fi-FI"/>
        </w:rPr>
        <w:t>Benjan</w:t>
      </w:r>
      <w:proofErr w:type="spellEnd"/>
      <w:r>
        <w:rPr>
          <w:rFonts w:ascii="Comic Sans MS" w:hAnsi="Comic Sans MS"/>
          <w:sz w:val="24"/>
          <w:lang w:val="fi-FI"/>
        </w:rPr>
        <w:t xml:space="preserve"> haudasta</w:t>
      </w:r>
    </w:p>
    <w:p w:rsidR="00FC3D16" w:rsidRDefault="00FC3D16" w:rsidP="00D17D1D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t>Länsi-Theba</w:t>
      </w:r>
      <w:proofErr w:type="spellEnd"/>
      <w:r>
        <w:rPr>
          <w:rFonts w:ascii="Comic Sans MS" w:hAnsi="Comic Sans MS"/>
          <w:sz w:val="24"/>
          <w:lang w:val="fi-FI"/>
        </w:rPr>
        <w:t>; 18.dynastia, Thutmosis III:n kaudelta, noin 1450 eKr.</w:t>
      </w:r>
    </w:p>
    <w:p w:rsidR="009E3821" w:rsidRDefault="009E3821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Hautojen reliefi- ja maalauskoristelun välillä ei juuri ollut selvää eroa vielä 18.dynastian alkuvaiheessa. Kummassakin käytettiin samaa rinnakkain asettelevaa, hieroglyfisen jäykkää sommittelua, värivalikoimaa ja maalaustapaa. Vasta heikko </w:t>
      </w:r>
      <w:r>
        <w:rPr>
          <w:rFonts w:ascii="Comic Sans MS" w:hAnsi="Comic Sans MS"/>
          <w:sz w:val="24"/>
          <w:lang w:val="fi-FI"/>
        </w:rPr>
        <w:lastRenderedPageBreak/>
        <w:t xml:space="preserve">hajavalo paljastaa tämän valokuvan esittävän reliefiä, jossa on pitäydytty suurten ääriviivojen korkokuviin ja esitetty pienemmät yksityiskohdat vain vihjaillen. </w:t>
      </w:r>
    </w:p>
    <w:p w:rsidR="00C064B3" w:rsidRDefault="00C064B3" w:rsidP="00D17D1D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drawing>
          <wp:inline distT="0" distB="0" distL="0" distR="0">
            <wp:extent cx="5245241" cy="1897988"/>
            <wp:effectExtent l="0" t="2114550" r="0" b="2407312"/>
            <wp:docPr id="16" name="Kuva 15" descr="20210907_035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7_035617.jpg"/>
                    <pic:cNvPicPr/>
                  </pic:nvPicPr>
                  <pic:blipFill>
                    <a:blip r:embed="rId22" cstate="print"/>
                    <a:srcRect l="7752" t="27321" r="4055" b="3024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45241" cy="1897988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A73EA" w:rsidRDefault="00FA73EA" w:rsidP="00D17D1D">
      <w:pPr>
        <w:rPr>
          <w:rFonts w:ascii="Comic Sans MS" w:hAnsi="Comic Sans MS"/>
          <w:sz w:val="24"/>
          <w:lang w:val="fi-FI"/>
        </w:rPr>
      </w:pPr>
    </w:p>
    <w:p w:rsidR="00FA73EA" w:rsidRDefault="00FA73EA" w:rsidP="00FA73EA">
      <w:pPr>
        <w:rPr>
          <w:rFonts w:ascii="Comic Sans MS" w:hAnsi="Comic Sans MS"/>
          <w:sz w:val="24"/>
          <w:lang w:val="fi-FI"/>
        </w:rPr>
      </w:pPr>
    </w:p>
    <w:p w:rsidR="00FA73EA" w:rsidRDefault="00FA73EA" w:rsidP="00FA73EA">
      <w:pPr>
        <w:rPr>
          <w:rFonts w:ascii="Comic Sans MS" w:hAnsi="Comic Sans MS"/>
          <w:sz w:val="24"/>
          <w:lang w:val="fi-FI"/>
        </w:rPr>
      </w:pPr>
    </w:p>
    <w:p w:rsidR="00F33C97" w:rsidRDefault="00FA73EA" w:rsidP="00FA73EA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lastRenderedPageBreak/>
        <w:t>Tjanunin</w:t>
      </w:r>
      <w:proofErr w:type="spellEnd"/>
      <w:r>
        <w:rPr>
          <w:rFonts w:ascii="Comic Sans MS" w:hAnsi="Comic Sans MS"/>
          <w:sz w:val="24"/>
          <w:lang w:val="fi-FI"/>
        </w:rPr>
        <w:t xml:space="preserve"> istumapatsas</w:t>
      </w:r>
    </w:p>
    <w:p w:rsidR="00FA73EA" w:rsidRDefault="00FA73EA" w:rsidP="00FA73EA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t>Länsi-Theba</w:t>
      </w:r>
      <w:proofErr w:type="spellEnd"/>
      <w:r>
        <w:rPr>
          <w:rFonts w:ascii="Comic Sans MS" w:hAnsi="Comic Sans MS"/>
          <w:sz w:val="24"/>
          <w:lang w:val="fi-FI"/>
        </w:rPr>
        <w:t xml:space="preserve">; 18.dynastia, Thutmosis IV:n ajalta, noin </w:t>
      </w:r>
      <w:r w:rsidR="005A577C">
        <w:rPr>
          <w:rFonts w:ascii="Comic Sans MS" w:hAnsi="Comic Sans MS"/>
          <w:sz w:val="24"/>
          <w:lang w:val="fi-FI"/>
        </w:rPr>
        <w:t>1390 eKr.; kalkkikiveä; korkeus 56 cm, leveys 15.8 cm, syvyys 35.7 cm.</w:t>
      </w:r>
    </w:p>
    <w:p w:rsidR="005A577C" w:rsidRDefault="005A577C" w:rsidP="00FA73EA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Keskivaltakunnassa viittapatsasta ei enää sijoitettu suljettuun </w:t>
      </w:r>
      <w:proofErr w:type="spellStart"/>
      <w:r>
        <w:rPr>
          <w:rFonts w:ascii="Comic Sans MS" w:hAnsi="Comic Sans MS"/>
          <w:sz w:val="24"/>
          <w:lang w:val="fi-FI"/>
        </w:rPr>
        <w:t>serdabiin</w:t>
      </w:r>
      <w:proofErr w:type="spellEnd"/>
      <w:r w:rsidR="00422BC9">
        <w:rPr>
          <w:rStyle w:val="Alaviitteenviite"/>
          <w:rFonts w:ascii="Comic Sans MS" w:hAnsi="Comic Sans MS"/>
          <w:sz w:val="24"/>
          <w:lang w:val="fi-FI"/>
        </w:rPr>
        <w:footnoteReference w:id="3"/>
      </w:r>
      <w:r>
        <w:rPr>
          <w:rFonts w:ascii="Comic Sans MS" w:hAnsi="Comic Sans MS"/>
          <w:sz w:val="24"/>
          <w:lang w:val="fi-FI"/>
        </w:rPr>
        <w:t xml:space="preserve">, kuten vanhan valtakunnan aikana, vaan temppeleihin ja hautoihin, joten </w:t>
      </w:r>
      <w:r w:rsidR="00422BC9">
        <w:rPr>
          <w:rFonts w:ascii="Comic Sans MS" w:hAnsi="Comic Sans MS"/>
          <w:sz w:val="24"/>
          <w:lang w:val="fi-FI"/>
        </w:rPr>
        <w:t xml:space="preserve">se sai virallisen edustustehtävän. Tämä veistostyyppi havainnollistaa siitä, miten yksinkertaisin keinoin abstrakti, ihannoitu patsas </w:t>
      </w:r>
      <w:r w:rsidR="00A95FB1">
        <w:rPr>
          <w:rFonts w:ascii="Comic Sans MS" w:hAnsi="Comic Sans MS"/>
          <w:sz w:val="24"/>
          <w:lang w:val="fi-FI"/>
        </w:rPr>
        <w:t xml:space="preserve">voitiin toteuttaa. Viitta saa henkilön näyttämään levolliselta ja tyyneltä, ja peittää samalla lähes kaikki vartalon ääriviivat, jotka on myös </w:t>
      </w:r>
      <w:r w:rsidR="00F15C9E">
        <w:rPr>
          <w:rFonts w:ascii="Comic Sans MS" w:hAnsi="Comic Sans MS"/>
          <w:sz w:val="24"/>
          <w:lang w:val="fi-FI"/>
        </w:rPr>
        <w:t xml:space="preserve">näkyviin jääneissä kohdissa supistettu mahdollisimman vähiin. Tätä perinnettä edustava </w:t>
      </w:r>
      <w:proofErr w:type="spellStart"/>
      <w:r w:rsidR="00F15C9E">
        <w:rPr>
          <w:rFonts w:ascii="Comic Sans MS" w:hAnsi="Comic Sans MS"/>
          <w:sz w:val="24"/>
          <w:lang w:val="fi-FI"/>
        </w:rPr>
        <w:t>Tjanunin</w:t>
      </w:r>
      <w:proofErr w:type="spellEnd"/>
      <w:r w:rsidR="00F15C9E">
        <w:rPr>
          <w:rFonts w:ascii="Comic Sans MS" w:hAnsi="Comic Sans MS"/>
          <w:sz w:val="24"/>
          <w:lang w:val="fi-FI"/>
        </w:rPr>
        <w:t xml:space="preserve"> maalattu kalkkikivipatsas on </w:t>
      </w:r>
      <w:proofErr w:type="gramStart"/>
      <w:r w:rsidR="00F15C9E">
        <w:rPr>
          <w:rFonts w:ascii="Comic Sans MS" w:hAnsi="Comic Sans MS"/>
          <w:sz w:val="24"/>
          <w:lang w:val="fi-FI"/>
        </w:rPr>
        <w:t>tyypillinen  esimerkki</w:t>
      </w:r>
      <w:proofErr w:type="gramEnd"/>
      <w:r w:rsidR="00F15C9E">
        <w:rPr>
          <w:rFonts w:ascii="Comic Sans MS" w:hAnsi="Comic Sans MS"/>
          <w:sz w:val="24"/>
          <w:lang w:val="fi-FI"/>
        </w:rPr>
        <w:t xml:space="preserve"> koruttomasta, selkeisiin ääriviivoihin pelkistetystä abst</w:t>
      </w:r>
      <w:r w:rsidR="00EA5741">
        <w:rPr>
          <w:rFonts w:ascii="Comic Sans MS" w:hAnsi="Comic Sans MS"/>
          <w:sz w:val="24"/>
          <w:lang w:val="fi-FI"/>
        </w:rPr>
        <w:t xml:space="preserve">raktista veistoksesta, joka esittää kuvatun henkilön ihannoiden ja ajattomasti. </w:t>
      </w:r>
    </w:p>
    <w:p w:rsidR="005F1EBE" w:rsidRDefault="005D7F7A" w:rsidP="00FA73EA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5208104" cy="1718770"/>
            <wp:effectExtent l="0" t="2190750" r="0" b="2491280"/>
            <wp:docPr id="17" name="Kuva 16" descr="20210907_035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7_035617.jpg"/>
                    <pic:cNvPicPr/>
                  </pic:nvPicPr>
                  <pic:blipFill>
                    <a:blip r:embed="rId23" cstate="print"/>
                    <a:srcRect l="12489" t="32930" b="2854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08104" cy="1718770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F1EBE" w:rsidRDefault="005F1EBE" w:rsidP="005F1EBE">
      <w:pPr>
        <w:rPr>
          <w:rFonts w:ascii="Comic Sans MS" w:hAnsi="Comic Sans MS"/>
          <w:sz w:val="24"/>
          <w:lang w:val="fi-FI"/>
        </w:rPr>
      </w:pPr>
    </w:p>
    <w:p w:rsidR="00EA5741" w:rsidRDefault="005F1EBE" w:rsidP="005F1EBE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t>Ibentinan</w:t>
      </w:r>
      <w:proofErr w:type="spellEnd"/>
      <w:r>
        <w:rPr>
          <w:rFonts w:ascii="Comic Sans MS" w:hAnsi="Comic Sans MS"/>
          <w:sz w:val="24"/>
          <w:lang w:val="fi-FI"/>
        </w:rPr>
        <w:t xml:space="preserve"> pienoisveistos</w:t>
      </w:r>
    </w:p>
    <w:p w:rsidR="005F1EBE" w:rsidRDefault="005F1EBE" w:rsidP="005F1EBE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t>Länsi-Theba</w:t>
      </w:r>
      <w:proofErr w:type="spellEnd"/>
      <w:r>
        <w:rPr>
          <w:rFonts w:ascii="Comic Sans MS" w:hAnsi="Comic Sans MS"/>
          <w:sz w:val="24"/>
          <w:lang w:val="fi-FI"/>
        </w:rPr>
        <w:t xml:space="preserve">, </w:t>
      </w:r>
      <w:proofErr w:type="spellStart"/>
      <w:r>
        <w:rPr>
          <w:rFonts w:ascii="Comic Sans MS" w:hAnsi="Comic Sans MS"/>
          <w:sz w:val="24"/>
          <w:lang w:val="fi-FI"/>
        </w:rPr>
        <w:t>Satnemin</w:t>
      </w:r>
      <w:proofErr w:type="spellEnd"/>
      <w:r>
        <w:rPr>
          <w:rFonts w:ascii="Comic Sans MS" w:hAnsi="Comic Sans MS"/>
          <w:sz w:val="24"/>
          <w:lang w:val="fi-FI"/>
        </w:rPr>
        <w:t xml:space="preserve"> hauta; 18.dynastia, </w:t>
      </w:r>
      <w:proofErr w:type="spellStart"/>
      <w:r>
        <w:rPr>
          <w:rFonts w:ascii="Comic Sans MS" w:hAnsi="Comic Sans MS"/>
          <w:sz w:val="24"/>
          <w:lang w:val="fi-FI"/>
        </w:rPr>
        <w:t>Hatshepsutin-Thutmosis</w:t>
      </w:r>
      <w:proofErr w:type="spellEnd"/>
      <w:r>
        <w:rPr>
          <w:rFonts w:ascii="Comic Sans MS" w:hAnsi="Comic Sans MS"/>
          <w:sz w:val="24"/>
          <w:lang w:val="fi-FI"/>
        </w:rPr>
        <w:t xml:space="preserve"> </w:t>
      </w:r>
      <w:proofErr w:type="spellStart"/>
      <w:r>
        <w:rPr>
          <w:rFonts w:ascii="Comic Sans MS" w:hAnsi="Comic Sans MS"/>
          <w:sz w:val="24"/>
          <w:lang w:val="fi-FI"/>
        </w:rPr>
        <w:t>III_n</w:t>
      </w:r>
      <w:proofErr w:type="spellEnd"/>
      <w:r>
        <w:rPr>
          <w:rFonts w:ascii="Comic Sans MS" w:hAnsi="Comic Sans MS"/>
          <w:sz w:val="24"/>
          <w:lang w:val="fi-FI"/>
        </w:rPr>
        <w:t xml:space="preserve"> </w:t>
      </w:r>
      <w:proofErr w:type="spellStart"/>
      <w:r>
        <w:rPr>
          <w:rFonts w:ascii="Comic Sans MS" w:hAnsi="Comic Sans MS"/>
          <w:sz w:val="24"/>
          <w:lang w:val="fi-FI"/>
        </w:rPr>
        <w:t>ajalyta</w:t>
      </w:r>
      <w:proofErr w:type="spellEnd"/>
      <w:r>
        <w:rPr>
          <w:rFonts w:ascii="Comic Sans MS" w:hAnsi="Comic Sans MS"/>
          <w:sz w:val="24"/>
          <w:lang w:val="fi-FI"/>
        </w:rPr>
        <w:t xml:space="preserve">, noin 1450 </w:t>
      </w:r>
      <w:proofErr w:type="spellStart"/>
      <w:r>
        <w:rPr>
          <w:rFonts w:ascii="Comic Sans MS" w:hAnsi="Comic Sans MS"/>
          <w:sz w:val="24"/>
          <w:lang w:val="fi-FI"/>
        </w:rPr>
        <w:t>eKr</w:t>
      </w:r>
      <w:proofErr w:type="spellEnd"/>
      <w:r>
        <w:rPr>
          <w:rFonts w:ascii="Comic Sans MS" w:hAnsi="Comic Sans MS"/>
          <w:sz w:val="24"/>
          <w:lang w:val="fi-FI"/>
        </w:rPr>
        <w:t>; puuta; korkeus 31.</w:t>
      </w:r>
      <w:r w:rsidR="000D260E">
        <w:rPr>
          <w:rFonts w:ascii="Comic Sans MS" w:hAnsi="Comic Sans MS"/>
          <w:sz w:val="24"/>
          <w:lang w:val="fi-FI"/>
        </w:rPr>
        <w:t>8cm.</w:t>
      </w:r>
    </w:p>
    <w:p w:rsidR="000D260E" w:rsidRDefault="000D260E" w:rsidP="005F1EBE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lastRenderedPageBreak/>
        <w:t>Ibentinan</w:t>
      </w:r>
      <w:proofErr w:type="spellEnd"/>
      <w:r>
        <w:rPr>
          <w:rFonts w:ascii="Comic Sans MS" w:hAnsi="Comic Sans MS"/>
          <w:sz w:val="24"/>
          <w:lang w:val="fi-FI"/>
        </w:rPr>
        <w:t xml:space="preserve"> yksinkertainen ja koruton hahmo on mainio esimerkki siitä, mihin tällaisia pienoisveistoksia alun perin sijoitettiin. Niihin laitettiin ilmeisesti myös pieniin pyhäkkölaatikkoihin. Pieni fajanssihelmiketju </w:t>
      </w:r>
      <w:proofErr w:type="gramStart"/>
      <w:r>
        <w:rPr>
          <w:rFonts w:ascii="Comic Sans MS" w:hAnsi="Comic Sans MS"/>
          <w:sz w:val="24"/>
          <w:lang w:val="fi-FI"/>
        </w:rPr>
        <w:t>veistoksen  koristeena</w:t>
      </w:r>
      <w:proofErr w:type="gramEnd"/>
      <w:r>
        <w:rPr>
          <w:rFonts w:ascii="Comic Sans MS" w:hAnsi="Comic Sans MS"/>
          <w:sz w:val="24"/>
          <w:lang w:val="fi-FI"/>
        </w:rPr>
        <w:t xml:space="preserve"> on tuskin ainutkertainen. Voidaan myös olettaa, että veistokset usein puettiin kankaaseen. </w:t>
      </w:r>
    </w:p>
    <w:p w:rsidR="008B34D3" w:rsidRDefault="008B34D3" w:rsidP="005F1EBE">
      <w:pPr>
        <w:rPr>
          <w:rFonts w:ascii="Comic Sans MS" w:hAnsi="Comic Sans MS"/>
          <w:sz w:val="24"/>
          <w:lang w:val="fi-FI"/>
        </w:rPr>
      </w:pPr>
    </w:p>
    <w:p w:rsidR="008B34D3" w:rsidRDefault="008B34D3" w:rsidP="005F1EBE">
      <w:pPr>
        <w:rPr>
          <w:rFonts w:ascii="Comic Sans MS" w:hAnsi="Comic Sans MS"/>
          <w:sz w:val="24"/>
          <w:lang w:val="fi-FI"/>
        </w:rPr>
      </w:pPr>
    </w:p>
    <w:p w:rsidR="008B34D3" w:rsidRDefault="008B34D3" w:rsidP="005F1EBE">
      <w:pPr>
        <w:rPr>
          <w:rFonts w:ascii="Comic Sans MS" w:hAnsi="Comic Sans MS"/>
          <w:sz w:val="24"/>
          <w:lang w:val="fi-FI"/>
        </w:rPr>
      </w:pPr>
    </w:p>
    <w:p w:rsidR="008B34D3" w:rsidRDefault="008B34D3" w:rsidP="005F1EBE">
      <w:pPr>
        <w:rPr>
          <w:rFonts w:ascii="Comic Sans MS" w:hAnsi="Comic Sans MS"/>
          <w:sz w:val="24"/>
          <w:lang w:val="fi-FI"/>
        </w:rPr>
      </w:pPr>
    </w:p>
    <w:p w:rsidR="008B34D3" w:rsidRDefault="008B34D3" w:rsidP="005F1EBE">
      <w:pPr>
        <w:rPr>
          <w:rFonts w:ascii="Comic Sans MS" w:hAnsi="Comic Sans MS"/>
          <w:sz w:val="24"/>
          <w:lang w:val="fi-FI"/>
        </w:rPr>
      </w:pPr>
    </w:p>
    <w:p w:rsidR="008B34D3" w:rsidRDefault="008B34D3" w:rsidP="005F1EBE">
      <w:pPr>
        <w:rPr>
          <w:rFonts w:ascii="Comic Sans MS" w:hAnsi="Comic Sans MS"/>
          <w:sz w:val="24"/>
          <w:lang w:val="fi-FI"/>
        </w:rPr>
      </w:pPr>
    </w:p>
    <w:p w:rsidR="0079600E" w:rsidRDefault="000E6CFC" w:rsidP="005F1EBE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5248838" cy="1530350"/>
            <wp:effectExtent l="0" t="2305050" r="0" b="2603500"/>
            <wp:docPr id="18" name="Kuva 17" descr="20210907_035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7_035628.jpg"/>
                    <pic:cNvPicPr/>
                  </pic:nvPicPr>
                  <pic:blipFill>
                    <a:blip r:embed="rId24" cstate="print"/>
                    <a:srcRect l="7351" t="32197" r="4395" b="3345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48838" cy="1530350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9600E" w:rsidRDefault="0079600E" w:rsidP="0079600E">
      <w:pPr>
        <w:rPr>
          <w:rFonts w:ascii="Comic Sans MS" w:hAnsi="Comic Sans MS"/>
          <w:sz w:val="24"/>
          <w:lang w:val="fi-FI"/>
        </w:rPr>
      </w:pPr>
    </w:p>
    <w:p w:rsidR="00AB24BA" w:rsidRDefault="00AB24BA" w:rsidP="0079600E">
      <w:pPr>
        <w:rPr>
          <w:rFonts w:ascii="Comic Sans MS" w:hAnsi="Comic Sans MS"/>
          <w:sz w:val="24"/>
          <w:lang w:val="fi-FI"/>
        </w:rPr>
      </w:pPr>
    </w:p>
    <w:p w:rsidR="00AB24BA" w:rsidRDefault="00AB24BA" w:rsidP="0079600E">
      <w:pPr>
        <w:rPr>
          <w:rFonts w:ascii="Comic Sans MS" w:hAnsi="Comic Sans MS"/>
          <w:sz w:val="24"/>
          <w:lang w:val="fi-FI"/>
        </w:rPr>
      </w:pPr>
    </w:p>
    <w:p w:rsidR="00AB24BA" w:rsidRDefault="00AB24BA" w:rsidP="0079600E">
      <w:pPr>
        <w:rPr>
          <w:rFonts w:ascii="Comic Sans MS" w:hAnsi="Comic Sans MS"/>
          <w:sz w:val="24"/>
          <w:lang w:val="fi-FI"/>
        </w:rPr>
      </w:pPr>
    </w:p>
    <w:p w:rsidR="000D260E" w:rsidRDefault="0079600E" w:rsidP="0079600E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lastRenderedPageBreak/>
        <w:t>Iimernebesin</w:t>
      </w:r>
      <w:proofErr w:type="spellEnd"/>
      <w:r>
        <w:rPr>
          <w:rFonts w:ascii="Comic Sans MS" w:hAnsi="Comic Sans MS"/>
          <w:sz w:val="24"/>
          <w:lang w:val="fi-FI"/>
        </w:rPr>
        <w:t xml:space="preserve"> pienoisveistos </w:t>
      </w:r>
    </w:p>
    <w:p w:rsidR="0079600E" w:rsidRDefault="0079600E" w:rsidP="0079600E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>Theba; 12.dynastia, noin eKr.; puuta; korkeus 48 cm, leveys 9.5 cm, syvyys 21 cm</w:t>
      </w:r>
    </w:p>
    <w:p w:rsidR="0079600E" w:rsidRDefault="00AB24BA" w:rsidP="0079600E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Jo keskivaltakunnan ajalta tunnetaan pieniä, kauniisti tehtyjä puisia seisomapatsaita, jotka vainajan kuvina laitettiin arkkukammioon yhdessä palvelijoita esittäviin </w:t>
      </w:r>
      <w:r w:rsidR="000A555C">
        <w:rPr>
          <w:rFonts w:ascii="Comic Sans MS" w:hAnsi="Comic Sans MS"/>
          <w:sz w:val="24"/>
          <w:lang w:val="fi-FI"/>
        </w:rPr>
        <w:t>veistosten kanssa. Puu tarjosi materiaalina mahdollisuudet paljon tarkempaan yksityiskohtien esittämiseen kuin kivi. Esimerkiksi selkäpylväästä voitiin luopua eikä käsivarsien tarvinnut olla kiinteästi yhteydessä vartaloon. Myös jalat on saatu astuma-asentoon käyttämättä yhdyskapp</w:t>
      </w:r>
      <w:r w:rsidR="00E2034D">
        <w:rPr>
          <w:rFonts w:ascii="Comic Sans MS" w:hAnsi="Comic Sans MS"/>
          <w:sz w:val="24"/>
          <w:lang w:val="fi-FI"/>
        </w:rPr>
        <w:t>aletta. Usein käsivarret ja per</w:t>
      </w:r>
      <w:r w:rsidR="000A555C">
        <w:rPr>
          <w:rFonts w:ascii="Comic Sans MS" w:hAnsi="Comic Sans MS"/>
          <w:sz w:val="24"/>
          <w:lang w:val="fi-FI"/>
        </w:rPr>
        <w:t xml:space="preserve">uukki </w:t>
      </w:r>
      <w:r w:rsidR="00E2034D">
        <w:rPr>
          <w:rFonts w:ascii="Comic Sans MS" w:hAnsi="Comic Sans MS"/>
          <w:sz w:val="24"/>
          <w:lang w:val="fi-FI"/>
        </w:rPr>
        <w:t xml:space="preserve">tehtiin erikseen ja yhdistettiin valmiiseen veistokseen. Tällöin osat voitiin työstää hyvin tarkasti, kuten kuvan poikkeuksellisen onnistunut veistos osoittaa. </w:t>
      </w:r>
    </w:p>
    <w:p w:rsidR="00E2034D" w:rsidRDefault="00B742A6" w:rsidP="0079600E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drawing>
          <wp:inline distT="0" distB="0" distL="0" distR="0">
            <wp:extent cx="4180969" cy="2449471"/>
            <wp:effectExtent l="0" t="1295400" r="0" b="1608179"/>
            <wp:docPr id="19" name="Kuva 18" descr="20210907_035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7_035637.jpg"/>
                    <pic:cNvPicPr/>
                  </pic:nvPicPr>
                  <pic:blipFill>
                    <a:blip r:embed="rId25" cstate="print"/>
                    <a:srcRect l="16976" t="15463" r="12725" b="2967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80969" cy="2449471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70026" w:rsidRDefault="00F70026" w:rsidP="0079600E">
      <w:pPr>
        <w:rPr>
          <w:rFonts w:ascii="Comic Sans MS" w:hAnsi="Comic Sans MS"/>
          <w:sz w:val="24"/>
          <w:lang w:val="fi-FI"/>
        </w:rPr>
      </w:pPr>
    </w:p>
    <w:p w:rsidR="00B742A6" w:rsidRDefault="00B742A6" w:rsidP="0079600E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drawing>
          <wp:inline distT="0" distB="0" distL="0" distR="0">
            <wp:extent cx="4873241" cy="3299239"/>
            <wp:effectExtent l="0" t="1219200" r="22609" b="1539461"/>
            <wp:docPr id="20" name="Kuva 19" descr="20210909_075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9_075651.jpg"/>
                    <pic:cNvPicPr/>
                  </pic:nvPicPr>
                  <pic:blipFill>
                    <a:blip r:embed="rId26" cstate="print"/>
                    <a:srcRect l="15773" t="11813" r="2288" b="1430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873241" cy="3299239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70026" w:rsidRDefault="00F70026" w:rsidP="0079600E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5943600" cy="4457700"/>
            <wp:effectExtent l="0" t="1181100" r="57150" b="1485900"/>
            <wp:docPr id="21" name="Kuva 20" descr="20210909_075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9_075556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E1C2F" w:rsidRDefault="00DE1C2F" w:rsidP="0079600E">
      <w:pPr>
        <w:rPr>
          <w:rFonts w:ascii="Comic Sans MS" w:hAnsi="Comic Sans MS"/>
          <w:sz w:val="24"/>
          <w:lang w:val="fi-FI"/>
        </w:rPr>
      </w:pPr>
    </w:p>
    <w:p w:rsidR="00DE1C2F" w:rsidRDefault="00DE1C2F" w:rsidP="0079600E">
      <w:pPr>
        <w:rPr>
          <w:rFonts w:ascii="Comic Sans MS" w:hAnsi="Comic Sans MS"/>
          <w:sz w:val="24"/>
          <w:lang w:val="fi-FI"/>
        </w:rPr>
      </w:pPr>
    </w:p>
    <w:p w:rsidR="00DE1C2F" w:rsidRDefault="00DE1C2F" w:rsidP="0079600E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3106258" cy="2919785"/>
            <wp:effectExtent l="419100" t="533400" r="703742" b="833065"/>
            <wp:docPr id="22" name="Kuva 21" descr="20210907_035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7_035643.jpg"/>
                    <pic:cNvPicPr/>
                  </pic:nvPicPr>
                  <pic:blipFill>
                    <a:blip r:embed="rId28" cstate="print"/>
                    <a:srcRect l="9757" t="18867" r="38014" b="1566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06258" cy="2919785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80B5D" w:rsidRDefault="00180B5D" w:rsidP="0079600E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t>Pashedun</w:t>
      </w:r>
      <w:proofErr w:type="spellEnd"/>
      <w:r w:rsidR="006F4B28">
        <w:rPr>
          <w:rStyle w:val="Alaviitteenviite"/>
          <w:rFonts w:ascii="Comic Sans MS" w:hAnsi="Comic Sans MS"/>
          <w:sz w:val="24"/>
          <w:lang w:val="fi-FI"/>
        </w:rPr>
        <w:footnoteReference w:id="4"/>
      </w:r>
      <w:r>
        <w:rPr>
          <w:rFonts w:ascii="Comic Sans MS" w:hAnsi="Comic Sans MS"/>
          <w:sz w:val="24"/>
          <w:lang w:val="fi-FI"/>
        </w:rPr>
        <w:t xml:space="preserve"> hautakammio </w:t>
      </w:r>
    </w:p>
    <w:p w:rsidR="00180B5D" w:rsidRDefault="00180B5D" w:rsidP="0079600E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t>Länsi-Theba</w:t>
      </w:r>
      <w:proofErr w:type="spellEnd"/>
      <w:r>
        <w:rPr>
          <w:rFonts w:ascii="Comic Sans MS" w:hAnsi="Comic Sans MS"/>
          <w:sz w:val="24"/>
          <w:lang w:val="fi-FI"/>
        </w:rPr>
        <w:t xml:space="preserve">; 19.dynastia, </w:t>
      </w:r>
      <w:proofErr w:type="gramStart"/>
      <w:r>
        <w:rPr>
          <w:rFonts w:ascii="Comic Sans MS" w:hAnsi="Comic Sans MS"/>
          <w:sz w:val="24"/>
          <w:lang w:val="fi-FI"/>
        </w:rPr>
        <w:t>1200-1150</w:t>
      </w:r>
      <w:proofErr w:type="gramEnd"/>
      <w:r>
        <w:rPr>
          <w:rFonts w:ascii="Comic Sans MS" w:hAnsi="Comic Sans MS"/>
          <w:sz w:val="24"/>
          <w:lang w:val="fi-FI"/>
        </w:rPr>
        <w:t xml:space="preserve"> eKr.</w:t>
      </w:r>
    </w:p>
    <w:p w:rsidR="00180B5D" w:rsidRDefault="00180B5D" w:rsidP="0079600E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Arkkukammion kapean, holvatun sisäänkäynnin molemmin puolin </w:t>
      </w:r>
      <w:r w:rsidR="006F4B28">
        <w:rPr>
          <w:rFonts w:ascii="Comic Sans MS" w:hAnsi="Comic Sans MS"/>
          <w:sz w:val="24"/>
          <w:lang w:val="fi-FI"/>
        </w:rPr>
        <w:t xml:space="preserve">on </w:t>
      </w:r>
      <w:proofErr w:type="spellStart"/>
      <w:r w:rsidR="006F4B28">
        <w:rPr>
          <w:rFonts w:ascii="Comic Sans MS" w:hAnsi="Comic Sans MS"/>
          <w:sz w:val="24"/>
          <w:lang w:val="fi-FI"/>
        </w:rPr>
        <w:t>Anubis-sakaali</w:t>
      </w:r>
      <w:proofErr w:type="spellEnd"/>
      <w:r w:rsidR="006F4B28">
        <w:rPr>
          <w:rFonts w:ascii="Comic Sans MS" w:hAnsi="Comic Sans MS"/>
          <w:sz w:val="24"/>
          <w:lang w:val="fi-FI"/>
        </w:rPr>
        <w:t xml:space="preserve"> pyhäkkömäisellä jalustalla vartioimassa pääsyä kammioon. Arkkukammion peräseinässä on suoraan sarkofagin alkuperäisen paikan yllä oleva kuva kuolleiden kirjan loitsusta numero 137, jonka otsikkona on tässä ”Loitsu soihtujen sytyttämisestä </w:t>
      </w:r>
      <w:proofErr w:type="spellStart"/>
      <w:r w:rsidR="006F4B28">
        <w:rPr>
          <w:rFonts w:ascii="Comic Sans MS" w:hAnsi="Comic Sans MS"/>
          <w:sz w:val="24"/>
          <w:lang w:val="fi-FI"/>
        </w:rPr>
        <w:t>Osirikselle</w:t>
      </w:r>
      <w:proofErr w:type="spellEnd"/>
      <w:r w:rsidR="006F4B28">
        <w:rPr>
          <w:rFonts w:ascii="Comic Sans MS" w:hAnsi="Comic Sans MS"/>
          <w:sz w:val="24"/>
          <w:lang w:val="fi-FI"/>
        </w:rPr>
        <w:t>, nekropolin ensimmäiselle</w:t>
      </w:r>
      <w:r w:rsidR="00BF050C">
        <w:rPr>
          <w:rFonts w:ascii="Comic Sans MS" w:hAnsi="Comic Sans MS"/>
          <w:sz w:val="24"/>
          <w:lang w:val="fi-FI"/>
        </w:rPr>
        <w:t xml:space="preserve">”. Soihtujen tehtävänä on karkottaa pimeys manalasta. </w:t>
      </w:r>
      <w:r w:rsidR="0048206C">
        <w:rPr>
          <w:rFonts w:ascii="Comic Sans MS" w:hAnsi="Comic Sans MS"/>
          <w:noProof/>
          <w:sz w:val="24"/>
        </w:rPr>
        <w:drawing>
          <wp:inline distT="0" distB="0" distL="0" distR="0">
            <wp:extent cx="1160890" cy="892497"/>
            <wp:effectExtent l="0" t="0" r="1160" b="0"/>
            <wp:docPr id="23" name="Kuva 22" descr="wedjat silmä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djat silmä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238" cy="89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BF050C">
        <w:rPr>
          <w:rFonts w:ascii="Comic Sans MS" w:hAnsi="Comic Sans MS"/>
          <w:sz w:val="24"/>
          <w:lang w:val="fi-FI"/>
        </w:rPr>
        <w:t>Wedjat-silmä</w:t>
      </w:r>
      <w:proofErr w:type="spellEnd"/>
      <w:r w:rsidR="00073DAC">
        <w:rPr>
          <w:rStyle w:val="Alaviitteenviite"/>
          <w:rFonts w:ascii="Comic Sans MS" w:hAnsi="Comic Sans MS"/>
          <w:sz w:val="24"/>
          <w:lang w:val="fi-FI"/>
        </w:rPr>
        <w:footnoteReference w:id="5"/>
      </w:r>
      <w:r w:rsidR="00BF050C">
        <w:rPr>
          <w:rFonts w:ascii="Comic Sans MS" w:hAnsi="Comic Sans MS"/>
          <w:sz w:val="24"/>
          <w:lang w:val="fi-FI"/>
        </w:rPr>
        <w:t xml:space="preserve"> </w:t>
      </w:r>
      <w:r w:rsidR="0048206C">
        <w:rPr>
          <w:rFonts w:ascii="Comic Sans MS" w:hAnsi="Comic Sans MS"/>
          <w:sz w:val="24"/>
          <w:lang w:val="fi-FI"/>
        </w:rPr>
        <w:t xml:space="preserve"> (eli </w:t>
      </w:r>
      <w:proofErr w:type="spellStart"/>
      <w:r w:rsidR="0048206C">
        <w:rPr>
          <w:rFonts w:ascii="Comic Sans MS" w:hAnsi="Comic Sans MS"/>
          <w:sz w:val="24"/>
          <w:lang w:val="fi-FI"/>
        </w:rPr>
        <w:t>Horuksen</w:t>
      </w:r>
      <w:proofErr w:type="spellEnd"/>
      <w:r w:rsidR="0048206C">
        <w:rPr>
          <w:rFonts w:ascii="Comic Sans MS" w:hAnsi="Comic Sans MS"/>
          <w:sz w:val="24"/>
          <w:lang w:val="fi-FI"/>
        </w:rPr>
        <w:t xml:space="preserve"> silmä) </w:t>
      </w:r>
      <w:r w:rsidR="00BF050C">
        <w:rPr>
          <w:rFonts w:ascii="Comic Sans MS" w:hAnsi="Comic Sans MS"/>
          <w:sz w:val="24"/>
          <w:lang w:val="fi-FI"/>
        </w:rPr>
        <w:t xml:space="preserve">ja </w:t>
      </w:r>
      <w:r w:rsidR="00BF050C">
        <w:rPr>
          <w:rFonts w:ascii="Comic Sans MS" w:hAnsi="Comic Sans MS"/>
          <w:sz w:val="24"/>
          <w:lang w:val="fi-FI"/>
        </w:rPr>
        <w:lastRenderedPageBreak/>
        <w:t xml:space="preserve">kyyristyvä jumala tuovat soidut länsivuorten edessä istuvalle </w:t>
      </w:r>
      <w:proofErr w:type="spellStart"/>
      <w:r w:rsidR="00BF050C">
        <w:rPr>
          <w:rFonts w:ascii="Comic Sans MS" w:hAnsi="Comic Sans MS"/>
          <w:sz w:val="24"/>
          <w:lang w:val="fi-FI"/>
        </w:rPr>
        <w:t>Osirikselle</w:t>
      </w:r>
      <w:proofErr w:type="spellEnd"/>
      <w:r w:rsidR="00BF050C">
        <w:rPr>
          <w:rFonts w:ascii="Comic Sans MS" w:hAnsi="Comic Sans MS"/>
          <w:sz w:val="24"/>
          <w:lang w:val="fi-FI"/>
        </w:rPr>
        <w:t xml:space="preserve">. Rukoileva </w:t>
      </w:r>
      <w:proofErr w:type="spellStart"/>
      <w:r w:rsidR="00BF050C">
        <w:rPr>
          <w:rFonts w:ascii="Comic Sans MS" w:hAnsi="Comic Sans MS"/>
          <w:sz w:val="24"/>
          <w:lang w:val="fi-FI"/>
        </w:rPr>
        <w:t>Pashedu</w:t>
      </w:r>
      <w:proofErr w:type="spellEnd"/>
      <w:r w:rsidR="00BF050C">
        <w:rPr>
          <w:rFonts w:ascii="Comic Sans MS" w:hAnsi="Comic Sans MS"/>
          <w:sz w:val="24"/>
          <w:lang w:val="fi-FI"/>
        </w:rPr>
        <w:t xml:space="preserve"> erottuu </w:t>
      </w:r>
      <w:proofErr w:type="spellStart"/>
      <w:r w:rsidR="00BF050C">
        <w:rPr>
          <w:rFonts w:ascii="Comic Sans MS" w:hAnsi="Comic Sans MS"/>
          <w:sz w:val="24"/>
          <w:lang w:val="fi-FI"/>
        </w:rPr>
        <w:t>Osiriksen</w:t>
      </w:r>
      <w:proofErr w:type="spellEnd"/>
      <w:r w:rsidR="00BF050C">
        <w:rPr>
          <w:rFonts w:ascii="Comic Sans MS" w:hAnsi="Comic Sans MS"/>
          <w:sz w:val="24"/>
          <w:lang w:val="fi-FI"/>
        </w:rPr>
        <w:t xml:space="preserve"> valtaistuimen takana pienenä polvistuneena hahmona. </w:t>
      </w:r>
    </w:p>
    <w:p w:rsidR="00142F41" w:rsidRDefault="00142F41" w:rsidP="0079600E">
      <w:pPr>
        <w:rPr>
          <w:rFonts w:ascii="Comic Sans MS" w:hAnsi="Comic Sans MS"/>
          <w:sz w:val="24"/>
          <w:lang w:val="fi-FI"/>
        </w:rPr>
      </w:pPr>
    </w:p>
    <w:p w:rsidR="00142F41" w:rsidRDefault="004C3F60" w:rsidP="0079600E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drawing>
          <wp:inline distT="0" distB="0" distL="0" distR="0">
            <wp:extent cx="3137480" cy="3550806"/>
            <wp:effectExtent l="723900" t="228600" r="1015420" b="544944"/>
            <wp:docPr id="24" name="Kuva 23" descr="20210907_035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7_035649.jpg"/>
                    <pic:cNvPicPr/>
                  </pic:nvPicPr>
                  <pic:blipFill>
                    <a:blip r:embed="rId30" cstate="print"/>
                    <a:srcRect l="43046" t="14817" r="4183" b="560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37480" cy="3550806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00206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32FA0" w:rsidRDefault="00332FA0" w:rsidP="0079600E">
      <w:pPr>
        <w:rPr>
          <w:rFonts w:ascii="Comic Sans MS" w:hAnsi="Comic Sans MS"/>
          <w:sz w:val="24"/>
          <w:lang w:val="fi-FI"/>
        </w:rPr>
      </w:pPr>
      <w:proofErr w:type="gramStart"/>
      <w:r>
        <w:rPr>
          <w:rFonts w:ascii="Comic Sans MS" w:hAnsi="Comic Sans MS"/>
          <w:sz w:val="24"/>
          <w:lang w:val="fi-FI"/>
        </w:rPr>
        <w:t xml:space="preserve">Vinjetti Kuolleiden kirjan loitsusta 92 – </w:t>
      </w:r>
      <w:proofErr w:type="spellStart"/>
      <w:r>
        <w:rPr>
          <w:rFonts w:ascii="Comic Sans MS" w:hAnsi="Comic Sans MS"/>
          <w:sz w:val="24"/>
          <w:lang w:val="fi-FI"/>
        </w:rPr>
        <w:t>Irineferin</w:t>
      </w:r>
      <w:proofErr w:type="spellEnd"/>
      <w:r>
        <w:rPr>
          <w:rFonts w:ascii="Comic Sans MS" w:hAnsi="Comic Sans MS"/>
          <w:sz w:val="24"/>
          <w:lang w:val="fi-FI"/>
        </w:rPr>
        <w:t xml:space="preserve"> arkkukammio</w:t>
      </w:r>
      <w:proofErr w:type="gramEnd"/>
    </w:p>
    <w:p w:rsidR="00332FA0" w:rsidRDefault="00CE26F1" w:rsidP="0079600E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t>Länsi-Theba</w:t>
      </w:r>
      <w:proofErr w:type="spellEnd"/>
      <w:r>
        <w:rPr>
          <w:rFonts w:ascii="Comic Sans MS" w:hAnsi="Comic Sans MS"/>
          <w:sz w:val="24"/>
          <w:lang w:val="fi-FI"/>
        </w:rPr>
        <w:t xml:space="preserve">; 19.dynastia, </w:t>
      </w:r>
      <w:proofErr w:type="gramStart"/>
      <w:r>
        <w:rPr>
          <w:rFonts w:ascii="Comic Sans MS" w:hAnsi="Comic Sans MS"/>
          <w:sz w:val="24"/>
          <w:lang w:val="fi-FI"/>
        </w:rPr>
        <w:t>1200-1150</w:t>
      </w:r>
      <w:proofErr w:type="gramEnd"/>
      <w:r>
        <w:rPr>
          <w:rFonts w:ascii="Comic Sans MS" w:hAnsi="Comic Sans MS"/>
          <w:sz w:val="24"/>
          <w:lang w:val="fi-FI"/>
        </w:rPr>
        <w:t xml:space="preserve"> eKr.</w:t>
      </w:r>
    </w:p>
    <w:p w:rsidR="00CE26F1" w:rsidRDefault="00CE26F1" w:rsidP="0079600E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Tämän vinjetin kuvaaman Kuolleiden kirjan kohdan nimi </w:t>
      </w:r>
      <w:r w:rsidR="002D6BA4">
        <w:rPr>
          <w:rFonts w:ascii="Comic Sans MS" w:hAnsi="Comic Sans MS"/>
          <w:sz w:val="24"/>
          <w:lang w:val="fi-FI"/>
        </w:rPr>
        <w:t xml:space="preserve">” Loitsu haudan avaamisesta </w:t>
      </w:r>
      <w:proofErr w:type="spellStart"/>
      <w:r w:rsidR="002D6BA4">
        <w:rPr>
          <w:rFonts w:ascii="Comic Sans MS" w:hAnsi="Comic Sans MS"/>
          <w:sz w:val="24"/>
          <w:lang w:val="fi-FI"/>
        </w:rPr>
        <w:t>balle</w:t>
      </w:r>
      <w:proofErr w:type="spellEnd"/>
      <w:r w:rsidR="002D6BA4">
        <w:rPr>
          <w:rFonts w:ascii="Comic Sans MS" w:hAnsi="Comic Sans MS"/>
          <w:sz w:val="24"/>
          <w:lang w:val="fi-FI"/>
        </w:rPr>
        <w:t xml:space="preserve"> ja (vainajan) varjolle, jotta hän astuu päivällä ulos ja hänellä </w:t>
      </w:r>
      <w:r w:rsidR="001D3CF3">
        <w:rPr>
          <w:rFonts w:ascii="Comic Sans MS" w:hAnsi="Comic Sans MS"/>
          <w:sz w:val="24"/>
          <w:lang w:val="fi-FI"/>
        </w:rPr>
        <w:t xml:space="preserve">on valta käyttää jalkojaan.” Näiden sanojen mukaisesti kuolleen varjo näkyy haudan </w:t>
      </w:r>
      <w:proofErr w:type="gramStart"/>
      <w:r w:rsidR="001D3CF3">
        <w:rPr>
          <w:rFonts w:ascii="Comic Sans MS" w:hAnsi="Comic Sans MS"/>
          <w:sz w:val="24"/>
          <w:lang w:val="fi-FI"/>
        </w:rPr>
        <w:t>oviaukossa,  jonka</w:t>
      </w:r>
      <w:proofErr w:type="gramEnd"/>
      <w:r w:rsidR="001D3CF3">
        <w:rPr>
          <w:rFonts w:ascii="Comic Sans MS" w:hAnsi="Comic Sans MS"/>
          <w:sz w:val="24"/>
          <w:lang w:val="fi-FI"/>
        </w:rPr>
        <w:t xml:space="preserve"> eteen manalan auringonkehrä on kuvattu mustana kiekkona. </w:t>
      </w:r>
      <w:proofErr w:type="spellStart"/>
      <w:r w:rsidR="001D3CF3">
        <w:rPr>
          <w:rFonts w:ascii="Comic Sans MS" w:hAnsi="Comic Sans MS"/>
          <w:sz w:val="24"/>
          <w:lang w:val="fi-FI"/>
        </w:rPr>
        <w:t>Irineferin</w:t>
      </w:r>
      <w:proofErr w:type="spellEnd"/>
      <w:r w:rsidR="001D3CF3">
        <w:rPr>
          <w:rFonts w:ascii="Comic Sans MS" w:hAnsi="Comic Sans MS"/>
          <w:sz w:val="24"/>
          <w:lang w:val="fi-FI"/>
        </w:rPr>
        <w:t xml:space="preserve"> sielun linnun muotoinen osa, </w:t>
      </w:r>
      <w:proofErr w:type="spellStart"/>
      <w:r w:rsidR="001D3CF3">
        <w:rPr>
          <w:rFonts w:ascii="Comic Sans MS" w:hAnsi="Comic Sans MS"/>
          <w:sz w:val="24"/>
          <w:lang w:val="fi-FI"/>
        </w:rPr>
        <w:t>ba</w:t>
      </w:r>
      <w:proofErr w:type="spellEnd"/>
      <w:r w:rsidR="001D3CF3">
        <w:rPr>
          <w:rFonts w:ascii="Comic Sans MS" w:hAnsi="Comic Sans MS"/>
          <w:sz w:val="24"/>
          <w:lang w:val="fi-FI"/>
        </w:rPr>
        <w:t xml:space="preserve">, on kuvattu kahdesti – se poistuu haudasta ja myös palaa sinne. </w:t>
      </w:r>
      <w:r w:rsidR="00583111">
        <w:rPr>
          <w:rFonts w:ascii="Comic Sans MS" w:hAnsi="Comic Sans MS"/>
          <w:sz w:val="24"/>
          <w:lang w:val="fi-FI"/>
        </w:rPr>
        <w:t xml:space="preserve">Muinaisegyptiläiset pitivät hyvin tärkeänä sitä, että heillä säilyi myös tuonpuoleisessa täysi liikkumavapaus ja että he saattoivat poistua haudastaan eri </w:t>
      </w:r>
      <w:proofErr w:type="gramStart"/>
      <w:r w:rsidR="00583111">
        <w:rPr>
          <w:rFonts w:ascii="Comic Sans MS" w:hAnsi="Comic Sans MS"/>
          <w:sz w:val="24"/>
          <w:lang w:val="fi-FI"/>
        </w:rPr>
        <w:lastRenderedPageBreak/>
        <w:t>muodoissaan ,</w:t>
      </w:r>
      <w:proofErr w:type="gramEnd"/>
      <w:r w:rsidR="00583111">
        <w:rPr>
          <w:rFonts w:ascii="Comic Sans MS" w:hAnsi="Comic Sans MS"/>
          <w:sz w:val="24"/>
          <w:lang w:val="fi-FI"/>
        </w:rPr>
        <w:t xml:space="preserve"> joskin aina palasivat sinne takaisin. Kuolleiden kirjan loitsu 92 ilmentää tätä </w:t>
      </w:r>
      <w:r w:rsidR="00E22C32">
        <w:rPr>
          <w:rFonts w:ascii="Comic Sans MS" w:hAnsi="Comic Sans MS"/>
          <w:sz w:val="24"/>
          <w:lang w:val="fi-FI"/>
        </w:rPr>
        <w:t xml:space="preserve">toivetta, josta on lukuisia muitakin toisintoja. </w:t>
      </w:r>
    </w:p>
    <w:p w:rsidR="00143086" w:rsidRDefault="00143086" w:rsidP="0079600E">
      <w:pPr>
        <w:rPr>
          <w:rFonts w:ascii="Comic Sans MS" w:hAnsi="Comic Sans MS"/>
          <w:sz w:val="24"/>
          <w:lang w:val="fi-FI"/>
        </w:rPr>
      </w:pPr>
    </w:p>
    <w:p w:rsidR="00143086" w:rsidRDefault="00143086" w:rsidP="0079600E">
      <w:pPr>
        <w:rPr>
          <w:rFonts w:ascii="Comic Sans MS" w:hAnsi="Comic Sans MS"/>
          <w:sz w:val="24"/>
          <w:lang w:val="fi-FI"/>
        </w:rPr>
      </w:pPr>
    </w:p>
    <w:p w:rsidR="00143086" w:rsidRDefault="00143086" w:rsidP="0079600E">
      <w:pPr>
        <w:rPr>
          <w:rFonts w:ascii="Comic Sans MS" w:hAnsi="Comic Sans MS"/>
          <w:sz w:val="24"/>
          <w:lang w:val="fi-FI"/>
        </w:rPr>
      </w:pPr>
    </w:p>
    <w:p w:rsidR="00143086" w:rsidRDefault="00143086" w:rsidP="0079600E">
      <w:pPr>
        <w:rPr>
          <w:rFonts w:ascii="Comic Sans MS" w:hAnsi="Comic Sans MS"/>
          <w:sz w:val="24"/>
          <w:lang w:val="fi-FI"/>
        </w:rPr>
      </w:pPr>
    </w:p>
    <w:p w:rsidR="00143086" w:rsidRDefault="00143086" w:rsidP="0079600E">
      <w:pPr>
        <w:rPr>
          <w:rFonts w:ascii="Comic Sans MS" w:hAnsi="Comic Sans MS"/>
          <w:sz w:val="24"/>
          <w:lang w:val="fi-FI"/>
        </w:rPr>
      </w:pPr>
    </w:p>
    <w:p w:rsidR="00143086" w:rsidRDefault="00143086" w:rsidP="0079600E">
      <w:pPr>
        <w:rPr>
          <w:rFonts w:ascii="Comic Sans MS" w:hAnsi="Comic Sans MS"/>
          <w:sz w:val="24"/>
          <w:lang w:val="fi-FI"/>
        </w:rPr>
      </w:pPr>
    </w:p>
    <w:p w:rsidR="00143086" w:rsidRDefault="00143086" w:rsidP="0079600E">
      <w:pPr>
        <w:rPr>
          <w:rFonts w:ascii="Comic Sans MS" w:hAnsi="Comic Sans MS"/>
          <w:sz w:val="24"/>
          <w:lang w:val="fi-FI"/>
        </w:rPr>
      </w:pPr>
    </w:p>
    <w:p w:rsidR="00143086" w:rsidRDefault="00143086" w:rsidP="0079600E">
      <w:pPr>
        <w:rPr>
          <w:rFonts w:ascii="Comic Sans MS" w:hAnsi="Comic Sans MS"/>
          <w:sz w:val="24"/>
          <w:lang w:val="fi-FI"/>
        </w:rPr>
      </w:pPr>
    </w:p>
    <w:p w:rsidR="00143086" w:rsidRDefault="00143086" w:rsidP="0079600E">
      <w:pPr>
        <w:rPr>
          <w:rFonts w:ascii="Comic Sans MS" w:hAnsi="Comic Sans MS"/>
          <w:sz w:val="24"/>
          <w:lang w:val="fi-FI"/>
        </w:rPr>
      </w:pPr>
    </w:p>
    <w:p w:rsidR="00143086" w:rsidRDefault="00143086" w:rsidP="0079600E">
      <w:pPr>
        <w:rPr>
          <w:rFonts w:ascii="Comic Sans MS" w:hAnsi="Comic Sans MS"/>
          <w:sz w:val="24"/>
          <w:lang w:val="fi-FI"/>
        </w:rPr>
      </w:pPr>
    </w:p>
    <w:p w:rsidR="00143086" w:rsidRDefault="00143086" w:rsidP="0079600E">
      <w:pPr>
        <w:rPr>
          <w:rFonts w:ascii="Comic Sans MS" w:hAnsi="Comic Sans MS"/>
          <w:sz w:val="24"/>
          <w:lang w:val="fi-FI"/>
        </w:rPr>
      </w:pPr>
    </w:p>
    <w:p w:rsidR="00143086" w:rsidRDefault="00143086" w:rsidP="0079600E">
      <w:pPr>
        <w:rPr>
          <w:rFonts w:ascii="Comic Sans MS" w:hAnsi="Comic Sans MS"/>
          <w:sz w:val="24"/>
          <w:lang w:val="fi-FI"/>
        </w:rPr>
      </w:pPr>
    </w:p>
    <w:p w:rsidR="00143086" w:rsidRDefault="00143086" w:rsidP="0079600E">
      <w:pPr>
        <w:rPr>
          <w:rFonts w:ascii="Comic Sans MS" w:hAnsi="Comic Sans MS"/>
          <w:sz w:val="24"/>
          <w:lang w:val="fi-FI"/>
        </w:rPr>
      </w:pPr>
    </w:p>
    <w:p w:rsidR="007E5540" w:rsidRDefault="002A4AA3" w:rsidP="0079600E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noProof/>
          <w:sz w:val="24"/>
        </w:rPr>
        <w:lastRenderedPageBreak/>
        <w:drawing>
          <wp:inline distT="0" distB="0" distL="0" distR="0">
            <wp:extent cx="5637075" cy="2721887"/>
            <wp:effectExtent l="0" t="1905000" r="0" b="2193013"/>
            <wp:docPr id="25" name="Kuva 24" descr="20210907_035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7_035647.jpg"/>
                    <pic:cNvPicPr/>
                  </pic:nvPicPr>
                  <pic:blipFill>
                    <a:blip r:embed="rId31" cstate="print"/>
                    <a:srcRect l="1736" t="26168" r="3483" b="1276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37075" cy="2721887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E5540" w:rsidRDefault="007E5540" w:rsidP="007E5540">
      <w:pPr>
        <w:rPr>
          <w:rFonts w:ascii="Comic Sans MS" w:hAnsi="Comic Sans MS"/>
          <w:sz w:val="24"/>
          <w:lang w:val="fi-FI"/>
        </w:rPr>
      </w:pPr>
    </w:p>
    <w:p w:rsidR="00251213" w:rsidRDefault="00251213" w:rsidP="007E5540">
      <w:pPr>
        <w:rPr>
          <w:rFonts w:ascii="Comic Sans MS" w:hAnsi="Comic Sans MS"/>
          <w:sz w:val="24"/>
          <w:lang w:val="fi-FI"/>
        </w:rPr>
      </w:pPr>
    </w:p>
    <w:p w:rsidR="00251213" w:rsidRDefault="00251213" w:rsidP="007E5540">
      <w:pPr>
        <w:rPr>
          <w:rFonts w:ascii="Comic Sans MS" w:hAnsi="Comic Sans MS"/>
          <w:sz w:val="24"/>
          <w:lang w:val="fi-FI"/>
        </w:rPr>
      </w:pPr>
    </w:p>
    <w:p w:rsidR="002A4AA3" w:rsidRDefault="007E5540" w:rsidP="007E5540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lastRenderedPageBreak/>
        <w:t>Samutin</w:t>
      </w:r>
      <w:proofErr w:type="spellEnd"/>
      <w:r>
        <w:rPr>
          <w:rFonts w:ascii="Comic Sans MS" w:hAnsi="Comic Sans MS"/>
          <w:sz w:val="24"/>
          <w:lang w:val="fi-FI"/>
        </w:rPr>
        <w:t xml:space="preserve"> kuutiopatsas</w:t>
      </w:r>
    </w:p>
    <w:p w:rsidR="007E5540" w:rsidRDefault="007E5540" w:rsidP="007E5540">
      <w:pPr>
        <w:rPr>
          <w:rFonts w:ascii="Comic Sans MS" w:hAnsi="Comic Sans MS"/>
          <w:sz w:val="24"/>
          <w:lang w:val="fi-FI"/>
        </w:rPr>
      </w:pPr>
      <w:proofErr w:type="spellStart"/>
      <w:r>
        <w:rPr>
          <w:rFonts w:ascii="Comic Sans MS" w:hAnsi="Comic Sans MS"/>
          <w:sz w:val="24"/>
          <w:lang w:val="fi-FI"/>
        </w:rPr>
        <w:t>Sakkara</w:t>
      </w:r>
      <w:proofErr w:type="spellEnd"/>
      <w:r>
        <w:rPr>
          <w:rFonts w:ascii="Comic Sans MS" w:hAnsi="Comic Sans MS"/>
          <w:sz w:val="24"/>
          <w:lang w:val="fi-FI"/>
        </w:rPr>
        <w:t>; 19.dynastia</w:t>
      </w:r>
      <w:r w:rsidR="00251213">
        <w:rPr>
          <w:rFonts w:ascii="Comic Sans MS" w:hAnsi="Comic Sans MS"/>
          <w:sz w:val="24"/>
          <w:lang w:val="fi-FI"/>
        </w:rPr>
        <w:t>, noin 1275 eKr.; hiekkakiveä; korkeus 62 cm, leveys 28.5 cm, syvyys 41 cm.</w:t>
      </w:r>
    </w:p>
    <w:p w:rsidR="00251213" w:rsidRDefault="007A2238" w:rsidP="007E5540">
      <w:pPr>
        <w:rPr>
          <w:rFonts w:ascii="Comic Sans MS" w:hAnsi="Comic Sans MS"/>
          <w:sz w:val="24"/>
          <w:lang w:val="fi-FI"/>
        </w:rPr>
      </w:pPr>
      <w:r>
        <w:rPr>
          <w:rFonts w:ascii="Comic Sans MS" w:hAnsi="Comic Sans MS"/>
          <w:sz w:val="24"/>
          <w:lang w:val="fi-FI"/>
        </w:rPr>
        <w:t xml:space="preserve">Kuutiopatsas kehittyi takkipatsaan tavoin keskivaltakunnan aikana. </w:t>
      </w:r>
      <w:proofErr w:type="spellStart"/>
      <w:r>
        <w:rPr>
          <w:rFonts w:ascii="Comic Sans MS" w:hAnsi="Comic Sans MS"/>
          <w:sz w:val="24"/>
          <w:lang w:val="fi-FI"/>
        </w:rPr>
        <w:t>Thebaan</w:t>
      </w:r>
      <w:proofErr w:type="spellEnd"/>
      <w:r>
        <w:rPr>
          <w:rFonts w:ascii="Comic Sans MS" w:hAnsi="Comic Sans MS"/>
          <w:sz w:val="24"/>
          <w:lang w:val="fi-FI"/>
        </w:rPr>
        <w:t xml:space="preserve"> haudoissa kuutiopatsas oli hyvin harvinainen. Silloin, kun sitä </w:t>
      </w:r>
      <w:proofErr w:type="gramStart"/>
      <w:r>
        <w:rPr>
          <w:rFonts w:ascii="Comic Sans MS" w:hAnsi="Comic Sans MS"/>
          <w:sz w:val="24"/>
          <w:lang w:val="fi-FI"/>
        </w:rPr>
        <w:t>haudoissa  kä</w:t>
      </w:r>
      <w:r w:rsidR="00C52ABF">
        <w:rPr>
          <w:rFonts w:ascii="Comic Sans MS" w:hAnsi="Comic Sans MS"/>
          <w:sz w:val="24"/>
          <w:lang w:val="fi-FI"/>
        </w:rPr>
        <w:t>ytettiin</w:t>
      </w:r>
      <w:proofErr w:type="gramEnd"/>
      <w:r w:rsidR="00C52ABF">
        <w:rPr>
          <w:rFonts w:ascii="Comic Sans MS" w:hAnsi="Comic Sans MS"/>
          <w:sz w:val="24"/>
          <w:lang w:val="fi-FI"/>
        </w:rPr>
        <w:t xml:space="preserve">, se sijoitettiin yleensä haudan maanpäälliseen osaan, esimerkiksi keskivaltakunnan aikaan haudan yllä olevaan syvennykseen  tai </w:t>
      </w:r>
      <w:proofErr w:type="spellStart"/>
      <w:r w:rsidR="00C52ABF">
        <w:rPr>
          <w:rFonts w:ascii="Comic Sans MS" w:hAnsi="Comic Sans MS"/>
          <w:sz w:val="24"/>
          <w:lang w:val="fi-FI"/>
        </w:rPr>
        <w:t>Senenmutin</w:t>
      </w:r>
      <w:proofErr w:type="spellEnd"/>
      <w:r w:rsidR="00C52ABF">
        <w:rPr>
          <w:rFonts w:ascii="Comic Sans MS" w:hAnsi="Comic Sans MS"/>
          <w:sz w:val="24"/>
          <w:lang w:val="fi-FI"/>
        </w:rPr>
        <w:t xml:space="preserve"> haudassa maanpäälliseen osaan veistämällä patsas kallioon. </w:t>
      </w:r>
      <w:r w:rsidR="00144184">
        <w:rPr>
          <w:rFonts w:ascii="Comic Sans MS" w:hAnsi="Comic Sans MS"/>
          <w:sz w:val="24"/>
          <w:lang w:val="fi-FI"/>
        </w:rPr>
        <w:t xml:space="preserve">Mielipiteet kuutiopatsaan merkityksestä käyvät ristiin, mutta haudoissa patsastyyppi liittyi oletettavasti haudan maanpäällisen osan tavoin auringonpalvontaan. Kuvassa oleva </w:t>
      </w:r>
      <w:proofErr w:type="spellStart"/>
      <w:r w:rsidR="00144184">
        <w:rPr>
          <w:rFonts w:ascii="Comic Sans MS" w:hAnsi="Comic Sans MS"/>
          <w:sz w:val="24"/>
          <w:lang w:val="fi-FI"/>
        </w:rPr>
        <w:t>Samutin</w:t>
      </w:r>
      <w:proofErr w:type="spellEnd"/>
      <w:r w:rsidR="00144184">
        <w:rPr>
          <w:rFonts w:ascii="Comic Sans MS" w:hAnsi="Comic Sans MS"/>
          <w:sz w:val="24"/>
          <w:lang w:val="fi-FI"/>
        </w:rPr>
        <w:t xml:space="preserve"> </w:t>
      </w:r>
      <w:r w:rsidR="0045514C">
        <w:rPr>
          <w:rFonts w:ascii="Comic Sans MS" w:hAnsi="Comic Sans MS"/>
          <w:sz w:val="24"/>
          <w:lang w:val="fi-FI"/>
        </w:rPr>
        <w:t xml:space="preserve">kuutiopatsas </w:t>
      </w:r>
      <w:proofErr w:type="spellStart"/>
      <w:r w:rsidR="0045514C">
        <w:rPr>
          <w:rFonts w:ascii="Comic Sans MS" w:hAnsi="Comic Sans MS"/>
          <w:sz w:val="24"/>
          <w:lang w:val="fi-FI"/>
        </w:rPr>
        <w:t>Ramessidi-kauden</w:t>
      </w:r>
      <w:proofErr w:type="spellEnd"/>
      <w:r w:rsidR="0045514C">
        <w:rPr>
          <w:rFonts w:ascii="Comic Sans MS" w:hAnsi="Comic Sans MS"/>
          <w:sz w:val="24"/>
          <w:lang w:val="fi-FI"/>
        </w:rPr>
        <w:t xml:space="preserve"> edustaa tämän patsastyypin edelleen kehitettyä versiota, joka eroaa </w:t>
      </w:r>
      <w:proofErr w:type="spellStart"/>
      <w:r w:rsidR="0045514C">
        <w:rPr>
          <w:rFonts w:ascii="Comic Sans MS" w:hAnsi="Comic Sans MS"/>
          <w:sz w:val="24"/>
          <w:lang w:val="fi-FI"/>
        </w:rPr>
        <w:t>Thutmosidien</w:t>
      </w:r>
      <w:proofErr w:type="spellEnd"/>
      <w:r w:rsidR="0045514C">
        <w:rPr>
          <w:rFonts w:ascii="Comic Sans MS" w:hAnsi="Comic Sans MS"/>
          <w:sz w:val="24"/>
          <w:lang w:val="fi-FI"/>
        </w:rPr>
        <w:t xml:space="preserve"> ajan ehdottoman kuutiomaisista veistoksista </w:t>
      </w:r>
      <w:r w:rsidR="004E627A">
        <w:rPr>
          <w:rFonts w:ascii="Comic Sans MS" w:hAnsi="Comic Sans MS"/>
          <w:sz w:val="24"/>
          <w:lang w:val="fi-FI"/>
        </w:rPr>
        <w:t xml:space="preserve">mm. siinä, että vartalon ääriviivat on esitetty </w:t>
      </w:r>
      <w:proofErr w:type="gramStart"/>
      <w:r w:rsidR="004E627A">
        <w:rPr>
          <w:rFonts w:ascii="Comic Sans MS" w:hAnsi="Comic Sans MS"/>
          <w:sz w:val="24"/>
          <w:lang w:val="fi-FI"/>
        </w:rPr>
        <w:t>vihjailevasti ,</w:t>
      </w:r>
      <w:proofErr w:type="gramEnd"/>
      <w:r w:rsidR="004E627A">
        <w:rPr>
          <w:rFonts w:ascii="Comic Sans MS" w:hAnsi="Comic Sans MS"/>
          <w:sz w:val="24"/>
          <w:lang w:val="fi-FI"/>
        </w:rPr>
        <w:t xml:space="preserve"> kyynärvarret </w:t>
      </w:r>
      <w:r w:rsidR="00F9187E">
        <w:rPr>
          <w:rFonts w:ascii="Comic Sans MS" w:hAnsi="Comic Sans MS"/>
          <w:sz w:val="24"/>
          <w:lang w:val="fi-FI"/>
        </w:rPr>
        <w:t xml:space="preserve">ja jalkaterät muotoiltu esiin ja puvun laskokset sekä istumatyynyt tuotu näkyviin. </w:t>
      </w:r>
    </w:p>
    <w:p w:rsidR="00F9187E" w:rsidRDefault="00F9187E" w:rsidP="007E5540">
      <w:pPr>
        <w:rPr>
          <w:rFonts w:ascii="Comic Sans MS" w:hAnsi="Comic Sans MS"/>
          <w:sz w:val="24"/>
          <w:lang w:val="fi-FI"/>
        </w:rPr>
      </w:pPr>
    </w:p>
    <w:p w:rsidR="00251213" w:rsidRPr="007E5540" w:rsidRDefault="00251213" w:rsidP="007E5540">
      <w:pPr>
        <w:rPr>
          <w:rFonts w:ascii="Comic Sans MS" w:hAnsi="Comic Sans MS"/>
          <w:sz w:val="24"/>
          <w:lang w:val="fi-FI"/>
        </w:rPr>
      </w:pPr>
    </w:p>
    <w:sectPr w:rsidR="00251213" w:rsidRPr="007E554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00A03" w:rsidRDefault="00D00A03" w:rsidP="00D00A03">
      <w:pPr>
        <w:spacing w:after="0" w:line="240" w:lineRule="auto"/>
      </w:pPr>
      <w:r>
        <w:separator/>
      </w:r>
    </w:p>
  </w:endnote>
  <w:endnote w:type="continuationSeparator" w:id="0">
    <w:p w:rsidR="00D00A03" w:rsidRDefault="00D00A03" w:rsidP="00D00A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00A03" w:rsidRDefault="00D00A03" w:rsidP="00D00A03">
      <w:pPr>
        <w:spacing w:after="0" w:line="240" w:lineRule="auto"/>
      </w:pPr>
      <w:r>
        <w:separator/>
      </w:r>
    </w:p>
  </w:footnote>
  <w:footnote w:type="continuationSeparator" w:id="0">
    <w:p w:rsidR="00D00A03" w:rsidRDefault="00D00A03" w:rsidP="00D00A03">
      <w:pPr>
        <w:spacing w:after="0" w:line="240" w:lineRule="auto"/>
      </w:pPr>
      <w:r>
        <w:continuationSeparator/>
      </w:r>
    </w:p>
  </w:footnote>
  <w:footnote w:id="1">
    <w:p w:rsidR="00D00A03" w:rsidRDefault="00D00A03">
      <w:pPr>
        <w:pStyle w:val="Alaviitteenteksti"/>
      </w:pPr>
      <w:r>
        <w:rPr>
          <w:rStyle w:val="Alaviitteenviite"/>
        </w:rPr>
        <w:footnoteRef/>
      </w:r>
      <w:r>
        <w:t xml:space="preserve"> </w:t>
      </w:r>
      <w:r w:rsidRPr="00D00A03">
        <w:t>https://fi.wikipedia.org/wiki/Pyramidion</w:t>
      </w:r>
    </w:p>
  </w:footnote>
  <w:footnote w:id="2">
    <w:p w:rsidR="005B0154" w:rsidRDefault="005B0154">
      <w:pPr>
        <w:pStyle w:val="Alaviitteenteksti"/>
      </w:pPr>
      <w:r>
        <w:rPr>
          <w:rStyle w:val="Alaviitteenviite"/>
        </w:rPr>
        <w:footnoteRef/>
      </w:r>
      <w:r>
        <w:t xml:space="preserve"> </w:t>
      </w:r>
      <w:r w:rsidRPr="005B0154">
        <w:t>https://fi.wikipedia.org/wiki/Vinjetti_(grafiikka)</w:t>
      </w:r>
    </w:p>
  </w:footnote>
  <w:footnote w:id="3">
    <w:p w:rsidR="00422BC9" w:rsidRDefault="00422BC9">
      <w:pPr>
        <w:pStyle w:val="Alaviitteenteksti"/>
      </w:pPr>
      <w:r>
        <w:rPr>
          <w:rStyle w:val="Alaviitteenviite"/>
        </w:rPr>
        <w:footnoteRef/>
      </w:r>
      <w:r>
        <w:t xml:space="preserve"> </w:t>
      </w:r>
      <w:r w:rsidRPr="00422BC9">
        <w:t>https://en.wikipedia.org/wiki/Serdab</w:t>
      </w:r>
    </w:p>
  </w:footnote>
  <w:footnote w:id="4">
    <w:p w:rsidR="006F4B28" w:rsidRDefault="006F4B28">
      <w:pPr>
        <w:pStyle w:val="Alaviitteenteksti"/>
      </w:pPr>
      <w:r>
        <w:rPr>
          <w:rStyle w:val="Alaviitteenviite"/>
        </w:rPr>
        <w:footnoteRef/>
      </w:r>
      <w:r>
        <w:t xml:space="preserve"> </w:t>
      </w:r>
      <w:r w:rsidRPr="006F4B28">
        <w:t>https://en.wikipedia.org/wiki/Pashedu</w:t>
      </w:r>
    </w:p>
  </w:footnote>
  <w:footnote w:id="5">
    <w:p w:rsidR="00073DAC" w:rsidRDefault="00073DAC">
      <w:pPr>
        <w:pStyle w:val="Alaviitteenteksti"/>
      </w:pPr>
      <w:r>
        <w:rPr>
          <w:rStyle w:val="Alaviitteenviite"/>
        </w:rPr>
        <w:footnoteRef/>
      </w:r>
      <w:r>
        <w:t xml:space="preserve"> </w:t>
      </w:r>
      <w:r w:rsidRPr="00073DAC">
        <w:t>https://fi.wikipedia.org/wiki/Horuksen_silm%C3%A4</w:t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3797C"/>
    <w:rsid w:val="00015937"/>
    <w:rsid w:val="00057D76"/>
    <w:rsid w:val="00073DAC"/>
    <w:rsid w:val="00095B1E"/>
    <w:rsid w:val="000A555C"/>
    <w:rsid w:val="000C33EB"/>
    <w:rsid w:val="000D260E"/>
    <w:rsid w:val="000D2BDE"/>
    <w:rsid w:val="000E6CFC"/>
    <w:rsid w:val="00142F41"/>
    <w:rsid w:val="00143086"/>
    <w:rsid w:val="00144184"/>
    <w:rsid w:val="00180B5D"/>
    <w:rsid w:val="001D3CF3"/>
    <w:rsid w:val="001F6251"/>
    <w:rsid w:val="00216EEE"/>
    <w:rsid w:val="00222D79"/>
    <w:rsid w:val="0023611B"/>
    <w:rsid w:val="00237FA0"/>
    <w:rsid w:val="00251213"/>
    <w:rsid w:val="0026383F"/>
    <w:rsid w:val="00293CA6"/>
    <w:rsid w:val="00295BDD"/>
    <w:rsid w:val="002A4AA3"/>
    <w:rsid w:val="002D20C1"/>
    <w:rsid w:val="002D6BA4"/>
    <w:rsid w:val="00317F12"/>
    <w:rsid w:val="00332FA0"/>
    <w:rsid w:val="003802DF"/>
    <w:rsid w:val="003949C4"/>
    <w:rsid w:val="003D7DC6"/>
    <w:rsid w:val="00420192"/>
    <w:rsid w:val="00422BC9"/>
    <w:rsid w:val="004232C2"/>
    <w:rsid w:val="00433B82"/>
    <w:rsid w:val="0045514C"/>
    <w:rsid w:val="0048206C"/>
    <w:rsid w:val="004A238D"/>
    <w:rsid w:val="004B4F17"/>
    <w:rsid w:val="004C3F60"/>
    <w:rsid w:val="004D165A"/>
    <w:rsid w:val="004E627A"/>
    <w:rsid w:val="00530DE0"/>
    <w:rsid w:val="00560F95"/>
    <w:rsid w:val="00583111"/>
    <w:rsid w:val="005A577C"/>
    <w:rsid w:val="005B0154"/>
    <w:rsid w:val="005B6017"/>
    <w:rsid w:val="005D64BB"/>
    <w:rsid w:val="005D7F7A"/>
    <w:rsid w:val="005F1EBE"/>
    <w:rsid w:val="00624510"/>
    <w:rsid w:val="00637940"/>
    <w:rsid w:val="00661D61"/>
    <w:rsid w:val="006835B0"/>
    <w:rsid w:val="006F4B28"/>
    <w:rsid w:val="0079600E"/>
    <w:rsid w:val="007970DB"/>
    <w:rsid w:val="007A2238"/>
    <w:rsid w:val="007B6E33"/>
    <w:rsid w:val="007C6B95"/>
    <w:rsid w:val="007E5540"/>
    <w:rsid w:val="0083031C"/>
    <w:rsid w:val="00863CEA"/>
    <w:rsid w:val="00886B7F"/>
    <w:rsid w:val="008B34D3"/>
    <w:rsid w:val="008F3A2D"/>
    <w:rsid w:val="00912C85"/>
    <w:rsid w:val="009710ED"/>
    <w:rsid w:val="009B1CAA"/>
    <w:rsid w:val="009E3821"/>
    <w:rsid w:val="00A3797C"/>
    <w:rsid w:val="00A95FB1"/>
    <w:rsid w:val="00AB24BA"/>
    <w:rsid w:val="00AC3F5E"/>
    <w:rsid w:val="00B1788D"/>
    <w:rsid w:val="00B3776A"/>
    <w:rsid w:val="00B531CB"/>
    <w:rsid w:val="00B742A6"/>
    <w:rsid w:val="00BF050C"/>
    <w:rsid w:val="00C0355F"/>
    <w:rsid w:val="00C064B3"/>
    <w:rsid w:val="00C304B7"/>
    <w:rsid w:val="00C47805"/>
    <w:rsid w:val="00C52ABF"/>
    <w:rsid w:val="00C63FDF"/>
    <w:rsid w:val="00C90F1C"/>
    <w:rsid w:val="00CE26F1"/>
    <w:rsid w:val="00D00A03"/>
    <w:rsid w:val="00D17D1D"/>
    <w:rsid w:val="00D5479D"/>
    <w:rsid w:val="00D837C6"/>
    <w:rsid w:val="00D93BD8"/>
    <w:rsid w:val="00DB2746"/>
    <w:rsid w:val="00DE06A3"/>
    <w:rsid w:val="00DE1C2F"/>
    <w:rsid w:val="00DE56E6"/>
    <w:rsid w:val="00DE6E7A"/>
    <w:rsid w:val="00E113EC"/>
    <w:rsid w:val="00E2034D"/>
    <w:rsid w:val="00E22C32"/>
    <w:rsid w:val="00EA2144"/>
    <w:rsid w:val="00EA374A"/>
    <w:rsid w:val="00EA5741"/>
    <w:rsid w:val="00EA77B5"/>
    <w:rsid w:val="00EA7EFF"/>
    <w:rsid w:val="00EB0ABF"/>
    <w:rsid w:val="00EE03E3"/>
    <w:rsid w:val="00EE47B8"/>
    <w:rsid w:val="00F05926"/>
    <w:rsid w:val="00F14643"/>
    <w:rsid w:val="00F15C9E"/>
    <w:rsid w:val="00F17A0C"/>
    <w:rsid w:val="00F33C97"/>
    <w:rsid w:val="00F70026"/>
    <w:rsid w:val="00F9187E"/>
    <w:rsid w:val="00FA73EA"/>
    <w:rsid w:val="00FC3D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Otsikko">
    <w:name w:val="Title"/>
    <w:basedOn w:val="Normaali"/>
    <w:next w:val="Normaali"/>
    <w:link w:val="OtsikkoChar"/>
    <w:uiPriority w:val="10"/>
    <w:qFormat/>
    <w:rsid w:val="00A3797C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OtsikkoChar">
    <w:name w:val="Otsikko Char"/>
    <w:basedOn w:val="Kappaleenoletusfontti"/>
    <w:link w:val="Otsikko"/>
    <w:uiPriority w:val="10"/>
    <w:rsid w:val="00A3797C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eliteteksti">
    <w:name w:val="Balloon Text"/>
    <w:basedOn w:val="Normaali"/>
    <w:link w:val="SelitetekstiChar"/>
    <w:uiPriority w:val="99"/>
    <w:semiHidden/>
    <w:unhideWhenUsed/>
    <w:rsid w:val="00237F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237FA0"/>
    <w:rPr>
      <w:rFonts w:ascii="Tahoma" w:hAnsi="Tahoma" w:cs="Tahoma"/>
      <w:sz w:val="16"/>
      <w:szCs w:val="16"/>
    </w:rPr>
  </w:style>
  <w:style w:type="paragraph" w:styleId="Alaviitteenteksti">
    <w:name w:val="footnote text"/>
    <w:basedOn w:val="Normaali"/>
    <w:link w:val="AlaviitteentekstiChar"/>
    <w:uiPriority w:val="99"/>
    <w:semiHidden/>
    <w:unhideWhenUsed/>
    <w:rsid w:val="00D00A03"/>
    <w:pPr>
      <w:spacing w:after="0" w:line="240" w:lineRule="auto"/>
    </w:pPr>
    <w:rPr>
      <w:sz w:val="20"/>
      <w:szCs w:val="20"/>
    </w:rPr>
  </w:style>
  <w:style w:type="character" w:customStyle="1" w:styleId="AlaviitteentekstiChar">
    <w:name w:val="Alaviitteen teksti Char"/>
    <w:basedOn w:val="Kappaleenoletusfontti"/>
    <w:link w:val="Alaviitteenteksti"/>
    <w:uiPriority w:val="99"/>
    <w:semiHidden/>
    <w:rsid w:val="00D00A03"/>
    <w:rPr>
      <w:sz w:val="20"/>
      <w:szCs w:val="20"/>
    </w:rPr>
  </w:style>
  <w:style w:type="character" w:styleId="Alaviitteenviite">
    <w:name w:val="footnote reference"/>
    <w:basedOn w:val="Kappaleenoletusfontti"/>
    <w:uiPriority w:val="99"/>
    <w:semiHidden/>
    <w:unhideWhenUsed/>
    <w:rsid w:val="00D00A03"/>
    <w:rPr>
      <w:vertAlign w:val="superscript"/>
    </w:rPr>
  </w:style>
  <w:style w:type="paragraph" w:styleId="Yltunniste">
    <w:name w:val="header"/>
    <w:basedOn w:val="Normaali"/>
    <w:link w:val="YltunnisteChar"/>
    <w:uiPriority w:val="99"/>
    <w:semiHidden/>
    <w:unhideWhenUsed/>
    <w:rsid w:val="008B34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YltunnisteChar">
    <w:name w:val="Ylätunniste Char"/>
    <w:basedOn w:val="Kappaleenoletusfontti"/>
    <w:link w:val="Yltunniste"/>
    <w:uiPriority w:val="99"/>
    <w:semiHidden/>
    <w:rsid w:val="008B34D3"/>
  </w:style>
  <w:style w:type="paragraph" w:styleId="Alatunniste">
    <w:name w:val="footer"/>
    <w:basedOn w:val="Normaali"/>
    <w:link w:val="AlatunnisteChar"/>
    <w:uiPriority w:val="99"/>
    <w:semiHidden/>
    <w:unhideWhenUsed/>
    <w:rsid w:val="008B34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latunnisteChar">
    <w:name w:val="Alatunniste Char"/>
    <w:basedOn w:val="Kappaleenoletusfontti"/>
    <w:link w:val="Alatunniste"/>
    <w:uiPriority w:val="99"/>
    <w:semiHidden/>
    <w:rsid w:val="008B34D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DA70EEE-449F-4502-8372-B63AAB7259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1508</Words>
  <Characters>11952</Characters>
  <Application>Microsoft Office Word</Application>
  <DocSecurity>0</DocSecurity>
  <Lines>234</Lines>
  <Paragraphs>30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Aamu</dc:creator>
  <cp:lastModifiedBy>Aamu</cp:lastModifiedBy>
  <cp:revision>2</cp:revision>
  <dcterms:created xsi:type="dcterms:W3CDTF">2021-09-10T02:57:00Z</dcterms:created>
  <dcterms:modified xsi:type="dcterms:W3CDTF">2021-09-10T02:57:00Z</dcterms:modified>
</cp:coreProperties>
</file>