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78" w:rsidRPr="00610FE9" w:rsidRDefault="00671BDF">
      <w:pPr>
        <w:rPr>
          <w:rFonts w:ascii="Comic Sans MS" w:hAnsi="Comic Sans MS"/>
          <w:sz w:val="28"/>
          <w:lang w:val="fi-FI"/>
        </w:rPr>
      </w:pPr>
      <w:r w:rsidRPr="00610FE9">
        <w:rPr>
          <w:rFonts w:ascii="Comic Sans MS" w:hAnsi="Comic Sans MS"/>
          <w:sz w:val="28"/>
          <w:highlight w:val="green"/>
          <w:lang w:val="fi-FI"/>
        </w:rPr>
        <w:t>ARKADIAN TARUPIIRI</w:t>
      </w:r>
      <w:r w:rsidRPr="00610FE9">
        <w:rPr>
          <w:rFonts w:ascii="Comic Sans MS" w:hAnsi="Comic Sans MS"/>
          <w:sz w:val="28"/>
          <w:lang w:val="fi-FI"/>
        </w:rPr>
        <w:t xml:space="preserve"> </w:t>
      </w:r>
    </w:p>
    <w:p w:rsidR="00671BDF" w:rsidRDefault="00CE03DB">
      <w:pPr>
        <w:rPr>
          <w:rFonts w:ascii="Comic Sans MS" w:hAnsi="Comic Sans MS"/>
          <w:sz w:val="28"/>
          <w:lang w:val="fi-FI"/>
        </w:rPr>
      </w:pPr>
      <w:r w:rsidRPr="00610FE9">
        <w:rPr>
          <w:rFonts w:ascii="Comic Sans MS" w:hAnsi="Comic Sans MS"/>
          <w:sz w:val="28"/>
          <w:lang w:val="fi-FI"/>
        </w:rPr>
        <w:t xml:space="preserve">Arkadia </w:t>
      </w:r>
      <w:r w:rsidR="00610FE9" w:rsidRPr="00610FE9">
        <w:rPr>
          <w:rFonts w:ascii="Comic Sans MS" w:hAnsi="Comic Sans MS"/>
          <w:sz w:val="28"/>
          <w:lang w:val="fi-FI"/>
        </w:rPr>
        <w:t xml:space="preserve">oli Kreikan alueista </w:t>
      </w:r>
      <w:r w:rsidR="00610FE9">
        <w:rPr>
          <w:rFonts w:ascii="Comic Sans MS" w:hAnsi="Comic Sans MS"/>
          <w:sz w:val="28"/>
          <w:lang w:val="fi-FI"/>
        </w:rPr>
        <w:t xml:space="preserve">luonnonläheisin, maineeltaan eräs versio maallisesta paratiisista. Se oli metsän, laidunten, metsästäjien ja paimenten jumalan Panin villiä ja koskematonta valtakuntaa, jossa majaili nymfejä ja satyyrejä. Pan oli </w:t>
      </w:r>
      <w:proofErr w:type="spellStart"/>
      <w:proofErr w:type="gramStart"/>
      <w:r w:rsidR="00610FE9">
        <w:rPr>
          <w:rFonts w:ascii="Comic Sans MS" w:hAnsi="Comic Sans MS"/>
          <w:sz w:val="28"/>
          <w:lang w:val="fi-FI"/>
        </w:rPr>
        <w:t>Hermeen</w:t>
      </w:r>
      <w:proofErr w:type="spellEnd"/>
      <w:r w:rsidR="00610FE9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610FE9">
        <w:rPr>
          <w:rFonts w:ascii="Comic Sans MS" w:hAnsi="Comic Sans MS"/>
          <w:sz w:val="28"/>
          <w:lang w:val="fi-FI"/>
        </w:rPr>
        <w:t xml:space="preserve"> Nymfi </w:t>
      </w:r>
      <w:proofErr w:type="spellStart"/>
      <w:r w:rsidR="00610FE9">
        <w:rPr>
          <w:rFonts w:ascii="Comic Sans MS" w:hAnsi="Comic Sans MS"/>
          <w:sz w:val="28"/>
          <w:lang w:val="fi-FI"/>
        </w:rPr>
        <w:t>Dryopsin</w:t>
      </w:r>
      <w:proofErr w:type="spellEnd"/>
      <w:r w:rsidR="00610FE9">
        <w:rPr>
          <w:rFonts w:ascii="Comic Sans MS" w:hAnsi="Comic Sans MS"/>
          <w:sz w:val="28"/>
          <w:lang w:val="fi-FI"/>
        </w:rPr>
        <w:t xml:space="preserve"> poika, jolla jo syntyessään oli sarvet</w:t>
      </w:r>
      <w:r w:rsidR="001D0095">
        <w:rPr>
          <w:rFonts w:ascii="Comic Sans MS" w:hAnsi="Comic Sans MS"/>
          <w:sz w:val="28"/>
          <w:lang w:val="fi-FI"/>
        </w:rPr>
        <w:t xml:space="preserve">, parta, tylppä nenä ja vuohen alaruumis. </w:t>
      </w:r>
      <w:r w:rsidR="00B42DCB">
        <w:rPr>
          <w:rFonts w:ascii="Comic Sans MS" w:hAnsi="Comic Sans MS"/>
          <w:sz w:val="28"/>
          <w:lang w:val="fi-FI"/>
        </w:rPr>
        <w:t xml:space="preserve">Kun poika syntyi, äiti kauhistui hänen ulkonäköään ja hylkäsi pojan. Hermes saattoi poikansa </w:t>
      </w:r>
      <w:r w:rsidR="002D2989">
        <w:rPr>
          <w:rFonts w:ascii="Comic Sans MS" w:hAnsi="Comic Sans MS"/>
          <w:sz w:val="28"/>
          <w:lang w:val="fi-FI"/>
        </w:rPr>
        <w:t xml:space="preserve">Olympokselle, missä monet jumalat ihastuivat tämän iloiseen luonteeseen. Kehenkään kuolemattomista Pan ei solminut pysyvää suhdetta mutta rakastui helposti ja ajoi silloin takaa nymfejä huiluaan soitellen. Eräs </w:t>
      </w:r>
      <w:proofErr w:type="gramStart"/>
      <w:r w:rsidR="002D2989">
        <w:rPr>
          <w:rFonts w:ascii="Comic Sans MS" w:hAnsi="Comic Sans MS"/>
          <w:sz w:val="28"/>
          <w:lang w:val="fi-FI"/>
        </w:rPr>
        <w:t>hänen  ihastuksensa</w:t>
      </w:r>
      <w:proofErr w:type="gramEnd"/>
      <w:r w:rsidR="002D2989">
        <w:rPr>
          <w:rFonts w:ascii="Comic Sans MS" w:hAnsi="Comic Sans MS"/>
          <w:sz w:val="28"/>
          <w:lang w:val="fi-FI"/>
        </w:rPr>
        <w:t xml:space="preserve"> kohteista oli nymfi </w:t>
      </w:r>
      <w:proofErr w:type="spellStart"/>
      <w:r w:rsidR="002D2989">
        <w:rPr>
          <w:rFonts w:ascii="Comic Sans MS" w:hAnsi="Comic Sans MS"/>
          <w:sz w:val="28"/>
          <w:lang w:val="fi-FI"/>
        </w:rPr>
        <w:t>Pitys</w:t>
      </w:r>
      <w:proofErr w:type="spellEnd"/>
      <w:r w:rsidR="002D2989">
        <w:rPr>
          <w:rFonts w:ascii="Comic Sans MS" w:hAnsi="Comic Sans MS"/>
          <w:sz w:val="28"/>
          <w:lang w:val="fi-FI"/>
        </w:rPr>
        <w:t xml:space="preserve">, joka muuttui </w:t>
      </w:r>
      <w:r w:rsidR="00023083">
        <w:rPr>
          <w:rFonts w:ascii="Comic Sans MS" w:hAnsi="Comic Sans MS"/>
          <w:sz w:val="28"/>
          <w:lang w:val="fi-FI"/>
        </w:rPr>
        <w:t xml:space="preserve">kuuseksi välttääkseen ahdistelijaansa. Kuusesta tulikin Panin pyhä puu. Toinen hänen mielitietystään oli arkadialaisen Ladonjoen </w:t>
      </w:r>
      <w:proofErr w:type="spellStart"/>
      <w:r w:rsidR="00023083">
        <w:rPr>
          <w:rFonts w:ascii="Comic Sans MS" w:hAnsi="Comic Sans MS"/>
          <w:sz w:val="28"/>
          <w:lang w:val="fi-FI"/>
        </w:rPr>
        <w:t>najadi</w:t>
      </w:r>
      <w:proofErr w:type="spellEnd"/>
      <w:r w:rsidR="0002308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23083">
        <w:rPr>
          <w:rFonts w:ascii="Comic Sans MS" w:hAnsi="Comic Sans MS"/>
          <w:sz w:val="28"/>
          <w:lang w:val="fi-FI"/>
        </w:rPr>
        <w:t>Syrinks</w:t>
      </w:r>
      <w:proofErr w:type="spellEnd"/>
      <w:r w:rsidR="00023083">
        <w:rPr>
          <w:rFonts w:ascii="Comic Sans MS" w:hAnsi="Comic Sans MS"/>
          <w:sz w:val="28"/>
          <w:lang w:val="fi-FI"/>
        </w:rPr>
        <w:t xml:space="preserve">. Väsyneenä Panin ahdisteluun tämä toivoi muuttuvansa ruokopensaaksi. Jumalat toteuttivat hänen pyyntöönsä, ja hänestä tuli pensas, josta Pan poimi ruo’ot monipillisiin soittimiinsa. </w:t>
      </w:r>
    </w:p>
    <w:p w:rsidR="001D0095" w:rsidRDefault="001D0095">
      <w:pPr>
        <w:rPr>
          <w:rFonts w:ascii="Comic Sans MS" w:hAnsi="Comic Sans MS"/>
          <w:sz w:val="28"/>
          <w:lang w:val="fi-FI"/>
        </w:rPr>
      </w:pPr>
    </w:p>
    <w:p w:rsidR="00B42DCB" w:rsidRPr="00023083" w:rsidRDefault="00B42DCB" w:rsidP="00B42DCB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036320" cy="2054352"/>
            <wp:effectExtent l="19050" t="0" r="0" b="0"/>
            <wp:docPr id="1" name="Kuva 0" descr="170px-Pan_and_Daph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Pan_and_Daphn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95" w:rsidRDefault="00B42DCB" w:rsidP="00B42DCB">
      <w:pPr>
        <w:pStyle w:val="Kuvanotsikko"/>
        <w:rPr>
          <w:lang w:val="fi-FI"/>
        </w:rPr>
      </w:pPr>
      <w:r w:rsidRPr="00023083">
        <w:rPr>
          <w:lang w:val="fi-FI"/>
        </w:rPr>
        <w:t xml:space="preserve">kuva </w:t>
      </w:r>
      <w:r w:rsidR="00D548D6">
        <w:fldChar w:fldCharType="begin"/>
      </w:r>
      <w:r w:rsidRPr="00023083">
        <w:rPr>
          <w:lang w:val="fi-FI"/>
        </w:rPr>
        <w:instrText xml:space="preserve"> SEQ kuva \* ARABIC </w:instrText>
      </w:r>
      <w:r w:rsidR="00D548D6">
        <w:fldChar w:fldCharType="separate"/>
      </w:r>
      <w:r w:rsidR="00B71099">
        <w:rPr>
          <w:noProof/>
          <w:lang w:val="fi-FI"/>
        </w:rPr>
        <w:t>1</w:t>
      </w:r>
      <w:r w:rsidR="00D548D6">
        <w:fldChar w:fldCharType="end"/>
      </w:r>
      <w:r w:rsidRPr="00023083">
        <w:rPr>
          <w:lang w:val="fi-FI"/>
        </w:rPr>
        <w:t xml:space="preserve"> Pan</w:t>
      </w:r>
    </w:p>
    <w:p w:rsidR="00A02E8F" w:rsidRDefault="00A02E8F" w:rsidP="00A02E8F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8F" w:rsidRDefault="00A02E8F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Monilla jumalilla oli läheisiä suhteita </w:t>
      </w:r>
      <w:r w:rsidR="0002353D">
        <w:rPr>
          <w:rFonts w:ascii="Comic Sans MS" w:hAnsi="Comic Sans MS"/>
          <w:sz w:val="28"/>
          <w:lang w:val="fi-FI"/>
        </w:rPr>
        <w:t xml:space="preserve">Arkadiaan: arkadialaiset nymfit </w:t>
      </w:r>
      <w:proofErr w:type="spellStart"/>
      <w:r w:rsidR="0002353D">
        <w:rPr>
          <w:rFonts w:ascii="Comic Sans MS" w:hAnsi="Comic Sans MS"/>
          <w:sz w:val="28"/>
          <w:lang w:val="fi-FI"/>
        </w:rPr>
        <w:t>Neda</w:t>
      </w:r>
      <w:proofErr w:type="spellEnd"/>
      <w:r w:rsidR="0002353D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02353D">
        <w:rPr>
          <w:rFonts w:ascii="Comic Sans MS" w:hAnsi="Comic Sans MS"/>
          <w:sz w:val="28"/>
          <w:lang w:val="fi-FI"/>
        </w:rPr>
        <w:t>Theisoa</w:t>
      </w:r>
      <w:proofErr w:type="spellEnd"/>
      <w:r w:rsidR="0002353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2353D">
        <w:rPr>
          <w:rFonts w:ascii="Comic Sans MS" w:hAnsi="Comic Sans MS"/>
          <w:sz w:val="28"/>
          <w:lang w:val="fi-FI"/>
        </w:rPr>
        <w:t>Hagno</w:t>
      </w:r>
      <w:proofErr w:type="spellEnd"/>
      <w:r w:rsidR="0002353D">
        <w:rPr>
          <w:rFonts w:ascii="Comic Sans MS" w:hAnsi="Comic Sans MS"/>
          <w:sz w:val="28"/>
          <w:lang w:val="fi-FI"/>
        </w:rPr>
        <w:t xml:space="preserve"> osallistuivat Zeus-lapsen kasvatukseen. Vartuttuaan Zeus tapasi </w:t>
      </w:r>
      <w:proofErr w:type="spellStart"/>
      <w:r w:rsidR="0002353D">
        <w:rPr>
          <w:rFonts w:ascii="Comic Sans MS" w:hAnsi="Comic Sans MS"/>
          <w:sz w:val="28"/>
          <w:lang w:val="fi-FI"/>
        </w:rPr>
        <w:t>Argadiassa</w:t>
      </w:r>
      <w:proofErr w:type="spellEnd"/>
      <w:r w:rsidR="0002353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2353D">
        <w:rPr>
          <w:rFonts w:ascii="Comic Sans MS" w:hAnsi="Comic Sans MS"/>
          <w:sz w:val="28"/>
          <w:lang w:val="fi-FI"/>
        </w:rPr>
        <w:t>Kyllenevuoren</w:t>
      </w:r>
      <w:proofErr w:type="spellEnd"/>
      <w:r w:rsidR="0002353D">
        <w:rPr>
          <w:rFonts w:ascii="Comic Sans MS" w:hAnsi="Comic Sans MS"/>
          <w:sz w:val="28"/>
          <w:lang w:val="fi-FI"/>
        </w:rPr>
        <w:t xml:space="preserve"> rinteessä sijaitsevassa </w:t>
      </w:r>
      <w:r w:rsidR="00D02CCA">
        <w:rPr>
          <w:rFonts w:ascii="Comic Sans MS" w:hAnsi="Comic Sans MS"/>
          <w:sz w:val="28"/>
          <w:lang w:val="fi-FI"/>
        </w:rPr>
        <w:t xml:space="preserve">luolassa ujon nymfi </w:t>
      </w:r>
      <w:proofErr w:type="spellStart"/>
      <w:r w:rsidR="00D02CCA">
        <w:rPr>
          <w:rFonts w:ascii="Comic Sans MS" w:hAnsi="Comic Sans MS"/>
          <w:sz w:val="28"/>
          <w:lang w:val="fi-FI"/>
        </w:rPr>
        <w:t>Maian</w:t>
      </w:r>
      <w:proofErr w:type="spellEnd"/>
      <w:r w:rsidR="00D02CCA">
        <w:rPr>
          <w:rFonts w:ascii="Comic Sans MS" w:hAnsi="Comic Sans MS"/>
          <w:sz w:val="28"/>
          <w:lang w:val="fi-FI"/>
        </w:rPr>
        <w:t xml:space="preserve">, vanhimman plejadeista, titaani Atlaksen tyttäristä, joka synnytti hänelle </w:t>
      </w:r>
      <w:proofErr w:type="spellStart"/>
      <w:r w:rsidR="00D02CCA">
        <w:rPr>
          <w:rFonts w:ascii="Comic Sans MS" w:hAnsi="Comic Sans MS"/>
          <w:sz w:val="28"/>
          <w:lang w:val="fi-FI"/>
        </w:rPr>
        <w:t>Hermeen</w:t>
      </w:r>
      <w:proofErr w:type="spellEnd"/>
      <w:r w:rsidR="00D02CCA">
        <w:rPr>
          <w:rFonts w:ascii="Comic Sans MS" w:hAnsi="Comic Sans MS"/>
          <w:sz w:val="28"/>
          <w:lang w:val="fi-FI"/>
        </w:rPr>
        <w:t xml:space="preserve">. Hermes syntyi aamun sarastaessa, soitti lyyraa jo keskipäivällä ja ryösti </w:t>
      </w:r>
      <w:proofErr w:type="spellStart"/>
      <w:r w:rsidR="00D02CCA">
        <w:rPr>
          <w:rFonts w:ascii="Comic Sans MS" w:hAnsi="Comic Sans MS"/>
          <w:sz w:val="28"/>
          <w:lang w:val="fi-FI"/>
        </w:rPr>
        <w:t>Pieriassa</w:t>
      </w:r>
      <w:proofErr w:type="spellEnd"/>
      <w:r w:rsidR="00D02CCA">
        <w:rPr>
          <w:rFonts w:ascii="Comic Sans MS" w:hAnsi="Comic Sans MS"/>
          <w:sz w:val="28"/>
          <w:lang w:val="fi-FI"/>
        </w:rPr>
        <w:t xml:space="preserve"> Apollonin karjaa illansuussa. Apollon arvasi, kuka </w:t>
      </w:r>
      <w:r w:rsidR="005F61D6">
        <w:rPr>
          <w:rFonts w:ascii="Comic Sans MS" w:hAnsi="Comic Sans MS"/>
          <w:sz w:val="28"/>
          <w:lang w:val="fi-FI"/>
        </w:rPr>
        <w:t xml:space="preserve">ryöstäjä oli ja tuli </w:t>
      </w:r>
      <w:proofErr w:type="spellStart"/>
      <w:r w:rsidR="005F61D6">
        <w:rPr>
          <w:rFonts w:ascii="Comic Sans MS" w:hAnsi="Comic Sans MS"/>
          <w:sz w:val="28"/>
          <w:lang w:val="fi-FI"/>
        </w:rPr>
        <w:t>Kyllenen</w:t>
      </w:r>
      <w:proofErr w:type="spellEnd"/>
      <w:r w:rsidR="005F61D6">
        <w:rPr>
          <w:rFonts w:ascii="Comic Sans MS" w:hAnsi="Comic Sans MS"/>
          <w:sz w:val="28"/>
          <w:lang w:val="fi-FI"/>
        </w:rPr>
        <w:t xml:space="preserve"> luolaan vaatimaan ryöstäjältä korvausta. Siellä </w:t>
      </w:r>
      <w:proofErr w:type="spellStart"/>
      <w:r w:rsidR="005F61D6">
        <w:rPr>
          <w:rFonts w:ascii="Comic Sans MS" w:hAnsi="Comic Sans MS"/>
          <w:sz w:val="28"/>
          <w:lang w:val="fi-FI"/>
        </w:rPr>
        <w:t>Maia</w:t>
      </w:r>
      <w:proofErr w:type="spellEnd"/>
      <w:r w:rsidR="005F61D6">
        <w:rPr>
          <w:rFonts w:ascii="Comic Sans MS" w:hAnsi="Comic Sans MS"/>
          <w:sz w:val="28"/>
          <w:lang w:val="fi-FI"/>
        </w:rPr>
        <w:t xml:space="preserve"> näytti hänelle kapaloissaan lepäävää lasta, ja Zeus rauhoitti riidan. </w:t>
      </w:r>
    </w:p>
    <w:p w:rsidR="005F61D6" w:rsidRDefault="006D67EE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EE" w:rsidRDefault="006D67EE" w:rsidP="00A02E8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Euadne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Poseidonin</w:t>
      </w:r>
      <w:proofErr w:type="spellEnd"/>
      <w:r>
        <w:rPr>
          <w:rFonts w:ascii="Comic Sans MS" w:hAnsi="Comic Sans MS"/>
          <w:sz w:val="28"/>
          <w:lang w:val="fi-FI"/>
        </w:rPr>
        <w:t xml:space="preserve"> ja lakedaimon</w:t>
      </w:r>
      <w:r w:rsidR="004F71CC">
        <w:rPr>
          <w:rFonts w:ascii="Comic Sans MS" w:hAnsi="Comic Sans MS"/>
          <w:sz w:val="28"/>
          <w:lang w:val="fi-FI"/>
        </w:rPr>
        <w:t xml:space="preserve">ilaisen </w:t>
      </w:r>
      <w:r w:rsidR="00FE2E27">
        <w:rPr>
          <w:rFonts w:ascii="Comic Sans MS" w:hAnsi="Comic Sans MS"/>
          <w:sz w:val="28"/>
          <w:lang w:val="fi-FI"/>
        </w:rPr>
        <w:t xml:space="preserve">nymfi </w:t>
      </w:r>
      <w:proofErr w:type="spellStart"/>
      <w:r w:rsidR="00FE2E27">
        <w:rPr>
          <w:rFonts w:ascii="Comic Sans MS" w:hAnsi="Comic Sans MS"/>
          <w:sz w:val="28"/>
          <w:lang w:val="fi-FI"/>
        </w:rPr>
        <w:t>Pitanen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 tytär, eli Arkadiassa kuningas </w:t>
      </w:r>
      <w:proofErr w:type="spellStart"/>
      <w:r w:rsidR="00FE2E27">
        <w:rPr>
          <w:rFonts w:ascii="Comic Sans MS" w:hAnsi="Comic Sans MS"/>
          <w:sz w:val="28"/>
          <w:lang w:val="fi-FI"/>
        </w:rPr>
        <w:t>Aipytoksen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 hovissa. Apollon vietteli neidon nuorena, ja tämä synnytti jumalalle pojan, jonka häpeissään jätti orvokkipeltoon</w:t>
      </w:r>
      <w:r w:rsidR="00FE2E27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FE2E27">
        <w:rPr>
          <w:rFonts w:ascii="Comic Sans MS" w:hAnsi="Comic Sans MS"/>
          <w:sz w:val="28"/>
          <w:lang w:val="fi-FI"/>
        </w:rPr>
        <w:t xml:space="preserve"> mehiläisten ruokittavaksi. Kun </w:t>
      </w:r>
      <w:proofErr w:type="spellStart"/>
      <w:r w:rsidR="00FE2E27">
        <w:rPr>
          <w:rFonts w:ascii="Comic Sans MS" w:hAnsi="Comic Sans MS"/>
          <w:sz w:val="28"/>
          <w:lang w:val="fi-FI"/>
        </w:rPr>
        <w:t>aipytos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 sai Delfoin oraakkelilta kuulla, että </w:t>
      </w:r>
      <w:proofErr w:type="spellStart"/>
      <w:r w:rsidR="00FE2E27">
        <w:rPr>
          <w:rFonts w:ascii="Comic Sans MS" w:hAnsi="Comic Sans MS"/>
          <w:sz w:val="28"/>
          <w:lang w:val="fi-FI"/>
        </w:rPr>
        <w:t>Euadne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 oli synnyttänyt pojan jumalalle, hän käski äitiä noutamaan pojan kotiin. Poika sai nimen </w:t>
      </w:r>
      <w:proofErr w:type="spellStart"/>
      <w:r w:rsidR="00FE2E27">
        <w:rPr>
          <w:rFonts w:ascii="Comic Sans MS" w:hAnsi="Comic Sans MS"/>
          <w:sz w:val="28"/>
          <w:lang w:val="fi-FI"/>
        </w:rPr>
        <w:t>Iamos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 ja oppi isältään ennustamisen taidon. Vartuttuaan </w:t>
      </w:r>
      <w:proofErr w:type="spellStart"/>
      <w:r w:rsidR="00FE2E27">
        <w:rPr>
          <w:rFonts w:ascii="Comic Sans MS" w:hAnsi="Comic Sans MS"/>
          <w:sz w:val="28"/>
          <w:lang w:val="fi-FI"/>
        </w:rPr>
        <w:t>Iamos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 hakeutui Olympiaan, missä hänestä tuli virallinen ennustaja. Olympian myöhemmät viralliset ennustajat kuuluivat </w:t>
      </w:r>
      <w:proofErr w:type="spellStart"/>
      <w:r w:rsidR="00FE2E27">
        <w:rPr>
          <w:rFonts w:ascii="Comic Sans MS" w:hAnsi="Comic Sans MS"/>
          <w:sz w:val="28"/>
          <w:lang w:val="fi-FI"/>
        </w:rPr>
        <w:t>Iamidai-sukuun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, joka johti alkuperänsä juuri </w:t>
      </w:r>
      <w:proofErr w:type="spellStart"/>
      <w:r w:rsidR="00FE2E27">
        <w:rPr>
          <w:rFonts w:ascii="Comic Sans MS" w:hAnsi="Comic Sans MS"/>
          <w:sz w:val="28"/>
          <w:lang w:val="fi-FI"/>
        </w:rPr>
        <w:t>Iamoksesta</w:t>
      </w:r>
      <w:proofErr w:type="spellEnd"/>
      <w:r w:rsidR="00FE2E27">
        <w:rPr>
          <w:rFonts w:ascii="Comic Sans MS" w:hAnsi="Comic Sans MS"/>
          <w:sz w:val="28"/>
          <w:lang w:val="fi-FI"/>
        </w:rPr>
        <w:t xml:space="preserve">. </w:t>
      </w:r>
    </w:p>
    <w:p w:rsidR="00FE2E27" w:rsidRDefault="00FE2E27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27" w:rsidRDefault="00FE2E27" w:rsidP="00A02E8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Atalante</w:t>
      </w:r>
      <w:proofErr w:type="spellEnd"/>
      <w:r>
        <w:rPr>
          <w:rFonts w:ascii="Comic Sans MS" w:hAnsi="Comic Sans MS"/>
          <w:sz w:val="28"/>
          <w:lang w:val="fi-FI"/>
        </w:rPr>
        <w:t xml:space="preserve"> oli arkadialainen prinsessa, jonka hänen isänsä </w:t>
      </w:r>
      <w:proofErr w:type="spellStart"/>
      <w:r>
        <w:rPr>
          <w:rFonts w:ascii="Comic Sans MS" w:hAnsi="Comic Sans MS"/>
          <w:sz w:val="28"/>
          <w:lang w:val="fi-FI"/>
        </w:rPr>
        <w:t>Iasios</w:t>
      </w:r>
      <w:proofErr w:type="spellEnd"/>
      <w:r>
        <w:rPr>
          <w:rFonts w:ascii="Comic Sans MS" w:hAnsi="Comic Sans MS"/>
          <w:sz w:val="28"/>
          <w:lang w:val="fi-FI"/>
        </w:rPr>
        <w:t xml:space="preserve"> jätti heitteille autiomaahan, missä naaraskarhu ruokki häntä, kunnes metsästäjät ottivat tytön hoiviinsa. Hänestä kasvoi erinomainen metsästäjä ja erittäin nopea juoksija. </w:t>
      </w:r>
      <w:proofErr w:type="spellStart"/>
      <w:r>
        <w:rPr>
          <w:rFonts w:ascii="Comic Sans MS" w:hAnsi="Comic Sans MS"/>
          <w:sz w:val="28"/>
          <w:lang w:val="fi-FI"/>
        </w:rPr>
        <w:t>Atalante</w:t>
      </w:r>
      <w:proofErr w:type="spellEnd"/>
      <w:r>
        <w:rPr>
          <w:rFonts w:ascii="Comic Sans MS" w:hAnsi="Comic Sans MS"/>
          <w:sz w:val="28"/>
          <w:lang w:val="fi-FI"/>
        </w:rPr>
        <w:t xml:space="preserve"> osallistui Argonauttien </w:t>
      </w:r>
      <w:r>
        <w:rPr>
          <w:rFonts w:ascii="Comic Sans MS" w:hAnsi="Comic Sans MS"/>
          <w:sz w:val="28"/>
          <w:lang w:val="fi-FI"/>
        </w:rPr>
        <w:lastRenderedPageBreak/>
        <w:t xml:space="preserve">retkeen, ja </w:t>
      </w:r>
      <w:proofErr w:type="spellStart"/>
      <w:r>
        <w:rPr>
          <w:rFonts w:ascii="Comic Sans MS" w:hAnsi="Comic Sans MS"/>
          <w:sz w:val="28"/>
          <w:lang w:val="fi-FI"/>
        </w:rPr>
        <w:t>Kalydonin</w:t>
      </w:r>
      <w:proofErr w:type="spellEnd"/>
      <w:r>
        <w:rPr>
          <w:rFonts w:ascii="Comic Sans MS" w:hAnsi="Comic Sans MS"/>
          <w:sz w:val="28"/>
          <w:lang w:val="fi-FI"/>
        </w:rPr>
        <w:t xml:space="preserve"> villikarjun metsästyksessä hän onnistui ensimmäisenä haavoittumaan karjua. Kiitokseksi </w:t>
      </w:r>
      <w:proofErr w:type="spellStart"/>
      <w:r>
        <w:rPr>
          <w:rFonts w:ascii="Comic Sans MS" w:hAnsi="Comic Sans MS"/>
          <w:sz w:val="28"/>
          <w:lang w:val="fi-FI"/>
        </w:rPr>
        <w:t>Meleagros</w:t>
      </w:r>
      <w:proofErr w:type="spellEnd"/>
      <w:r>
        <w:rPr>
          <w:rFonts w:ascii="Comic Sans MS" w:hAnsi="Comic Sans MS"/>
          <w:sz w:val="28"/>
          <w:lang w:val="fi-FI"/>
        </w:rPr>
        <w:t xml:space="preserve"> määräsi, että hän saisi osakseen karjun nahan. </w:t>
      </w:r>
      <w:proofErr w:type="spellStart"/>
      <w:r>
        <w:rPr>
          <w:rFonts w:ascii="Comic Sans MS" w:hAnsi="Comic Sans MS"/>
          <w:sz w:val="28"/>
          <w:lang w:val="fi-FI"/>
        </w:rPr>
        <w:t>Meleagroksen</w:t>
      </w:r>
      <w:proofErr w:type="spellEnd"/>
      <w:r>
        <w:rPr>
          <w:rFonts w:ascii="Comic Sans MS" w:hAnsi="Comic Sans MS"/>
          <w:sz w:val="28"/>
          <w:lang w:val="fi-FI"/>
        </w:rPr>
        <w:t xml:space="preserve"> sedät protestoivat ankarasti, mutta </w:t>
      </w:r>
      <w:proofErr w:type="spellStart"/>
      <w:r>
        <w:rPr>
          <w:rFonts w:ascii="Comic Sans MS" w:hAnsi="Comic Sans MS"/>
          <w:sz w:val="28"/>
          <w:lang w:val="fi-FI"/>
        </w:rPr>
        <w:t>Atalante</w:t>
      </w:r>
      <w:proofErr w:type="spellEnd"/>
      <w:r>
        <w:rPr>
          <w:rFonts w:ascii="Comic Sans MS" w:hAnsi="Comic Sans MS"/>
          <w:sz w:val="28"/>
          <w:lang w:val="fi-FI"/>
        </w:rPr>
        <w:t xml:space="preserve"> onnistui kukistamaan heidät. Kuningas </w:t>
      </w:r>
      <w:proofErr w:type="spellStart"/>
      <w:r>
        <w:rPr>
          <w:rFonts w:ascii="Comic Sans MS" w:hAnsi="Comic Sans MS"/>
          <w:sz w:val="28"/>
          <w:lang w:val="fi-FI"/>
        </w:rPr>
        <w:t>Peliaan</w:t>
      </w:r>
      <w:proofErr w:type="spellEnd"/>
      <w:r>
        <w:rPr>
          <w:rFonts w:ascii="Comic Sans MS" w:hAnsi="Comic Sans MS"/>
          <w:sz w:val="28"/>
          <w:lang w:val="fi-FI"/>
        </w:rPr>
        <w:t xml:space="preserve"> hautajaisten yhteydessä järjestetyissä kilpailuissa hän </w:t>
      </w:r>
      <w:proofErr w:type="gramStart"/>
      <w:r>
        <w:rPr>
          <w:rFonts w:ascii="Comic Sans MS" w:hAnsi="Comic Sans MS"/>
          <w:sz w:val="28"/>
          <w:lang w:val="fi-FI"/>
        </w:rPr>
        <w:t>voitti  painissa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Peleuksen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Akhilleuksen</w:t>
      </w:r>
      <w:proofErr w:type="spellEnd"/>
      <w:r>
        <w:rPr>
          <w:rFonts w:ascii="Comic Sans MS" w:hAnsi="Comic Sans MS"/>
          <w:sz w:val="28"/>
          <w:lang w:val="fi-FI"/>
        </w:rPr>
        <w:t xml:space="preserve"> isän. </w:t>
      </w:r>
    </w:p>
    <w:p w:rsidR="00FE2E27" w:rsidRDefault="00FE2E27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27" w:rsidRDefault="00FE2E27" w:rsidP="00A02E8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Atalante</w:t>
      </w:r>
      <w:proofErr w:type="spellEnd"/>
      <w:r>
        <w:rPr>
          <w:rFonts w:ascii="Comic Sans MS" w:hAnsi="Comic Sans MS"/>
          <w:sz w:val="28"/>
          <w:lang w:val="fi-FI"/>
        </w:rPr>
        <w:t xml:space="preserve"> kunnioitti suuresti Artemis-jumalatarta ja lupasi pysytellä neitsyenä. Isä oli ottanut kuuluisan tyttärensä takaisin hoviinsa ja halusi pakottaa hänet naimisiin. </w:t>
      </w:r>
      <w:proofErr w:type="spellStart"/>
      <w:r>
        <w:rPr>
          <w:rFonts w:ascii="Comic Sans MS" w:hAnsi="Comic Sans MS"/>
          <w:sz w:val="28"/>
          <w:lang w:val="fi-FI"/>
        </w:rPr>
        <w:t>Atalante</w:t>
      </w:r>
      <w:proofErr w:type="spellEnd"/>
      <w:r>
        <w:rPr>
          <w:rFonts w:ascii="Comic Sans MS" w:hAnsi="Comic Sans MS"/>
          <w:sz w:val="28"/>
          <w:lang w:val="fi-FI"/>
        </w:rPr>
        <w:t xml:space="preserve"> suostui </w:t>
      </w:r>
      <w:r w:rsidR="00160B03">
        <w:rPr>
          <w:rFonts w:ascii="Comic Sans MS" w:hAnsi="Comic Sans MS"/>
          <w:sz w:val="28"/>
          <w:lang w:val="fi-FI"/>
        </w:rPr>
        <w:t xml:space="preserve">sillä ehdolla, että kosija voittaisi hänet juoksussa. Hävinneet kosijat surmattaisiin. </w:t>
      </w:r>
      <w:proofErr w:type="spellStart"/>
      <w:r w:rsidR="00160B03">
        <w:rPr>
          <w:rFonts w:ascii="Comic Sans MS" w:hAnsi="Comic Sans MS"/>
          <w:sz w:val="28"/>
          <w:lang w:val="fi-FI"/>
        </w:rPr>
        <w:t>Hippomenes-niminen</w:t>
      </w:r>
      <w:proofErr w:type="spellEnd"/>
      <w:r w:rsidR="00160B03">
        <w:rPr>
          <w:rFonts w:ascii="Comic Sans MS" w:hAnsi="Comic Sans MS"/>
          <w:sz w:val="28"/>
          <w:lang w:val="fi-FI"/>
        </w:rPr>
        <w:t xml:space="preserve"> kosija pyysi apua Afroditelta ja sai tältä kolme kaunista kultaista omenaa. Kesken kilpailun hän heitti omenat kilparadalle, ja ne nähdessään </w:t>
      </w:r>
      <w:proofErr w:type="spellStart"/>
      <w:r w:rsidR="00160B03">
        <w:rPr>
          <w:rFonts w:ascii="Comic Sans MS" w:hAnsi="Comic Sans MS"/>
          <w:sz w:val="28"/>
          <w:lang w:val="fi-FI"/>
        </w:rPr>
        <w:t>Atalante</w:t>
      </w:r>
      <w:proofErr w:type="spellEnd"/>
      <w:r w:rsidR="00160B03">
        <w:rPr>
          <w:rFonts w:ascii="Comic Sans MS" w:hAnsi="Comic Sans MS"/>
          <w:sz w:val="28"/>
          <w:lang w:val="fi-FI"/>
        </w:rPr>
        <w:t xml:space="preserve"> hidasti juoksuaan poimiakseen omenat. Näin hän hävisi kilvan ja joutui menemään naimisiin </w:t>
      </w:r>
      <w:proofErr w:type="spellStart"/>
      <w:r w:rsidR="00160B03">
        <w:rPr>
          <w:rFonts w:ascii="Comic Sans MS" w:hAnsi="Comic Sans MS"/>
          <w:sz w:val="28"/>
          <w:lang w:val="fi-FI"/>
        </w:rPr>
        <w:t>Hippomeneen</w:t>
      </w:r>
      <w:proofErr w:type="spellEnd"/>
      <w:r w:rsidR="00160B03">
        <w:rPr>
          <w:rFonts w:ascii="Comic Sans MS" w:hAnsi="Comic Sans MS"/>
          <w:sz w:val="28"/>
          <w:lang w:val="fi-FI"/>
        </w:rPr>
        <w:t xml:space="preserve"> kanssa. Liitto ei kuitenkaan kestänyt kauan, sillä </w:t>
      </w:r>
      <w:proofErr w:type="spellStart"/>
      <w:r w:rsidR="00160B03">
        <w:rPr>
          <w:rFonts w:ascii="Comic Sans MS" w:hAnsi="Comic Sans MS"/>
          <w:sz w:val="28"/>
          <w:lang w:val="fi-FI"/>
        </w:rPr>
        <w:t>Hippomenes</w:t>
      </w:r>
      <w:proofErr w:type="spellEnd"/>
      <w:r w:rsidR="00160B03">
        <w:rPr>
          <w:rFonts w:ascii="Comic Sans MS" w:hAnsi="Comic Sans MS"/>
          <w:sz w:val="28"/>
          <w:lang w:val="fi-FI"/>
        </w:rPr>
        <w:t xml:space="preserve"> ei antanut Afroditelle lupaamaansa palkkiota, ja jumalatar saattoi nuoren parin rakastelemaan Zeuksen pyhässä lehdossa. Tätä pidettiin lehdon häpäisemisenä, ja jumalat muuttivat molemmat leijoniksi. </w:t>
      </w:r>
    </w:p>
    <w:p w:rsidR="00160B03" w:rsidRDefault="00160B03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03" w:rsidRDefault="00160B03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Arkadiassa tapahtui usein niin, että jumalat muuttivat kuolevaisia eri eläimiksi, kuten susiksi tai leijoniksi. </w:t>
      </w:r>
      <w:proofErr w:type="gramStart"/>
      <w:r>
        <w:rPr>
          <w:rFonts w:ascii="Comic Sans MS" w:hAnsi="Comic Sans MS"/>
          <w:sz w:val="28"/>
          <w:lang w:val="fi-FI"/>
        </w:rPr>
        <w:t>Jotkut  näistä</w:t>
      </w:r>
      <w:proofErr w:type="gramEnd"/>
      <w:r>
        <w:rPr>
          <w:rFonts w:ascii="Comic Sans MS" w:hAnsi="Comic Sans MS"/>
          <w:sz w:val="28"/>
          <w:lang w:val="fi-FI"/>
        </w:rPr>
        <w:t xml:space="preserve"> voivat myöhemmin saada ihmishahmonsa takaisin, elleivät eläinhahmossaan olleet syöneet ihmislihaa. </w:t>
      </w:r>
    </w:p>
    <w:p w:rsidR="00866992" w:rsidRDefault="00866992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92" w:rsidRDefault="00866992" w:rsidP="00A02E8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Argadian</w:t>
      </w:r>
      <w:proofErr w:type="spellEnd"/>
      <w:r>
        <w:rPr>
          <w:rFonts w:ascii="Comic Sans MS" w:hAnsi="Comic Sans MS"/>
          <w:sz w:val="28"/>
          <w:lang w:val="fi-FI"/>
        </w:rPr>
        <w:t xml:space="preserve"> asukkaat uskoivat, että heidän kantaisänsä oli </w:t>
      </w:r>
      <w:proofErr w:type="spellStart"/>
      <w:r>
        <w:rPr>
          <w:rFonts w:ascii="Comic Sans MS" w:hAnsi="Comic Sans MS"/>
          <w:sz w:val="28"/>
          <w:lang w:val="fi-FI"/>
        </w:rPr>
        <w:t>Pelasgos</w:t>
      </w:r>
      <w:proofErr w:type="spellEnd"/>
      <w:r>
        <w:rPr>
          <w:rFonts w:ascii="Comic Sans MS" w:hAnsi="Comic Sans MS"/>
          <w:sz w:val="28"/>
          <w:lang w:val="fi-FI"/>
        </w:rPr>
        <w:t xml:space="preserve">, Zeuksen ja </w:t>
      </w:r>
      <w:proofErr w:type="spellStart"/>
      <w:r>
        <w:rPr>
          <w:rFonts w:ascii="Comic Sans MS" w:hAnsi="Comic Sans MS"/>
          <w:sz w:val="28"/>
          <w:lang w:val="fi-FI"/>
        </w:rPr>
        <w:t>Nioben</w:t>
      </w:r>
      <w:proofErr w:type="spellEnd"/>
      <w:r>
        <w:rPr>
          <w:rFonts w:ascii="Comic Sans MS" w:hAnsi="Comic Sans MS"/>
          <w:sz w:val="28"/>
          <w:lang w:val="fi-FI"/>
        </w:rPr>
        <w:t xml:space="preserve"> poika, maan ensimmäinen asukas, joka oli opettanut ihmiset tarkentamaan itselleen asumuksia, varautumaan sään </w:t>
      </w:r>
      <w:proofErr w:type="gramStart"/>
      <w:r>
        <w:rPr>
          <w:rFonts w:ascii="Comic Sans MS" w:hAnsi="Comic Sans MS"/>
          <w:sz w:val="28"/>
          <w:lang w:val="fi-FI"/>
        </w:rPr>
        <w:t>vaihteluihin ,</w:t>
      </w:r>
      <w:proofErr w:type="gramEnd"/>
      <w:r>
        <w:rPr>
          <w:rFonts w:ascii="Comic Sans MS" w:hAnsi="Comic Sans MS"/>
          <w:sz w:val="28"/>
          <w:lang w:val="fi-FI"/>
        </w:rPr>
        <w:t xml:space="preserve"> syömään tammenterhoja ja muita syötäviä kasveja ja välttämään kaikkea syömäkelvotonta ja tekemään itselleen lampaannahasta vaatteita, jollaisia vieläkin  käytetään eräissä osissa Kreikkaa. </w:t>
      </w:r>
      <w:proofErr w:type="spellStart"/>
      <w:r>
        <w:rPr>
          <w:rFonts w:ascii="Comic Sans MS" w:hAnsi="Comic Sans MS"/>
          <w:sz w:val="28"/>
          <w:lang w:val="fi-FI"/>
        </w:rPr>
        <w:t>Pelasgoksella</w:t>
      </w:r>
      <w:proofErr w:type="spellEnd"/>
      <w:r>
        <w:rPr>
          <w:rFonts w:ascii="Comic Sans MS" w:hAnsi="Comic Sans MS"/>
          <w:sz w:val="28"/>
          <w:lang w:val="fi-FI"/>
        </w:rPr>
        <w:t xml:space="preserve"> täytyi olla myös kumppaneita – muutenhan hänen tarunsa olisi loppunut lyhyeen. Hän oli aikalaisiaan verrattomasti komeampi, taitavampi ja </w:t>
      </w:r>
      <w:proofErr w:type="spellStart"/>
      <w:r>
        <w:rPr>
          <w:rFonts w:ascii="Comic Sans MS" w:hAnsi="Comic Sans MS"/>
          <w:sz w:val="28"/>
          <w:lang w:val="fi-FI"/>
        </w:rPr>
        <w:t>viisampi</w:t>
      </w:r>
      <w:proofErr w:type="spellEnd"/>
      <w:r>
        <w:rPr>
          <w:rFonts w:ascii="Comic Sans MS" w:hAnsi="Comic Sans MS"/>
          <w:sz w:val="28"/>
          <w:lang w:val="fi-FI"/>
        </w:rPr>
        <w:t>, ja siksi hän tuli kuninkaaksi maassa, jota silloin kutsutti</w:t>
      </w:r>
      <w:r w:rsidR="00845E2B">
        <w:rPr>
          <w:rFonts w:ascii="Comic Sans MS" w:hAnsi="Comic Sans MS"/>
          <w:sz w:val="28"/>
          <w:lang w:val="fi-FI"/>
        </w:rPr>
        <w:t xml:space="preserve">in </w:t>
      </w:r>
      <w:proofErr w:type="spellStart"/>
      <w:r w:rsidR="00845E2B">
        <w:rPr>
          <w:rFonts w:ascii="Comic Sans MS" w:hAnsi="Comic Sans MS"/>
          <w:sz w:val="28"/>
          <w:lang w:val="fi-FI"/>
        </w:rPr>
        <w:t>P</w:t>
      </w:r>
      <w:r>
        <w:rPr>
          <w:rFonts w:ascii="Comic Sans MS" w:hAnsi="Comic Sans MS"/>
          <w:sz w:val="28"/>
          <w:lang w:val="fi-FI"/>
        </w:rPr>
        <w:t>elasgiaksi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p w:rsidR="00866992" w:rsidRDefault="00866992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92" w:rsidRDefault="00845E2B" w:rsidP="00A02E8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Pelasgoksen</w:t>
      </w:r>
      <w:proofErr w:type="spellEnd"/>
      <w:r>
        <w:rPr>
          <w:rFonts w:ascii="Comic Sans MS" w:hAnsi="Comic Sans MS"/>
          <w:sz w:val="28"/>
          <w:lang w:val="fi-FI"/>
        </w:rPr>
        <w:t xml:space="preserve"> puoliso oli nymfi nimeltä </w:t>
      </w:r>
      <w:proofErr w:type="spellStart"/>
      <w:r>
        <w:rPr>
          <w:rFonts w:ascii="Comic Sans MS" w:hAnsi="Comic Sans MS"/>
          <w:sz w:val="28"/>
          <w:lang w:val="fi-FI"/>
        </w:rPr>
        <w:t>Kyllene</w:t>
      </w:r>
      <w:proofErr w:type="spellEnd"/>
      <w:r>
        <w:rPr>
          <w:rFonts w:ascii="Comic Sans MS" w:hAnsi="Comic Sans MS"/>
          <w:sz w:val="28"/>
          <w:lang w:val="fi-FI"/>
        </w:rPr>
        <w:t xml:space="preserve"> tai toisten mukaan </w:t>
      </w:r>
      <w:proofErr w:type="spellStart"/>
      <w:r>
        <w:rPr>
          <w:rFonts w:ascii="Comic Sans MS" w:hAnsi="Comic Sans MS"/>
          <w:sz w:val="28"/>
          <w:lang w:val="fi-FI"/>
        </w:rPr>
        <w:t>Okeanoksen</w:t>
      </w:r>
      <w:proofErr w:type="spellEnd"/>
      <w:r>
        <w:rPr>
          <w:rFonts w:ascii="Comic Sans MS" w:hAnsi="Comic Sans MS"/>
          <w:sz w:val="28"/>
          <w:lang w:val="fi-FI"/>
        </w:rPr>
        <w:t xml:space="preserve"> tytär </w:t>
      </w:r>
      <w:proofErr w:type="spellStart"/>
      <w:r>
        <w:rPr>
          <w:rFonts w:ascii="Comic Sans MS" w:hAnsi="Comic Sans MS"/>
          <w:sz w:val="28"/>
          <w:lang w:val="fi-FI"/>
        </w:rPr>
        <w:t>Meliboia</w:t>
      </w:r>
      <w:proofErr w:type="spellEnd"/>
      <w:r>
        <w:rPr>
          <w:rFonts w:ascii="Comic Sans MS" w:hAnsi="Comic Sans MS"/>
          <w:sz w:val="28"/>
          <w:lang w:val="fi-FI"/>
        </w:rPr>
        <w:t xml:space="preserve">. Hänellä oli poika nimeltä </w:t>
      </w:r>
      <w:proofErr w:type="spellStart"/>
      <w:r>
        <w:rPr>
          <w:rFonts w:ascii="Comic Sans MS" w:hAnsi="Comic Sans MS"/>
          <w:sz w:val="28"/>
          <w:lang w:val="fi-FI"/>
        </w:rPr>
        <w:t>Lykaon</w:t>
      </w:r>
      <w:proofErr w:type="spellEnd"/>
      <w:r>
        <w:rPr>
          <w:rFonts w:ascii="Comic Sans MS" w:hAnsi="Comic Sans MS"/>
          <w:sz w:val="28"/>
          <w:lang w:val="fi-FI"/>
        </w:rPr>
        <w:t xml:space="preserve">, josta tuli </w:t>
      </w:r>
      <w:r w:rsidR="00F91086">
        <w:rPr>
          <w:rFonts w:ascii="Comic Sans MS" w:hAnsi="Comic Sans MS"/>
          <w:sz w:val="28"/>
          <w:lang w:val="fi-FI"/>
        </w:rPr>
        <w:t xml:space="preserve">Arkadian kuningas </w:t>
      </w:r>
      <w:proofErr w:type="spellStart"/>
      <w:r w:rsidR="00F91086">
        <w:rPr>
          <w:rFonts w:ascii="Comic Sans MS" w:hAnsi="Comic Sans MS"/>
          <w:sz w:val="28"/>
          <w:lang w:val="fi-FI"/>
        </w:rPr>
        <w:t>Pelasgoksen</w:t>
      </w:r>
      <w:proofErr w:type="spellEnd"/>
      <w:r w:rsidR="00F91086">
        <w:rPr>
          <w:rFonts w:ascii="Comic Sans MS" w:hAnsi="Comic Sans MS"/>
          <w:sz w:val="28"/>
          <w:lang w:val="fi-FI"/>
        </w:rPr>
        <w:t xml:space="preserve"> jälkeen. </w:t>
      </w:r>
      <w:proofErr w:type="spellStart"/>
      <w:r w:rsidR="00F91086">
        <w:rPr>
          <w:rFonts w:ascii="Comic Sans MS" w:hAnsi="Comic Sans MS"/>
          <w:sz w:val="28"/>
          <w:lang w:val="fi-FI"/>
        </w:rPr>
        <w:t>Lykaonilla</w:t>
      </w:r>
      <w:proofErr w:type="spellEnd"/>
      <w:r w:rsidR="00F91086">
        <w:rPr>
          <w:rFonts w:ascii="Comic Sans MS" w:hAnsi="Comic Sans MS"/>
          <w:sz w:val="28"/>
          <w:lang w:val="fi-FI"/>
        </w:rPr>
        <w:t xml:space="preserve"> oli monien naisten kanssa yhteensä viisikymmentä poikaa, jotka perustivat </w:t>
      </w:r>
      <w:proofErr w:type="spellStart"/>
      <w:r w:rsidR="00F91086">
        <w:rPr>
          <w:rFonts w:ascii="Comic Sans MS" w:hAnsi="Comic Sans MS"/>
          <w:sz w:val="28"/>
          <w:lang w:val="fi-FI"/>
        </w:rPr>
        <w:t>Argadian</w:t>
      </w:r>
      <w:proofErr w:type="spellEnd"/>
      <w:r w:rsidR="00F91086">
        <w:rPr>
          <w:rFonts w:ascii="Comic Sans MS" w:hAnsi="Comic Sans MS"/>
          <w:sz w:val="28"/>
          <w:lang w:val="fi-FI"/>
        </w:rPr>
        <w:t xml:space="preserve"> kaupungit ja antoivat niille nimensä. </w:t>
      </w:r>
      <w:proofErr w:type="spellStart"/>
      <w:proofErr w:type="gramStart"/>
      <w:r w:rsidR="00F91086">
        <w:rPr>
          <w:rFonts w:ascii="Comic Sans MS" w:hAnsi="Comic Sans MS"/>
          <w:sz w:val="28"/>
          <w:lang w:val="fi-FI"/>
        </w:rPr>
        <w:t>Lykaon</w:t>
      </w:r>
      <w:proofErr w:type="spellEnd"/>
      <w:r w:rsidR="00F91086">
        <w:rPr>
          <w:rFonts w:ascii="Comic Sans MS" w:hAnsi="Comic Sans MS"/>
          <w:sz w:val="28"/>
          <w:lang w:val="fi-FI"/>
        </w:rPr>
        <w:t xml:space="preserve"> </w:t>
      </w:r>
      <w:r w:rsidR="001E3186">
        <w:rPr>
          <w:rFonts w:ascii="Comic Sans MS" w:hAnsi="Comic Sans MS"/>
          <w:sz w:val="28"/>
          <w:lang w:val="fi-FI"/>
        </w:rPr>
        <w:t xml:space="preserve"> Asetti</w:t>
      </w:r>
      <w:proofErr w:type="gramEnd"/>
      <w:r w:rsidR="001E3186">
        <w:rPr>
          <w:rFonts w:ascii="Comic Sans MS" w:hAnsi="Comic Sans MS"/>
          <w:sz w:val="28"/>
          <w:lang w:val="fi-FI"/>
        </w:rPr>
        <w:t xml:space="preserve"> Zeuksen aseman kyseenalaisiksi, ja kun Zeus tuli </w:t>
      </w:r>
      <w:proofErr w:type="spellStart"/>
      <w:r w:rsidR="001E3186">
        <w:rPr>
          <w:rFonts w:ascii="Comic Sans MS" w:hAnsi="Comic Sans MS"/>
          <w:sz w:val="28"/>
          <w:lang w:val="fi-FI"/>
        </w:rPr>
        <w:t>Lykaonin</w:t>
      </w:r>
      <w:proofErr w:type="spellEnd"/>
      <w:r w:rsidR="001E3186">
        <w:rPr>
          <w:rFonts w:ascii="Comic Sans MS" w:hAnsi="Comic Sans MS"/>
          <w:sz w:val="28"/>
          <w:lang w:val="fi-FI"/>
        </w:rPr>
        <w:t xml:space="preserve"> vieraaksi, tämä tarjosi hänelle uhriksi oman poikansa </w:t>
      </w:r>
      <w:proofErr w:type="spellStart"/>
      <w:r w:rsidR="001E3186">
        <w:rPr>
          <w:rFonts w:ascii="Comic Sans MS" w:hAnsi="Comic Sans MS"/>
          <w:sz w:val="28"/>
          <w:lang w:val="fi-FI"/>
        </w:rPr>
        <w:t>Nyktimoksen</w:t>
      </w:r>
      <w:proofErr w:type="spellEnd"/>
      <w:r w:rsidR="0015617E">
        <w:rPr>
          <w:rFonts w:ascii="Comic Sans MS" w:hAnsi="Comic Sans MS"/>
          <w:sz w:val="28"/>
          <w:lang w:val="fi-FI"/>
        </w:rPr>
        <w:t>.</w:t>
      </w:r>
      <w:r w:rsidR="0015617E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15617E">
        <w:rPr>
          <w:rFonts w:ascii="Comic Sans MS" w:hAnsi="Comic Sans MS"/>
          <w:sz w:val="28"/>
          <w:lang w:val="fi-FI"/>
        </w:rPr>
        <w:t xml:space="preserve"> Zeus </w:t>
      </w:r>
      <w:r w:rsidR="007A642E">
        <w:rPr>
          <w:rFonts w:ascii="Comic Sans MS" w:hAnsi="Comic Sans MS"/>
          <w:sz w:val="28"/>
          <w:lang w:val="fi-FI"/>
        </w:rPr>
        <w:t xml:space="preserve">tunnisti </w:t>
      </w:r>
      <w:proofErr w:type="spellStart"/>
      <w:r w:rsidR="007A642E">
        <w:rPr>
          <w:rFonts w:ascii="Comic Sans MS" w:hAnsi="Comic Sans MS"/>
          <w:sz w:val="28"/>
          <w:lang w:val="fi-FI"/>
        </w:rPr>
        <w:t>kau´hean</w:t>
      </w:r>
      <w:proofErr w:type="spellEnd"/>
      <w:r w:rsidR="007A642E">
        <w:rPr>
          <w:rFonts w:ascii="Comic Sans MS" w:hAnsi="Comic Sans MS"/>
          <w:sz w:val="28"/>
          <w:lang w:val="fi-FI"/>
        </w:rPr>
        <w:t xml:space="preserve"> uhrin ja </w:t>
      </w:r>
      <w:proofErr w:type="gramStart"/>
      <w:r w:rsidR="007A642E">
        <w:rPr>
          <w:rFonts w:ascii="Comic Sans MS" w:hAnsi="Comic Sans MS"/>
          <w:sz w:val="28"/>
          <w:lang w:val="fi-FI"/>
        </w:rPr>
        <w:t>kumosi  uhripöydän</w:t>
      </w:r>
      <w:proofErr w:type="gramEnd"/>
      <w:r w:rsidR="007A642E">
        <w:rPr>
          <w:rFonts w:ascii="Comic Sans MS" w:hAnsi="Comic Sans MS"/>
          <w:sz w:val="28"/>
          <w:lang w:val="fi-FI"/>
        </w:rPr>
        <w:t xml:space="preserve">. Se paikkakunta, jossa uhripöytä kumottiin, sai nimen </w:t>
      </w:r>
      <w:proofErr w:type="spellStart"/>
      <w:r w:rsidR="007A642E">
        <w:rPr>
          <w:rFonts w:ascii="Comic Sans MS" w:hAnsi="Comic Sans MS"/>
          <w:sz w:val="28"/>
          <w:lang w:val="fi-FI"/>
        </w:rPr>
        <w:t>Trapezos</w:t>
      </w:r>
      <w:proofErr w:type="spellEnd"/>
      <w:r w:rsidR="007A642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7A642E">
        <w:rPr>
          <w:rFonts w:ascii="Comic Sans MS" w:hAnsi="Comic Sans MS"/>
          <w:sz w:val="28"/>
          <w:lang w:val="fi-FI"/>
        </w:rPr>
        <w:t>Lykaonin</w:t>
      </w:r>
      <w:proofErr w:type="spellEnd"/>
      <w:r w:rsidR="007A642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A642E">
        <w:rPr>
          <w:rFonts w:ascii="Comic Sans MS" w:hAnsi="Comic Sans MS"/>
          <w:sz w:val="28"/>
          <w:lang w:val="fi-FI"/>
        </w:rPr>
        <w:t>Zeu</w:t>
      </w:r>
      <w:proofErr w:type="spellEnd"/>
      <w:r w:rsidR="007A642E">
        <w:rPr>
          <w:rFonts w:ascii="Comic Sans MS" w:hAnsi="Comic Sans MS"/>
          <w:sz w:val="28"/>
          <w:lang w:val="fi-FI"/>
        </w:rPr>
        <w:t xml:space="preserve"> muutti sudeksi. </w:t>
      </w:r>
    </w:p>
    <w:p w:rsidR="00E02CDF" w:rsidRDefault="00E02CDF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DF" w:rsidRDefault="00E02CDF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</w:t>
      </w:r>
      <w:proofErr w:type="spellStart"/>
      <w:r>
        <w:rPr>
          <w:rFonts w:ascii="Comic Sans MS" w:hAnsi="Comic Sans MS"/>
          <w:sz w:val="28"/>
          <w:lang w:val="fi-FI"/>
        </w:rPr>
        <w:t>Lykaonin</w:t>
      </w:r>
      <w:proofErr w:type="spellEnd"/>
      <w:r>
        <w:rPr>
          <w:rFonts w:ascii="Comic Sans MS" w:hAnsi="Comic Sans MS"/>
          <w:sz w:val="28"/>
          <w:lang w:val="fi-FI"/>
        </w:rPr>
        <w:t xml:space="preserve"> pojat olivat jumalattomia ja tarjosivat vierailemaan tulleelle Zeukselle aterian, johon he olivat </w:t>
      </w:r>
      <w:proofErr w:type="gramStart"/>
      <w:r>
        <w:rPr>
          <w:rFonts w:ascii="Comic Sans MS" w:hAnsi="Comic Sans MS"/>
          <w:sz w:val="28"/>
          <w:lang w:val="fi-FI"/>
        </w:rPr>
        <w:t>pilkkoneet  pienen</w:t>
      </w:r>
      <w:proofErr w:type="gramEnd"/>
      <w:r>
        <w:rPr>
          <w:rFonts w:ascii="Comic Sans MS" w:hAnsi="Comic Sans MS"/>
          <w:sz w:val="28"/>
          <w:lang w:val="fi-FI"/>
        </w:rPr>
        <w:t xml:space="preserve"> pojan sisälmyksiä. Zeus suuttui tästä niin kovasti, että surmasi pojista 49. Ainoa, jonka </w:t>
      </w:r>
      <w:proofErr w:type="spellStart"/>
      <w:r>
        <w:rPr>
          <w:rFonts w:ascii="Comic Sans MS" w:hAnsi="Comic Sans MS"/>
          <w:sz w:val="28"/>
          <w:lang w:val="fi-FI"/>
        </w:rPr>
        <w:t>Gaia</w:t>
      </w:r>
      <w:proofErr w:type="spellEnd"/>
      <w:r>
        <w:rPr>
          <w:rFonts w:ascii="Comic Sans MS" w:hAnsi="Comic Sans MS"/>
          <w:sz w:val="28"/>
          <w:lang w:val="fi-FI"/>
        </w:rPr>
        <w:t xml:space="preserve"> onnistui pelastamaan, oli tuo </w:t>
      </w:r>
      <w:proofErr w:type="spellStart"/>
      <w:r w:rsidR="007360C1">
        <w:rPr>
          <w:rFonts w:ascii="Comic Sans MS" w:hAnsi="Comic Sans MS"/>
          <w:sz w:val="28"/>
          <w:lang w:val="fi-FI"/>
        </w:rPr>
        <w:t>Nyktimos</w:t>
      </w:r>
      <w:proofErr w:type="spellEnd"/>
      <w:r w:rsidR="007360C1">
        <w:rPr>
          <w:rFonts w:ascii="Comic Sans MS" w:hAnsi="Comic Sans MS"/>
          <w:sz w:val="28"/>
          <w:lang w:val="fi-FI"/>
        </w:rPr>
        <w:t xml:space="preserve">, jonka jumalat </w:t>
      </w:r>
      <w:r w:rsidR="007360C1">
        <w:rPr>
          <w:rFonts w:ascii="Comic Sans MS" w:hAnsi="Comic Sans MS"/>
          <w:sz w:val="28"/>
          <w:lang w:val="fi-FI"/>
        </w:rPr>
        <w:lastRenderedPageBreak/>
        <w:t xml:space="preserve">olivat sillä välin herättäneet henkiin. Hänestä tuli seuraava Arkadian </w:t>
      </w:r>
      <w:proofErr w:type="spellStart"/>
      <w:r w:rsidR="007360C1">
        <w:rPr>
          <w:rFonts w:ascii="Comic Sans MS" w:hAnsi="Comic Sans MS"/>
          <w:sz w:val="28"/>
          <w:lang w:val="fi-FI"/>
        </w:rPr>
        <w:t>kuingas</w:t>
      </w:r>
      <w:proofErr w:type="spellEnd"/>
      <w:r w:rsidR="007360C1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7360C1">
        <w:rPr>
          <w:rFonts w:ascii="Comic Sans MS" w:hAnsi="Comic Sans MS"/>
          <w:sz w:val="28"/>
          <w:lang w:val="fi-FI"/>
        </w:rPr>
        <w:t>Lykaonin</w:t>
      </w:r>
      <w:proofErr w:type="spellEnd"/>
      <w:r w:rsidR="007360C1">
        <w:rPr>
          <w:rFonts w:ascii="Comic Sans MS" w:hAnsi="Comic Sans MS"/>
          <w:sz w:val="28"/>
          <w:lang w:val="fi-FI"/>
        </w:rPr>
        <w:t xml:space="preserve"> pojat olivat </w:t>
      </w:r>
      <w:proofErr w:type="spellStart"/>
      <w:r w:rsidR="007360C1">
        <w:rPr>
          <w:rFonts w:ascii="Comic Sans MS" w:hAnsi="Comic Sans MS"/>
          <w:sz w:val="28"/>
          <w:lang w:val="fi-FI"/>
        </w:rPr>
        <w:t>Deukalionin</w:t>
      </w:r>
      <w:proofErr w:type="spellEnd"/>
      <w:r w:rsidR="007360C1">
        <w:rPr>
          <w:rFonts w:ascii="Comic Sans MS" w:hAnsi="Comic Sans MS"/>
          <w:sz w:val="28"/>
          <w:lang w:val="fi-FI"/>
        </w:rPr>
        <w:t xml:space="preserve"> aikalaisia, ja heidän jumalattomuutensa olikin yhtenä vedenpaisumuksen syynä. </w:t>
      </w:r>
    </w:p>
    <w:p w:rsidR="00DA5387" w:rsidRDefault="00DA5387" w:rsidP="00A02E8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87" w:rsidRDefault="00DA5387" w:rsidP="00A02E8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Lykaonilla</w:t>
      </w:r>
      <w:proofErr w:type="spellEnd"/>
      <w:r>
        <w:rPr>
          <w:rFonts w:ascii="Comic Sans MS" w:hAnsi="Comic Sans MS"/>
          <w:sz w:val="28"/>
          <w:lang w:val="fi-FI"/>
        </w:rPr>
        <w:t xml:space="preserve"> oli myös kaunis tytär nimeltä </w:t>
      </w:r>
      <w:proofErr w:type="spellStart"/>
      <w:r>
        <w:rPr>
          <w:rFonts w:ascii="Comic Sans MS" w:hAnsi="Comic Sans MS"/>
          <w:sz w:val="28"/>
          <w:lang w:val="fi-FI"/>
        </w:rPr>
        <w:t>Kallisto</w:t>
      </w:r>
      <w:proofErr w:type="spellEnd"/>
      <w:r>
        <w:rPr>
          <w:rFonts w:ascii="Comic Sans MS" w:hAnsi="Comic Sans MS"/>
          <w:sz w:val="28"/>
          <w:lang w:val="fi-FI"/>
        </w:rPr>
        <w:t>. Neito oli taitava metsästäjä ja Artemis-</w:t>
      </w:r>
      <w:proofErr w:type="gramStart"/>
      <w:r>
        <w:rPr>
          <w:rFonts w:ascii="Comic Sans MS" w:hAnsi="Comic Sans MS"/>
          <w:sz w:val="28"/>
          <w:lang w:val="fi-FI"/>
        </w:rPr>
        <w:t>jumalattaren  seuralainen</w:t>
      </w:r>
      <w:proofErr w:type="gram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Kallisto</w:t>
      </w:r>
      <w:proofErr w:type="spellEnd"/>
      <w:r>
        <w:rPr>
          <w:rFonts w:ascii="Comic Sans MS" w:hAnsi="Comic Sans MS"/>
          <w:sz w:val="28"/>
          <w:lang w:val="fi-FI"/>
        </w:rPr>
        <w:t xml:space="preserve"> oli sitoutunut pysymään </w:t>
      </w:r>
      <w:proofErr w:type="spellStart"/>
      <w:r>
        <w:rPr>
          <w:rFonts w:ascii="Comic Sans MS" w:hAnsi="Comic Sans MS"/>
          <w:sz w:val="28"/>
          <w:lang w:val="fi-FI"/>
        </w:rPr>
        <w:t>neityenä</w:t>
      </w:r>
      <w:proofErr w:type="spellEnd"/>
      <w:r>
        <w:rPr>
          <w:rFonts w:ascii="Comic Sans MS" w:hAnsi="Comic Sans MS"/>
          <w:sz w:val="28"/>
          <w:lang w:val="fi-FI"/>
        </w:rPr>
        <w:t xml:space="preserve">, mutta Zeus vietteli hänet. Kylvyssä Artemis </w:t>
      </w:r>
      <w:r w:rsidR="00BF74A1">
        <w:rPr>
          <w:rFonts w:ascii="Comic Sans MS" w:hAnsi="Comic Sans MS"/>
          <w:sz w:val="28"/>
          <w:lang w:val="fi-FI"/>
        </w:rPr>
        <w:t xml:space="preserve">huomasi hänen </w:t>
      </w:r>
      <w:proofErr w:type="spellStart"/>
      <w:r w:rsidR="00BF74A1">
        <w:rPr>
          <w:rFonts w:ascii="Comic Sans MS" w:hAnsi="Comic Sans MS"/>
          <w:sz w:val="28"/>
          <w:lang w:val="fi-FI"/>
        </w:rPr>
        <w:t>raskautensaja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 joko omasta aloitteestaan tai mustasukkaisen Heran neuvosta muutti hänet naaraskarhuksi. Hän synnytti pojan, joka sai nimen </w:t>
      </w:r>
      <w:proofErr w:type="spellStart"/>
      <w:r w:rsidR="00BF74A1">
        <w:rPr>
          <w:rFonts w:ascii="Comic Sans MS" w:hAnsi="Comic Sans MS"/>
          <w:sz w:val="28"/>
          <w:lang w:val="fi-FI"/>
        </w:rPr>
        <w:t>Arkas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. Zeus pelasti tämän ja luovutti hänet plejadeista vanhimman, </w:t>
      </w:r>
      <w:proofErr w:type="spellStart"/>
      <w:r w:rsidR="00BF74A1">
        <w:rPr>
          <w:rFonts w:ascii="Comic Sans MS" w:hAnsi="Comic Sans MS"/>
          <w:sz w:val="28"/>
          <w:lang w:val="fi-FI"/>
        </w:rPr>
        <w:t>Hermeen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 äidin </w:t>
      </w:r>
      <w:proofErr w:type="spellStart"/>
      <w:r w:rsidR="00BF74A1">
        <w:rPr>
          <w:rFonts w:ascii="Comic Sans MS" w:hAnsi="Comic Sans MS"/>
          <w:sz w:val="28"/>
          <w:lang w:val="fi-FI"/>
        </w:rPr>
        <w:t>Maian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 kasvatettavaksi. Karhuäiti tuli vahingossa Zeus </w:t>
      </w:r>
      <w:proofErr w:type="spellStart"/>
      <w:r w:rsidR="00BF74A1">
        <w:rPr>
          <w:rFonts w:ascii="Comic Sans MS" w:hAnsi="Comic Sans MS"/>
          <w:sz w:val="28"/>
          <w:lang w:val="fi-FI"/>
        </w:rPr>
        <w:t>Lykaioksen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 temppelialueelle, ja </w:t>
      </w:r>
      <w:proofErr w:type="spellStart"/>
      <w:r w:rsidR="00BF74A1">
        <w:rPr>
          <w:rFonts w:ascii="Comic Sans MS" w:hAnsi="Comic Sans MS"/>
          <w:sz w:val="28"/>
          <w:lang w:val="fi-FI"/>
        </w:rPr>
        <w:t>Arkas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 oli vähällä surmata äitinsä. Zeus pelasti kuitenkin </w:t>
      </w:r>
      <w:proofErr w:type="spellStart"/>
      <w:r w:rsidR="00BF74A1">
        <w:rPr>
          <w:rFonts w:ascii="Comic Sans MS" w:hAnsi="Comic Sans MS"/>
          <w:sz w:val="28"/>
          <w:lang w:val="fi-FI"/>
        </w:rPr>
        <w:t>Kalliston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 ja teki hänestä Ison Karhun tähdistön. </w:t>
      </w:r>
      <w:proofErr w:type="spellStart"/>
      <w:r w:rsidR="00BF74A1">
        <w:rPr>
          <w:rFonts w:ascii="Comic Sans MS" w:hAnsi="Comic Sans MS"/>
          <w:sz w:val="28"/>
          <w:lang w:val="fi-FI"/>
        </w:rPr>
        <w:t>Arkaasta</w:t>
      </w:r>
      <w:proofErr w:type="spellEnd"/>
      <w:r w:rsidR="00BF74A1">
        <w:rPr>
          <w:rFonts w:ascii="Comic Sans MS" w:hAnsi="Comic Sans MS"/>
          <w:sz w:val="28"/>
          <w:lang w:val="fi-FI"/>
        </w:rPr>
        <w:t xml:space="preserve"> tuli seuraava kuningas Arkadiassa, joka sai hänestä nimensäkin, ja tähdistönä hän sai nimen </w:t>
      </w:r>
      <w:r w:rsidR="00127706">
        <w:rPr>
          <w:rFonts w:ascii="Comic Sans MS" w:hAnsi="Comic Sans MS"/>
          <w:sz w:val="28"/>
          <w:lang w:val="fi-FI"/>
        </w:rPr>
        <w:t xml:space="preserve">Karhunvartija. </w:t>
      </w:r>
    </w:p>
    <w:p w:rsidR="00B71099" w:rsidRPr="00FE2E27" w:rsidRDefault="00B71099" w:rsidP="00B71099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926080" cy="1944624"/>
            <wp:effectExtent l="19050" t="0" r="7620" b="0"/>
            <wp:docPr id="4" name="Kuva 3" descr="ruokopen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okopens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99" w:rsidRDefault="00B71099" w:rsidP="00B71099">
      <w:pPr>
        <w:pStyle w:val="Kuvanotsikko"/>
        <w:rPr>
          <w:rFonts w:ascii="Comic Sans MS" w:hAnsi="Comic Sans MS"/>
          <w:sz w:val="28"/>
          <w:lang w:val="fi-FI"/>
        </w:rPr>
      </w:pPr>
      <w:r w:rsidRPr="00FE2E27">
        <w:rPr>
          <w:lang w:val="fi-FI"/>
        </w:rPr>
        <w:t xml:space="preserve">kuva </w:t>
      </w:r>
      <w:r w:rsidR="00D548D6">
        <w:fldChar w:fldCharType="begin"/>
      </w:r>
      <w:r w:rsidR="00D548D6" w:rsidRPr="00FE2E27">
        <w:rPr>
          <w:lang w:val="fi-FI"/>
        </w:rPr>
        <w:instrText xml:space="preserve"> SEQ kuva \* ARABIC </w:instrText>
      </w:r>
      <w:r w:rsidR="00D548D6">
        <w:fldChar w:fldCharType="separate"/>
      </w:r>
      <w:r w:rsidRPr="00FE2E27">
        <w:rPr>
          <w:noProof/>
          <w:lang w:val="fi-FI"/>
        </w:rPr>
        <w:t>2</w:t>
      </w:r>
      <w:r w:rsidR="00D548D6">
        <w:fldChar w:fldCharType="end"/>
      </w:r>
      <w:r w:rsidRPr="00FE2E27">
        <w:rPr>
          <w:lang w:val="fi-FI"/>
        </w:rPr>
        <w:t xml:space="preserve"> ruokopensas</w:t>
      </w:r>
    </w:p>
    <w:p w:rsidR="00A02E8F" w:rsidRDefault="00A02E8F" w:rsidP="00A02E8F">
      <w:pPr>
        <w:rPr>
          <w:rFonts w:ascii="Comic Sans MS" w:hAnsi="Comic Sans MS"/>
          <w:sz w:val="28"/>
          <w:lang w:val="fi-FI"/>
        </w:rPr>
      </w:pPr>
    </w:p>
    <w:p w:rsidR="00A02E8F" w:rsidRPr="00FE2E27" w:rsidRDefault="00A02E8F" w:rsidP="00A02E8F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43075" cy="2619375"/>
            <wp:effectExtent l="19050" t="0" r="9525" b="0"/>
            <wp:docPr id="3" name="Kuva 2" descr="ku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us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8F" w:rsidRDefault="00A02E8F" w:rsidP="00A02E8F">
      <w:pPr>
        <w:pStyle w:val="Kuvanotsikko"/>
        <w:rPr>
          <w:lang w:val="fi-FI"/>
        </w:rPr>
      </w:pPr>
      <w:r w:rsidRPr="00FE2E27">
        <w:rPr>
          <w:lang w:val="fi-FI"/>
        </w:rPr>
        <w:t xml:space="preserve">kuva </w:t>
      </w:r>
      <w:r w:rsidR="00D548D6">
        <w:fldChar w:fldCharType="begin"/>
      </w:r>
      <w:r w:rsidR="00D548D6" w:rsidRPr="00FE2E27">
        <w:rPr>
          <w:lang w:val="fi-FI"/>
        </w:rPr>
        <w:instrText xml:space="preserve"> SEQ kuva \* ARABIC </w:instrText>
      </w:r>
      <w:r w:rsidR="00D548D6">
        <w:fldChar w:fldCharType="separate"/>
      </w:r>
      <w:r w:rsidR="00B71099" w:rsidRPr="00FE2E27">
        <w:rPr>
          <w:noProof/>
          <w:lang w:val="fi-FI"/>
        </w:rPr>
        <w:t>3</w:t>
      </w:r>
      <w:r w:rsidR="00D548D6">
        <w:fldChar w:fldCharType="end"/>
      </w:r>
      <w:r w:rsidRPr="00FE2E27">
        <w:rPr>
          <w:lang w:val="fi-FI"/>
        </w:rPr>
        <w:t xml:space="preserve"> kuusi</w:t>
      </w:r>
    </w:p>
    <w:tbl>
      <w:tblPr>
        <w:tblStyle w:val="TaulukkoRuudukko"/>
        <w:tblW w:w="0" w:type="auto"/>
        <w:tblBorders>
          <w:top w:val="threeDEngrave" w:sz="48" w:space="0" w:color="FF0000"/>
          <w:left w:val="threeDEngrave" w:sz="48" w:space="0" w:color="FF0000"/>
          <w:bottom w:val="threeDEmboss" w:sz="48" w:space="0" w:color="FF0000"/>
          <w:right w:val="threeDEmboss" w:sz="48" w:space="0" w:color="FF0000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/>
      </w:tblPr>
      <w:tblGrid>
        <w:gridCol w:w="9576"/>
      </w:tblGrid>
      <w:tr w:rsidR="00127706" w:rsidTr="005E1C90">
        <w:tc>
          <w:tcPr>
            <w:tcW w:w="9576" w:type="dxa"/>
            <w:shd w:val="clear" w:color="auto" w:fill="92CDDC" w:themeFill="accent5" w:themeFillTint="99"/>
          </w:tcPr>
          <w:p w:rsidR="00127706" w:rsidRDefault="00127706" w:rsidP="00127706">
            <w:pPr>
              <w:rPr>
                <w:rFonts w:ascii="Comic Sans MS" w:hAnsi="Comic Sans MS"/>
                <w:sz w:val="28"/>
                <w:lang w:val="fi-FI"/>
              </w:rPr>
            </w:pPr>
            <w:r w:rsidRPr="00705EE8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127706" w:rsidRDefault="00127706" w:rsidP="0012770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27706" w:rsidRDefault="009E6469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Skopas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705EE8">
              <w:rPr>
                <w:rFonts w:ascii="Comic Sans MS" w:hAnsi="Comic Sans MS"/>
                <w:sz w:val="28"/>
                <w:highlight w:val="yellow"/>
                <w:lang w:val="fi-FI"/>
              </w:rPr>
              <w:t>Meleagros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(veistos), kopiot 400-luvun eKr. veistoksesta,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Kunsthistorisches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Museum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Vatikaanin museot, Wien</w:t>
            </w:r>
          </w:p>
          <w:p w:rsidR="009E6469" w:rsidRDefault="00705EE8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Pasiteles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1F0277">
              <w:rPr>
                <w:rFonts w:ascii="Comic Sans MS" w:hAnsi="Comic Sans MS"/>
                <w:sz w:val="28"/>
                <w:highlight w:val="yellow"/>
                <w:lang w:val="fi-FI"/>
              </w:rPr>
              <w:t>Atalante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(veistos), 1. Vuosisadalla eKr. Vatikaanin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museot  (Galleria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Cande</w:t>
            </w:r>
            <w:r w:rsidR="001F0277">
              <w:rPr>
                <w:rFonts w:ascii="Comic Sans MS" w:hAnsi="Comic Sans MS"/>
                <w:sz w:val="28"/>
                <w:lang w:val="fi-FI"/>
              </w:rPr>
              <w:t>labri</w:t>
            </w:r>
            <w:proofErr w:type="spellEnd"/>
            <w:r w:rsidR="001F0277">
              <w:rPr>
                <w:rFonts w:ascii="Comic Sans MS" w:hAnsi="Comic Sans MS"/>
                <w:sz w:val="28"/>
                <w:lang w:val="fi-FI"/>
              </w:rPr>
              <w:t>)</w:t>
            </w:r>
          </w:p>
          <w:p w:rsidR="001F0277" w:rsidRDefault="001F0277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1F0277">
              <w:rPr>
                <w:rFonts w:ascii="Comic Sans MS" w:hAnsi="Comic Sans MS"/>
                <w:sz w:val="28"/>
                <w:highlight w:val="yellow"/>
                <w:lang w:val="fi-FI"/>
              </w:rPr>
              <w:t>Kallisto</w:t>
            </w:r>
            <w:proofErr w:type="spellEnd"/>
            <w:r w:rsidRPr="001F0277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Artemis,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roomalainen seinämaalaus Pompeijista, Napolin Kansallismuseo </w:t>
            </w:r>
          </w:p>
          <w:p w:rsidR="001F0277" w:rsidRDefault="009721FB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Tiziano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Vecellio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9721FB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Diana ja </w:t>
            </w:r>
            <w:proofErr w:type="spellStart"/>
            <w:r w:rsidRPr="009721FB">
              <w:rPr>
                <w:rFonts w:ascii="Comic Sans MS" w:hAnsi="Comic Sans MS"/>
                <w:sz w:val="28"/>
                <w:highlight w:val="yellow"/>
                <w:lang w:val="fi-FI"/>
              </w:rPr>
              <w:t>Callisto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1559, National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Gallery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Lontoo </w:t>
            </w:r>
          </w:p>
          <w:p w:rsidR="009721FB" w:rsidRDefault="00947614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B818AC">
              <w:rPr>
                <w:rFonts w:ascii="Comic Sans MS" w:hAnsi="Comic Sans MS"/>
                <w:sz w:val="28"/>
                <w:highlight w:val="yellow"/>
                <w:lang w:val="fi-FI"/>
              </w:rPr>
              <w:t>Meleagros</w:t>
            </w:r>
            <w:proofErr w:type="spellEnd"/>
            <w:r w:rsidRPr="00B818A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B818AC">
              <w:rPr>
                <w:rFonts w:ascii="Comic Sans MS" w:hAnsi="Comic Sans MS"/>
                <w:sz w:val="28"/>
                <w:highlight w:val="yellow"/>
                <w:lang w:val="fi-FI"/>
              </w:rPr>
              <w:t>Atalante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1635,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Alte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Pinakothek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München</w:t>
            </w:r>
          </w:p>
          <w:p w:rsidR="00947614" w:rsidRDefault="00B818AC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B818A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Diana ja </w:t>
            </w:r>
            <w:proofErr w:type="spellStart"/>
            <w:r w:rsidRPr="00B818AC">
              <w:rPr>
                <w:rFonts w:ascii="Comic Sans MS" w:hAnsi="Comic Sans MS"/>
                <w:sz w:val="28"/>
                <w:highlight w:val="yellow"/>
                <w:lang w:val="fi-FI"/>
              </w:rPr>
              <w:t>Callisto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1638-1640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Prado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Madrid</w:t>
            </w:r>
          </w:p>
          <w:p w:rsidR="00B818AC" w:rsidRDefault="0068535C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P.P. Rubens ja hänen koulukuntansa ovat tehneet useita maalauksia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Kalydonin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metsästyksestä,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Atalantesta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Meleagroksesta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Prado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Madrid;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Kunsthistorisches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Museum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Wien</w:t>
            </w:r>
          </w:p>
          <w:p w:rsidR="0068535C" w:rsidRDefault="008C2406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Franceso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Cavalli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(Giovanni Faustini), </w:t>
            </w:r>
            <w:r w:rsidRPr="008C240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La </w:t>
            </w:r>
            <w:proofErr w:type="spellStart"/>
            <w:r w:rsidRPr="008C2406">
              <w:rPr>
                <w:rFonts w:ascii="Comic Sans MS" w:hAnsi="Comic Sans MS"/>
                <w:sz w:val="28"/>
                <w:highlight w:val="yellow"/>
                <w:lang w:val="fi-FI"/>
              </w:rPr>
              <w:t>Calisto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(ooppera), 1651</w:t>
            </w:r>
          </w:p>
          <w:p w:rsidR="008C2406" w:rsidRPr="00127706" w:rsidRDefault="00132175" w:rsidP="0012770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G.F. Händel, </w:t>
            </w:r>
            <w:proofErr w:type="spellStart"/>
            <w:r w:rsidRPr="00132175">
              <w:rPr>
                <w:rFonts w:ascii="Comic Sans MS" w:hAnsi="Comic Sans MS"/>
                <w:sz w:val="28"/>
                <w:highlight w:val="yellow"/>
                <w:lang w:val="fi-FI"/>
              </w:rPr>
              <w:t>Atalante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(ooppera), 1736</w:t>
            </w:r>
          </w:p>
        </w:tc>
      </w:tr>
    </w:tbl>
    <w:p w:rsidR="00127706" w:rsidRPr="00127706" w:rsidRDefault="00127706" w:rsidP="00127706">
      <w:pPr>
        <w:rPr>
          <w:lang w:val="fi-FI"/>
        </w:rPr>
      </w:pPr>
    </w:p>
    <w:sectPr w:rsidR="00127706" w:rsidRPr="00127706" w:rsidSect="00D548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DF" w:rsidRDefault="00671BDF" w:rsidP="00671BDF">
      <w:pPr>
        <w:spacing w:after="0" w:line="240" w:lineRule="auto"/>
      </w:pPr>
      <w:r>
        <w:separator/>
      </w:r>
    </w:p>
  </w:endnote>
  <w:endnote w:type="continuationSeparator" w:id="0">
    <w:p w:rsidR="00671BDF" w:rsidRDefault="00671BDF" w:rsidP="0067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7314"/>
      <w:docPartObj>
        <w:docPartGallery w:val="Page Numbers (Bottom of Page)"/>
        <w:docPartUnique/>
      </w:docPartObj>
    </w:sdtPr>
    <w:sdtContent>
      <w:p w:rsidR="00671BDF" w:rsidRDefault="00D548D6">
        <w:pPr>
          <w:pStyle w:val="Alatunniste"/>
        </w:pPr>
        <w:r w:rsidRPr="00D548D6">
          <w:rPr>
            <w:noProof/>
            <w:lang w:val="fi-FI"/>
          </w:rPr>
          <w:pict>
            <v:group id="_x0000_s2049" style="position:absolute;margin-left:72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 style="mso-next-textbox:#_x0000_s2050">
                  <w:txbxContent>
                    <w:p w:rsidR="00671BDF" w:rsidRDefault="00671BDF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2051" inset=",0,,0">
                  <w:txbxContent>
                    <w:p w:rsidR="00671BDF" w:rsidRDefault="00D548D6">
                      <w:pPr>
                        <w:pStyle w:val="Alatunniste"/>
                        <w:jc w:val="center"/>
                      </w:pPr>
                      <w:fldSimple w:instr=" PAGE   \* MERGEFORMAT ">
                        <w:r w:rsidR="00285926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DF" w:rsidRDefault="00671BDF" w:rsidP="00671BDF">
      <w:pPr>
        <w:spacing w:after="0" w:line="240" w:lineRule="auto"/>
      </w:pPr>
      <w:r>
        <w:separator/>
      </w:r>
    </w:p>
  </w:footnote>
  <w:footnote w:type="continuationSeparator" w:id="0">
    <w:p w:rsidR="00671BDF" w:rsidRDefault="00671BDF" w:rsidP="00671BDF">
      <w:pPr>
        <w:spacing w:after="0" w:line="240" w:lineRule="auto"/>
      </w:pPr>
      <w:r>
        <w:continuationSeparator/>
      </w:r>
    </w:p>
  </w:footnote>
  <w:footnote w:id="1">
    <w:p w:rsidR="00FE2E27" w:rsidRDefault="00FE2E2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https://vartsi.net/2013/05/29/orvokkipelto/</w:t>
        </w:r>
      </w:hyperlink>
    </w:p>
  </w:footnote>
  <w:footnote w:id="2">
    <w:p w:rsidR="0015617E" w:rsidRPr="0015617E" w:rsidRDefault="0015617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15617E">
        <w:rPr>
          <w:lang w:val="fi-FI"/>
        </w:rPr>
        <w:t xml:space="preserve"> Arkadia on ainoa Kreikan alueista, joilla historiallisella ajalla oli säilynyt merkkejä ja ihmisuhreista </w:t>
      </w:r>
      <w:proofErr w:type="spellStart"/>
      <w:r w:rsidRPr="0015617E">
        <w:rPr>
          <w:lang w:val="fi-FI"/>
        </w:rPr>
        <w:t>jarituaaleista</w:t>
      </w:r>
      <w:proofErr w:type="spellEnd"/>
      <w:r w:rsidRPr="0015617E">
        <w:rPr>
          <w:lang w:val="fi-FI"/>
        </w:rPr>
        <w:t xml:space="preserve"> ihmissyönnistä. </w:t>
      </w:r>
      <w:r>
        <w:rPr>
          <w:lang w:val="fi-FI"/>
        </w:rPr>
        <w:t xml:space="preserve">Nämä merkit oli kuitenkin puettu myyttien asuun.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2.5pt" o:bullet="t">
        <v:imagedata r:id="rId1" o:title="BD21302_"/>
      </v:shape>
    </w:pict>
  </w:numPicBullet>
  <w:abstractNum w:abstractNumId="0">
    <w:nsid w:val="7A5C6B13"/>
    <w:multiLevelType w:val="hybridMultilevel"/>
    <w:tmpl w:val="EDFEBE62"/>
    <w:lvl w:ilvl="0" w:tplc="62583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1BDF"/>
    <w:rsid w:val="00023083"/>
    <w:rsid w:val="0002353D"/>
    <w:rsid w:val="00127706"/>
    <w:rsid w:val="00132175"/>
    <w:rsid w:val="0015617E"/>
    <w:rsid w:val="00160B03"/>
    <w:rsid w:val="001630E3"/>
    <w:rsid w:val="001D0095"/>
    <w:rsid w:val="001E3186"/>
    <w:rsid w:val="001F0277"/>
    <w:rsid w:val="00285926"/>
    <w:rsid w:val="002D2989"/>
    <w:rsid w:val="004F71CC"/>
    <w:rsid w:val="005E1C90"/>
    <w:rsid w:val="005F61D6"/>
    <w:rsid w:val="00610FE9"/>
    <w:rsid w:val="00671BDF"/>
    <w:rsid w:val="0068535C"/>
    <w:rsid w:val="006D67EE"/>
    <w:rsid w:val="00705EE8"/>
    <w:rsid w:val="007360C1"/>
    <w:rsid w:val="007A642E"/>
    <w:rsid w:val="00824D1E"/>
    <w:rsid w:val="00845E2B"/>
    <w:rsid w:val="00866992"/>
    <w:rsid w:val="008C2406"/>
    <w:rsid w:val="00947614"/>
    <w:rsid w:val="009721FB"/>
    <w:rsid w:val="009E6469"/>
    <w:rsid w:val="00A02E8F"/>
    <w:rsid w:val="00B42DCB"/>
    <w:rsid w:val="00B71099"/>
    <w:rsid w:val="00B818AC"/>
    <w:rsid w:val="00BF74A1"/>
    <w:rsid w:val="00CE03DB"/>
    <w:rsid w:val="00CE78CD"/>
    <w:rsid w:val="00D02CCA"/>
    <w:rsid w:val="00D548D6"/>
    <w:rsid w:val="00DA5387"/>
    <w:rsid w:val="00E02CDF"/>
    <w:rsid w:val="00F91086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48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7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71BDF"/>
  </w:style>
  <w:style w:type="paragraph" w:styleId="Alatunniste">
    <w:name w:val="footer"/>
    <w:basedOn w:val="Normaali"/>
    <w:link w:val="AlatunnisteChar"/>
    <w:uiPriority w:val="99"/>
    <w:unhideWhenUsed/>
    <w:rsid w:val="0067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1BDF"/>
  </w:style>
  <w:style w:type="paragraph" w:styleId="Seliteteksti">
    <w:name w:val="Balloon Text"/>
    <w:basedOn w:val="Normaali"/>
    <w:link w:val="SelitetekstiChar"/>
    <w:uiPriority w:val="99"/>
    <w:semiHidden/>
    <w:unhideWhenUsed/>
    <w:rsid w:val="00B4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2DC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42D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E2E2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E2E2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E2E27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FE2E27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12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27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rtsi.net/2013/05/29/orvokkipelt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A6FBF-F644-4EF3-A3E7-5925662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2020-07-22T02:58:00Z</dcterms:created>
  <dcterms:modified xsi:type="dcterms:W3CDTF">2020-07-22T02:58:00Z</dcterms:modified>
</cp:coreProperties>
</file>