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C7B" w:rsidRDefault="006C5C7B" w:rsidP="006C5C7B">
      <w:pPr>
        <w:pStyle w:val="Otsikko"/>
      </w:pPr>
      <w:r>
        <w:t xml:space="preserve">ÄITINÄ OLEMISEN ONGELMAT </w:t>
      </w:r>
    </w:p>
    <w:p w:rsidR="00C40FAC" w:rsidRDefault="00C40FAC" w:rsidP="00C40FAC">
      <w:pPr>
        <w:rPr>
          <w:rFonts w:ascii="Comic Sans MS" w:hAnsi="Comic Sans MS"/>
          <w:sz w:val="28"/>
          <w:lang w:val="fi-FI"/>
        </w:rPr>
      </w:pPr>
      <w:r w:rsidRPr="00C40FAC">
        <w:rPr>
          <w:rFonts w:ascii="Comic Sans MS" w:hAnsi="Comic Sans MS"/>
          <w:sz w:val="28"/>
          <w:lang w:val="fi-FI"/>
        </w:rPr>
        <w:t xml:space="preserve">Ideaalisella perusäiti </w:t>
      </w:r>
      <w:proofErr w:type="spellStart"/>
      <w:r w:rsidRPr="00C40FAC">
        <w:rPr>
          <w:rFonts w:ascii="Comic Sans MS" w:hAnsi="Comic Sans MS"/>
          <w:sz w:val="28"/>
          <w:lang w:val="fi-FI"/>
        </w:rPr>
        <w:t>Demeterillä</w:t>
      </w:r>
      <w:proofErr w:type="spellEnd"/>
      <w:r w:rsidRPr="00C40FAC">
        <w:rPr>
          <w:rFonts w:ascii="Comic Sans MS" w:hAnsi="Comic Sans MS"/>
          <w:sz w:val="28"/>
          <w:lang w:val="fi-FI"/>
        </w:rPr>
        <w:t xml:space="preserve"> voi olla myös varjopuolensa. </w:t>
      </w:r>
      <w:r>
        <w:rPr>
          <w:rFonts w:ascii="Comic Sans MS" w:hAnsi="Comic Sans MS"/>
          <w:sz w:val="28"/>
          <w:lang w:val="fi-FI"/>
        </w:rPr>
        <w:t xml:space="preserve">Hän saattaa olla niin huolehtiva, rakastava ja uhrautuva, että hänen rakkauteensa hukkuu. Ylenpalttinen hoivaaminen muodostuu siteeksi, vaikka äiti ei varsinaisesti odotakaan vastapalveluksia tai kiitosta. Liian hyvin hoidettu lapsi ei ehkä pääsekään kehittymään </w:t>
      </w:r>
      <w:proofErr w:type="gramStart"/>
      <w:r>
        <w:rPr>
          <w:rFonts w:ascii="Comic Sans MS" w:hAnsi="Comic Sans MS"/>
          <w:sz w:val="28"/>
          <w:lang w:val="fi-FI"/>
        </w:rPr>
        <w:t>psyykkisesti  aikuiseksi</w:t>
      </w:r>
      <w:proofErr w:type="gramEnd"/>
      <w:r>
        <w:rPr>
          <w:rFonts w:ascii="Comic Sans MS" w:hAnsi="Comic Sans MS"/>
          <w:sz w:val="28"/>
          <w:lang w:val="fi-FI"/>
        </w:rPr>
        <w:t xml:space="preserve"> vaan odottaa  palveluita ja huolenpitoa esimerkiksi kumppaniltaan. Näin </w:t>
      </w:r>
      <w:proofErr w:type="spellStart"/>
      <w:r>
        <w:rPr>
          <w:rFonts w:ascii="Comic Sans MS" w:hAnsi="Comic Sans MS"/>
          <w:sz w:val="28"/>
          <w:lang w:val="fi-FI"/>
        </w:rPr>
        <w:t>Demeterin</w:t>
      </w:r>
      <w:proofErr w:type="spellEnd"/>
      <w:r>
        <w:rPr>
          <w:rFonts w:ascii="Comic Sans MS" w:hAnsi="Comic Sans MS"/>
          <w:sz w:val="28"/>
          <w:lang w:val="fi-FI"/>
        </w:rPr>
        <w:t xml:space="preserve"> jälkeläinen </w:t>
      </w:r>
      <w:r w:rsidR="009A0209">
        <w:rPr>
          <w:rFonts w:ascii="Comic Sans MS" w:hAnsi="Comic Sans MS"/>
          <w:sz w:val="28"/>
          <w:lang w:val="fi-FI"/>
        </w:rPr>
        <w:t xml:space="preserve">jää ikuiseksi lapseksi, joka ei osaa tai ei välitä huolehtia sen enempää itsestään kuin muista. Nykyisen </w:t>
      </w:r>
      <w:r w:rsidR="009A0209" w:rsidRPr="006D3823">
        <w:rPr>
          <w:rFonts w:ascii="Comic Sans MS" w:hAnsi="Comic Sans MS"/>
          <w:sz w:val="28"/>
          <w:highlight w:val="yellow"/>
          <w:lang w:val="fi-FI"/>
        </w:rPr>
        <w:t>&gt;&gt; uusavuttomuuden &gt;&gt;</w:t>
      </w:r>
      <w:r w:rsidR="009A0209">
        <w:rPr>
          <w:rFonts w:ascii="Comic Sans MS" w:hAnsi="Comic Sans MS"/>
          <w:sz w:val="28"/>
          <w:lang w:val="fi-FI"/>
        </w:rPr>
        <w:t xml:space="preserve"> syynä voi olla joko ylihuolehtiminen lapsesta tai tämän huolenpidon täydellinen laiminlyönti; </w:t>
      </w:r>
      <w:r w:rsidR="00203D9E">
        <w:rPr>
          <w:rFonts w:ascii="Comic Sans MS" w:hAnsi="Comic Sans MS"/>
          <w:sz w:val="28"/>
          <w:lang w:val="fi-FI"/>
        </w:rPr>
        <w:t xml:space="preserve">jälkimmäisessä tapauksessa samastumisen kohdetta </w:t>
      </w:r>
      <w:proofErr w:type="spellStart"/>
      <w:r w:rsidR="00203D9E">
        <w:rPr>
          <w:rFonts w:ascii="Comic Sans MS" w:hAnsi="Comic Sans MS"/>
          <w:sz w:val="28"/>
          <w:lang w:val="fi-FI"/>
        </w:rPr>
        <w:t>Demeterin</w:t>
      </w:r>
      <w:proofErr w:type="spellEnd"/>
      <w:r w:rsidR="00203D9E">
        <w:rPr>
          <w:rFonts w:ascii="Comic Sans MS" w:hAnsi="Comic Sans MS"/>
          <w:sz w:val="28"/>
          <w:lang w:val="fi-FI"/>
        </w:rPr>
        <w:t xml:space="preserve"> ilmentymiselle ei ole ollut. </w:t>
      </w:r>
    </w:p>
    <w:p w:rsidR="00203D9E" w:rsidRDefault="00203D9E" w:rsidP="00C40FAC">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 name="Kuva 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6D3823" w:rsidRDefault="006D3823" w:rsidP="00C40FAC">
      <w:pPr>
        <w:rPr>
          <w:rFonts w:ascii="Comic Sans MS" w:hAnsi="Comic Sans MS"/>
          <w:sz w:val="28"/>
          <w:lang w:val="fi-FI"/>
        </w:rPr>
      </w:pPr>
      <w:r>
        <w:rPr>
          <w:rFonts w:ascii="Comic Sans MS" w:hAnsi="Comic Sans MS"/>
          <w:sz w:val="28"/>
          <w:lang w:val="fi-FI"/>
        </w:rPr>
        <w:t xml:space="preserve">Liian hallitseva </w:t>
      </w:r>
      <w:proofErr w:type="spellStart"/>
      <w:r>
        <w:rPr>
          <w:rFonts w:ascii="Comic Sans MS" w:hAnsi="Comic Sans MS"/>
          <w:sz w:val="28"/>
          <w:lang w:val="fi-FI"/>
        </w:rPr>
        <w:t>Demeter-arkkityyppi</w:t>
      </w:r>
      <w:proofErr w:type="spellEnd"/>
      <w:r>
        <w:rPr>
          <w:rFonts w:ascii="Comic Sans MS" w:hAnsi="Comic Sans MS"/>
          <w:sz w:val="28"/>
          <w:lang w:val="fi-FI"/>
        </w:rPr>
        <w:t xml:space="preserve"> vaikeuttaa lapsen varttumista ikävaiheesta toiseen. Koska kiukuttelevaa uhmaikäistä on jo paljon </w:t>
      </w:r>
      <w:proofErr w:type="spellStart"/>
      <w:r>
        <w:rPr>
          <w:rFonts w:ascii="Comic Sans MS" w:hAnsi="Comic Sans MS"/>
          <w:sz w:val="28"/>
          <w:lang w:val="fi-FI"/>
        </w:rPr>
        <w:t>hankalampoi</w:t>
      </w:r>
      <w:proofErr w:type="spellEnd"/>
      <w:r>
        <w:rPr>
          <w:rFonts w:ascii="Comic Sans MS" w:hAnsi="Comic Sans MS"/>
          <w:sz w:val="28"/>
          <w:lang w:val="fi-FI"/>
        </w:rPr>
        <w:t xml:space="preserve"> käsitellä kuin suloista vauvaa, äiti saattaa kohdella lastaan </w:t>
      </w:r>
      <w:r w:rsidRPr="00251EB3">
        <w:rPr>
          <w:rFonts w:ascii="Comic Sans MS" w:hAnsi="Comic Sans MS"/>
          <w:sz w:val="28"/>
          <w:highlight w:val="yellow"/>
          <w:lang w:val="fi-FI"/>
        </w:rPr>
        <w:t>&gt;&gt; vauvana &gt;</w:t>
      </w:r>
      <w:r w:rsidR="00251EB3" w:rsidRPr="00251EB3">
        <w:rPr>
          <w:rFonts w:ascii="Comic Sans MS" w:hAnsi="Comic Sans MS"/>
          <w:sz w:val="28"/>
          <w:highlight w:val="yellow"/>
          <w:lang w:val="fi-FI"/>
        </w:rPr>
        <w:t>&gt;</w:t>
      </w:r>
      <w:r>
        <w:rPr>
          <w:rFonts w:ascii="Comic Sans MS" w:hAnsi="Comic Sans MS"/>
          <w:sz w:val="28"/>
          <w:lang w:val="fi-FI"/>
        </w:rPr>
        <w:t xml:space="preserve"> vaikka aikuisikään saakka. </w:t>
      </w:r>
      <w:r w:rsidR="00251EB3">
        <w:rPr>
          <w:rFonts w:ascii="Comic Sans MS" w:hAnsi="Comic Sans MS"/>
          <w:sz w:val="28"/>
          <w:lang w:val="fi-FI"/>
        </w:rPr>
        <w:t xml:space="preserve">Murrosikäinen nuoren </w:t>
      </w:r>
      <w:proofErr w:type="gramStart"/>
      <w:r w:rsidR="00251EB3">
        <w:rPr>
          <w:rFonts w:ascii="Comic Sans MS" w:hAnsi="Comic Sans MS"/>
          <w:sz w:val="28"/>
          <w:lang w:val="fi-FI"/>
        </w:rPr>
        <w:t>itsenäistymispyrkimyksiä  voi</w:t>
      </w:r>
      <w:proofErr w:type="gramEnd"/>
      <w:r w:rsidR="00251EB3">
        <w:rPr>
          <w:rFonts w:ascii="Comic Sans MS" w:hAnsi="Comic Sans MS"/>
          <w:sz w:val="28"/>
          <w:lang w:val="fi-FI"/>
        </w:rPr>
        <w:t xml:space="preserve"> tukahduttaa monin tavoin, yhtä hyvin syyllistämällä ja kerjäämällä kuin rakastamalla  ja vetoamalla tunteisiin. Pahimmillaan </w:t>
      </w:r>
      <w:proofErr w:type="spellStart"/>
      <w:r w:rsidR="00251EB3">
        <w:rPr>
          <w:rFonts w:ascii="Comic Sans MS" w:hAnsi="Comic Sans MS"/>
          <w:sz w:val="28"/>
          <w:lang w:val="fi-FI"/>
        </w:rPr>
        <w:t>Demeter</w:t>
      </w:r>
      <w:proofErr w:type="spellEnd"/>
      <w:r w:rsidR="00251EB3">
        <w:rPr>
          <w:rFonts w:ascii="Comic Sans MS" w:hAnsi="Comic Sans MS"/>
          <w:sz w:val="28"/>
          <w:lang w:val="fi-FI"/>
        </w:rPr>
        <w:t xml:space="preserve"> pyrkii estämään </w:t>
      </w:r>
      <w:r w:rsidR="00CA2C17">
        <w:rPr>
          <w:rFonts w:ascii="Comic Sans MS" w:hAnsi="Comic Sans MS"/>
          <w:sz w:val="28"/>
          <w:lang w:val="fi-FI"/>
        </w:rPr>
        <w:t xml:space="preserve">lapsen </w:t>
      </w:r>
      <w:r w:rsidR="00251EB3">
        <w:rPr>
          <w:rFonts w:ascii="Comic Sans MS" w:hAnsi="Comic Sans MS"/>
          <w:sz w:val="28"/>
          <w:lang w:val="fi-FI"/>
        </w:rPr>
        <w:t xml:space="preserve">itsenäistymisenkehityksen jo uhmaiästä lähtien. Hän kokee tämän </w:t>
      </w:r>
      <w:r w:rsidR="00CA2C17">
        <w:rPr>
          <w:rFonts w:ascii="Comic Sans MS" w:hAnsi="Comic Sans MS"/>
          <w:sz w:val="28"/>
          <w:lang w:val="fi-FI"/>
        </w:rPr>
        <w:t xml:space="preserve">omat, </w:t>
      </w:r>
      <w:proofErr w:type="gramStart"/>
      <w:r w:rsidR="00CA2C17">
        <w:rPr>
          <w:rFonts w:ascii="Comic Sans MS" w:hAnsi="Comic Sans MS"/>
          <w:sz w:val="28"/>
          <w:lang w:val="fi-FI"/>
        </w:rPr>
        <w:t>luonnolliset  tahdonilmaisut</w:t>
      </w:r>
      <w:proofErr w:type="gramEnd"/>
      <w:r w:rsidR="00CA2C17">
        <w:rPr>
          <w:rFonts w:ascii="Comic Sans MS" w:hAnsi="Comic Sans MS"/>
          <w:sz w:val="28"/>
          <w:lang w:val="fi-FI"/>
        </w:rPr>
        <w:t xml:space="preserve"> uhkana ja nujertaa ne – yleensä varsin hienovaraisesti. Onhan lapsen tahto </w:t>
      </w:r>
      <w:r w:rsidR="00CA2C17" w:rsidRPr="003113E1">
        <w:rPr>
          <w:rFonts w:ascii="Comic Sans MS" w:hAnsi="Comic Sans MS"/>
          <w:sz w:val="28"/>
          <w:highlight w:val="yellow"/>
          <w:lang w:val="fi-FI"/>
        </w:rPr>
        <w:t xml:space="preserve">&gt;&gt; äidin essun </w:t>
      </w:r>
      <w:proofErr w:type="gramStart"/>
      <w:r w:rsidR="00CA2C17" w:rsidRPr="003113E1">
        <w:rPr>
          <w:rFonts w:ascii="Comic Sans MS" w:hAnsi="Comic Sans MS"/>
          <w:sz w:val="28"/>
          <w:highlight w:val="yellow"/>
          <w:lang w:val="fi-FI"/>
        </w:rPr>
        <w:t>taskussa  &gt;</w:t>
      </w:r>
      <w:proofErr w:type="gramEnd"/>
      <w:r w:rsidR="00CA2C17" w:rsidRPr="003113E1">
        <w:rPr>
          <w:rFonts w:ascii="Comic Sans MS" w:hAnsi="Comic Sans MS"/>
          <w:sz w:val="28"/>
          <w:highlight w:val="yellow"/>
          <w:lang w:val="fi-FI"/>
        </w:rPr>
        <w:t>&gt;</w:t>
      </w:r>
      <w:r w:rsidR="003113E1" w:rsidRPr="003113E1">
        <w:rPr>
          <w:rFonts w:ascii="Comic Sans MS" w:hAnsi="Comic Sans MS"/>
          <w:sz w:val="28"/>
          <w:highlight w:val="yellow"/>
          <w:lang w:val="fi-FI"/>
        </w:rPr>
        <w:t>.</w:t>
      </w:r>
      <w:r w:rsidR="003113E1">
        <w:rPr>
          <w:rFonts w:ascii="Comic Sans MS" w:hAnsi="Comic Sans MS"/>
          <w:sz w:val="28"/>
          <w:lang w:val="fi-FI"/>
        </w:rPr>
        <w:t xml:space="preserve"> Tällaisessa tilanteessa ei kuitenkaan vain lapsi ole riippuvainen äidistään vaan myös äiti lapsestaan. He muodostavat keskenään molemmille tuhoisan symbioosin, jossa äiti on takertunut </w:t>
      </w:r>
      <w:r w:rsidR="00313F7D">
        <w:rPr>
          <w:rFonts w:ascii="Comic Sans MS" w:hAnsi="Comic Sans MS"/>
          <w:sz w:val="28"/>
          <w:lang w:val="fi-FI"/>
        </w:rPr>
        <w:t xml:space="preserve">jälkeläiseensä eikä tämä </w:t>
      </w:r>
      <w:r w:rsidR="00313F7D">
        <w:rPr>
          <w:rFonts w:ascii="Comic Sans MS" w:hAnsi="Comic Sans MS"/>
          <w:sz w:val="28"/>
          <w:lang w:val="fi-FI"/>
        </w:rPr>
        <w:lastRenderedPageBreak/>
        <w:t xml:space="preserve">ole päässyt koskaan eriytymään omaksi itsekseen. </w:t>
      </w:r>
      <w:proofErr w:type="spellStart"/>
      <w:r w:rsidR="00313F7D">
        <w:rPr>
          <w:rFonts w:ascii="Comic Sans MS" w:hAnsi="Comic Sans MS"/>
          <w:sz w:val="28"/>
          <w:lang w:val="fi-FI"/>
        </w:rPr>
        <w:t>Demeter-arkkityyppi</w:t>
      </w:r>
      <w:proofErr w:type="spellEnd"/>
      <w:r w:rsidR="00313F7D">
        <w:rPr>
          <w:rFonts w:ascii="Comic Sans MS" w:hAnsi="Comic Sans MS"/>
          <w:sz w:val="28"/>
          <w:lang w:val="fi-FI"/>
        </w:rPr>
        <w:t xml:space="preserve"> sisältää runsaasti kohtalokkaita riippuvuuden aineksia. </w:t>
      </w:r>
    </w:p>
    <w:p w:rsidR="00313F7D" w:rsidRDefault="00313F7D" w:rsidP="00C40FAC">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 name="Kuva 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F0FED" w:rsidRDefault="009F0FED" w:rsidP="00C40FAC">
      <w:pPr>
        <w:rPr>
          <w:rFonts w:ascii="Comic Sans MS" w:hAnsi="Comic Sans MS"/>
          <w:sz w:val="28"/>
          <w:lang w:val="fi-FI"/>
        </w:rPr>
      </w:pPr>
      <w:r>
        <w:rPr>
          <w:rFonts w:ascii="Comic Sans MS" w:hAnsi="Comic Sans MS"/>
          <w:sz w:val="28"/>
          <w:lang w:val="fi-FI"/>
        </w:rPr>
        <w:t xml:space="preserve">Synnytyksen jälkeisessä depressiossa on yhtäältä kyse siitä, että nainen ei ole vielä kypsä äitiyteen, toisaalta siitä hän </w:t>
      </w:r>
      <w:proofErr w:type="gramStart"/>
      <w:r>
        <w:rPr>
          <w:rFonts w:ascii="Comic Sans MS" w:hAnsi="Comic Sans MS"/>
          <w:sz w:val="28"/>
          <w:lang w:val="fi-FI"/>
        </w:rPr>
        <w:t>alitajuisesti  kokee</w:t>
      </w:r>
      <w:proofErr w:type="gramEnd"/>
      <w:r>
        <w:rPr>
          <w:rFonts w:ascii="Comic Sans MS" w:hAnsi="Comic Sans MS"/>
          <w:sz w:val="28"/>
          <w:lang w:val="fi-FI"/>
        </w:rPr>
        <w:t xml:space="preserve"> menettävänsä lapsen myötä oman itsenäis</w:t>
      </w:r>
      <w:r w:rsidR="00353399">
        <w:rPr>
          <w:rFonts w:ascii="Comic Sans MS" w:hAnsi="Comic Sans MS"/>
          <w:sz w:val="28"/>
          <w:lang w:val="fi-FI"/>
        </w:rPr>
        <w:t xml:space="preserve">yytensä  ja vapautensa. Hän ei ole valmis uudenlaiseen elämään. </w:t>
      </w:r>
      <w:proofErr w:type="spellStart"/>
      <w:r w:rsidR="00353399">
        <w:rPr>
          <w:rFonts w:ascii="Comic Sans MS" w:hAnsi="Comic Sans MS"/>
          <w:sz w:val="28"/>
          <w:lang w:val="fi-FI"/>
        </w:rPr>
        <w:t>Demeterin</w:t>
      </w:r>
      <w:proofErr w:type="spellEnd"/>
      <w:r w:rsidR="00353399">
        <w:rPr>
          <w:rFonts w:ascii="Comic Sans MS" w:hAnsi="Comic Sans MS"/>
          <w:sz w:val="28"/>
          <w:lang w:val="fi-FI"/>
        </w:rPr>
        <w:t xml:space="preserve"> on tyypillistä, että hän käsittelee asioista hyvin tunnepitoisesti. Yhtä lailla kun hän voi murehtia synnytyksen </w:t>
      </w:r>
      <w:r w:rsidR="004929D0">
        <w:rPr>
          <w:rFonts w:ascii="Comic Sans MS" w:hAnsi="Comic Sans MS"/>
          <w:sz w:val="28"/>
          <w:lang w:val="fi-FI"/>
        </w:rPr>
        <w:t xml:space="preserve">mukanaan tuomia muutoksia omassa </w:t>
      </w:r>
      <w:proofErr w:type="spellStart"/>
      <w:r w:rsidR="004929D0">
        <w:rPr>
          <w:rFonts w:ascii="Comic Sans MS" w:hAnsi="Comic Sans MS"/>
          <w:sz w:val="28"/>
          <w:lang w:val="fi-FI"/>
        </w:rPr>
        <w:t>identiteesissään</w:t>
      </w:r>
      <w:proofErr w:type="spellEnd"/>
      <w:r w:rsidR="004929D0">
        <w:rPr>
          <w:rFonts w:ascii="Comic Sans MS" w:hAnsi="Comic Sans MS"/>
          <w:sz w:val="28"/>
          <w:lang w:val="fi-FI"/>
        </w:rPr>
        <w:t xml:space="preserve">, hän suree myöhemmin lasten lähtöä pois </w:t>
      </w:r>
      <w:proofErr w:type="gramStart"/>
      <w:r w:rsidR="004929D0">
        <w:rPr>
          <w:rFonts w:ascii="Comic Sans MS" w:hAnsi="Comic Sans MS"/>
          <w:sz w:val="28"/>
          <w:lang w:val="fi-FI"/>
        </w:rPr>
        <w:t xml:space="preserve">kotoa </w:t>
      </w:r>
      <w:r w:rsidR="00DA3F79">
        <w:rPr>
          <w:rFonts w:ascii="Comic Sans MS" w:hAnsi="Comic Sans MS"/>
          <w:sz w:val="28"/>
          <w:lang w:val="fi-FI"/>
        </w:rPr>
        <w:t>.</w:t>
      </w:r>
      <w:proofErr w:type="gramEnd"/>
      <w:r w:rsidR="00DA3F79">
        <w:rPr>
          <w:rFonts w:ascii="Comic Sans MS" w:hAnsi="Comic Sans MS"/>
          <w:sz w:val="28"/>
          <w:lang w:val="fi-FI"/>
        </w:rPr>
        <w:t xml:space="preserve"> Kaikkinainen luopuminen – eron, lähdön tai kuoleman aiheuttama – tuottaa hänelle tuskaa. </w:t>
      </w:r>
    </w:p>
    <w:p w:rsidR="00DA3F79" w:rsidRDefault="00DA3F79" w:rsidP="00C40FAC">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 name="Kuva 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E288E" w:rsidRDefault="00DE288E" w:rsidP="00C40FAC">
      <w:pPr>
        <w:rPr>
          <w:rFonts w:ascii="Comic Sans MS" w:hAnsi="Comic Sans MS"/>
          <w:sz w:val="28"/>
          <w:lang w:val="fi-FI"/>
        </w:rPr>
      </w:pPr>
      <w:proofErr w:type="spellStart"/>
      <w:r>
        <w:rPr>
          <w:rFonts w:ascii="Comic Sans MS" w:hAnsi="Comic Sans MS"/>
          <w:sz w:val="28"/>
          <w:lang w:val="fi-FI"/>
        </w:rPr>
        <w:t>Demeterin</w:t>
      </w:r>
      <w:proofErr w:type="spellEnd"/>
      <w:r>
        <w:rPr>
          <w:rFonts w:ascii="Comic Sans MS" w:hAnsi="Comic Sans MS"/>
          <w:sz w:val="28"/>
          <w:lang w:val="fi-FI"/>
        </w:rPr>
        <w:t xml:space="preserve"> myytissä </w:t>
      </w:r>
      <w:proofErr w:type="spellStart"/>
      <w:r>
        <w:rPr>
          <w:rFonts w:ascii="Comic Sans MS" w:hAnsi="Comic Sans MS"/>
          <w:sz w:val="28"/>
          <w:lang w:val="fi-FI"/>
        </w:rPr>
        <w:t>ulkopuoliseet</w:t>
      </w:r>
      <w:proofErr w:type="spellEnd"/>
      <w:r>
        <w:rPr>
          <w:rFonts w:ascii="Comic Sans MS" w:hAnsi="Comic Sans MS"/>
          <w:sz w:val="28"/>
          <w:lang w:val="fi-FI"/>
        </w:rPr>
        <w:t xml:space="preserve"> voimat puuttuivat äidin ja tyttären symbioottiseen suhteeseen. </w:t>
      </w:r>
      <w:proofErr w:type="spellStart"/>
      <w:r>
        <w:rPr>
          <w:rFonts w:ascii="Comic Sans MS" w:hAnsi="Comic Sans MS"/>
          <w:sz w:val="28"/>
          <w:lang w:val="fi-FI"/>
        </w:rPr>
        <w:t>Demeter</w:t>
      </w:r>
      <w:proofErr w:type="spellEnd"/>
      <w:r>
        <w:rPr>
          <w:rFonts w:ascii="Comic Sans MS" w:hAnsi="Comic Sans MS"/>
          <w:sz w:val="28"/>
          <w:lang w:val="fi-FI"/>
        </w:rPr>
        <w:t xml:space="preserve"> menetti tyttärensä ja sai hänet enää osittain takaisin. Lapsensa menettäminen onkin kaikista </w:t>
      </w:r>
      <w:proofErr w:type="gramStart"/>
      <w:r>
        <w:rPr>
          <w:rFonts w:ascii="Comic Sans MS" w:hAnsi="Comic Sans MS"/>
          <w:sz w:val="28"/>
          <w:lang w:val="fi-FI"/>
        </w:rPr>
        <w:t>menetyksistä  raskain</w:t>
      </w:r>
      <w:proofErr w:type="gramEnd"/>
      <w:r>
        <w:rPr>
          <w:rFonts w:ascii="Comic Sans MS" w:hAnsi="Comic Sans MS"/>
          <w:sz w:val="28"/>
          <w:lang w:val="fi-FI"/>
        </w:rPr>
        <w:t xml:space="preserve"> ja kivuliain. Vauvansa </w:t>
      </w:r>
      <w:r w:rsidR="000A1EDD">
        <w:rPr>
          <w:rFonts w:ascii="Comic Sans MS" w:hAnsi="Comic Sans MS"/>
          <w:sz w:val="28"/>
          <w:lang w:val="fi-FI"/>
        </w:rPr>
        <w:t xml:space="preserve">kätkytkuoleman kokeneille </w:t>
      </w:r>
      <w:proofErr w:type="gramStart"/>
      <w:r w:rsidR="000A1EDD">
        <w:rPr>
          <w:rFonts w:ascii="Comic Sans MS" w:hAnsi="Comic Sans MS"/>
          <w:sz w:val="28"/>
          <w:lang w:val="fi-FI"/>
        </w:rPr>
        <w:t>vanhemmille  on</w:t>
      </w:r>
      <w:proofErr w:type="gramEnd"/>
      <w:r w:rsidR="000A1EDD">
        <w:rPr>
          <w:rFonts w:ascii="Comic Sans MS" w:hAnsi="Comic Sans MS"/>
          <w:sz w:val="28"/>
          <w:lang w:val="fi-FI"/>
        </w:rPr>
        <w:t xml:space="preserve"> oma tukiryhmänsä, Käpy-yhdistys</w:t>
      </w:r>
      <w:r w:rsidR="000A1EDD">
        <w:rPr>
          <w:rStyle w:val="Alaviitteenviite"/>
          <w:rFonts w:ascii="Comic Sans MS" w:hAnsi="Comic Sans MS"/>
          <w:sz w:val="28"/>
          <w:lang w:val="fi-FI"/>
        </w:rPr>
        <w:footnoteReference w:id="1"/>
      </w:r>
      <w:r w:rsidR="000A1EDD">
        <w:rPr>
          <w:rFonts w:ascii="Comic Sans MS" w:hAnsi="Comic Sans MS"/>
          <w:sz w:val="28"/>
          <w:lang w:val="fi-FI"/>
        </w:rPr>
        <w:t xml:space="preserve">. </w:t>
      </w:r>
      <w:r w:rsidR="00556DE3">
        <w:rPr>
          <w:rFonts w:ascii="Comic Sans MS" w:hAnsi="Comic Sans MS"/>
          <w:sz w:val="28"/>
          <w:lang w:val="fi-FI"/>
        </w:rPr>
        <w:t xml:space="preserve">Aikuisuuden kynnyksellä seisovan, elämää vasta aloittelevan lapsen poismeno voi tuottaa ylitsekäymätöntä tuskaa; </w:t>
      </w:r>
      <w:proofErr w:type="gramStart"/>
      <w:r w:rsidR="00556DE3">
        <w:rPr>
          <w:rFonts w:ascii="Comic Sans MS" w:hAnsi="Comic Sans MS"/>
          <w:sz w:val="28"/>
          <w:lang w:val="fi-FI"/>
        </w:rPr>
        <w:t>tapahtunutta  on</w:t>
      </w:r>
      <w:proofErr w:type="gramEnd"/>
      <w:r w:rsidR="00556DE3">
        <w:rPr>
          <w:rFonts w:ascii="Comic Sans MS" w:hAnsi="Comic Sans MS"/>
          <w:sz w:val="28"/>
          <w:lang w:val="fi-FI"/>
        </w:rPr>
        <w:t xml:space="preserve"> täysin mahdoton ymmärtää tai hyväksyä. Kun luopumisen kohde on ollut oman elämän keskipiste, äidille käy kuten </w:t>
      </w:r>
      <w:proofErr w:type="spellStart"/>
      <w:r w:rsidR="00556DE3">
        <w:rPr>
          <w:rFonts w:ascii="Comic Sans MS" w:hAnsi="Comic Sans MS"/>
          <w:sz w:val="28"/>
          <w:lang w:val="fi-FI"/>
        </w:rPr>
        <w:t>Demeter-jumalattarelle</w:t>
      </w:r>
      <w:proofErr w:type="spellEnd"/>
      <w:r w:rsidR="00556DE3">
        <w:rPr>
          <w:rFonts w:ascii="Comic Sans MS" w:hAnsi="Comic Sans MS"/>
          <w:sz w:val="28"/>
          <w:lang w:val="fi-FI"/>
        </w:rPr>
        <w:t xml:space="preserve">: hän menettää </w:t>
      </w:r>
      <w:r w:rsidR="00A145F0">
        <w:rPr>
          <w:rFonts w:ascii="Comic Sans MS" w:hAnsi="Comic Sans MS"/>
          <w:sz w:val="28"/>
          <w:lang w:val="fi-FI"/>
        </w:rPr>
        <w:t xml:space="preserve">kokonaan elämänhalunsa eikä välitä enää itsestään eikä muista. </w:t>
      </w:r>
    </w:p>
    <w:p w:rsidR="00A145F0" w:rsidRDefault="00A145F0" w:rsidP="00C40FAC">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 name="Kuva 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D3DCF" w:rsidRPr="00C40FAC" w:rsidRDefault="003D3DCF" w:rsidP="00C40FAC">
      <w:pPr>
        <w:rPr>
          <w:rFonts w:ascii="Comic Sans MS" w:hAnsi="Comic Sans MS"/>
          <w:sz w:val="28"/>
          <w:lang w:val="fi-FI"/>
        </w:rPr>
      </w:pPr>
      <w:r>
        <w:rPr>
          <w:rFonts w:ascii="Comic Sans MS" w:hAnsi="Comic Sans MS"/>
          <w:sz w:val="28"/>
          <w:lang w:val="fi-FI"/>
        </w:rPr>
        <w:lastRenderedPageBreak/>
        <w:t xml:space="preserve">Jokainen luopuminen on pieni kuolema – mutta jostain täytyy luopua, jotta uutta kasvua pääsee itämään. </w:t>
      </w:r>
      <w:proofErr w:type="spellStart"/>
      <w:r>
        <w:rPr>
          <w:rFonts w:ascii="Comic Sans MS" w:hAnsi="Comic Sans MS"/>
          <w:sz w:val="28"/>
          <w:lang w:val="fi-FI"/>
        </w:rPr>
        <w:t>Demeterin</w:t>
      </w:r>
      <w:proofErr w:type="spellEnd"/>
      <w:r>
        <w:rPr>
          <w:rFonts w:ascii="Comic Sans MS" w:hAnsi="Comic Sans MS"/>
          <w:sz w:val="28"/>
          <w:lang w:val="fi-FI"/>
        </w:rPr>
        <w:t xml:space="preserve"> </w:t>
      </w:r>
      <w:proofErr w:type="gramStart"/>
      <w:r>
        <w:rPr>
          <w:rFonts w:ascii="Comic Sans MS" w:hAnsi="Comic Sans MS"/>
          <w:sz w:val="28"/>
          <w:lang w:val="fi-FI"/>
        </w:rPr>
        <w:t>käyttövoima  on</w:t>
      </w:r>
      <w:proofErr w:type="gramEnd"/>
      <w:r>
        <w:rPr>
          <w:rFonts w:ascii="Comic Sans MS" w:hAnsi="Comic Sans MS"/>
          <w:sz w:val="28"/>
          <w:lang w:val="fi-FI"/>
        </w:rPr>
        <w:t xml:space="preserve"> emotio</w:t>
      </w:r>
      <w:r w:rsidR="00F34853">
        <w:rPr>
          <w:rFonts w:ascii="Comic Sans MS" w:hAnsi="Comic Sans MS"/>
          <w:sz w:val="28"/>
          <w:lang w:val="fi-FI"/>
        </w:rPr>
        <w:t xml:space="preserve">naalinen rakkaus. Luopumisessa sen sijaan esiin astuu täysin toisenlainen tunteiden kirjo. Jos näitä tuntemuksia ei käydä läpi vaihe vaiheelta, sisään padottu suru, katkeruus ja tuska nousevat pintaan jonkun uuden luopumisen yhteydessä. Myös vihan tunteet on kohdattava, vaikka ne tuskan hetkellä </w:t>
      </w:r>
      <w:proofErr w:type="gramStart"/>
      <w:r w:rsidR="00F34853">
        <w:rPr>
          <w:rFonts w:ascii="Comic Sans MS" w:hAnsi="Comic Sans MS"/>
          <w:sz w:val="28"/>
          <w:lang w:val="fi-FI"/>
        </w:rPr>
        <w:t>suuntautuisivat  itse</w:t>
      </w:r>
      <w:proofErr w:type="gramEnd"/>
      <w:r w:rsidR="00F34853">
        <w:rPr>
          <w:rFonts w:ascii="Comic Sans MS" w:hAnsi="Comic Sans MS"/>
          <w:sz w:val="28"/>
          <w:lang w:val="fi-FI"/>
        </w:rPr>
        <w:t xml:space="preserve"> elämän antajaan. </w:t>
      </w:r>
    </w:p>
    <w:sectPr w:rsidR="003D3DCF" w:rsidRPr="00C40FA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C7B" w:rsidRDefault="006C5C7B" w:rsidP="006C5C7B">
      <w:pPr>
        <w:spacing w:after="0" w:line="240" w:lineRule="auto"/>
      </w:pPr>
      <w:r>
        <w:separator/>
      </w:r>
    </w:p>
  </w:endnote>
  <w:endnote w:type="continuationSeparator" w:id="0">
    <w:p w:rsidR="006C5C7B" w:rsidRDefault="006C5C7B" w:rsidP="006C5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008688"/>
      <w:docPartObj>
        <w:docPartGallery w:val="Page Numbers (Bottom of Page)"/>
        <w:docPartUnique/>
      </w:docPartObj>
    </w:sdtPr>
    <w:sdtContent>
      <w:p w:rsidR="006C5C7B" w:rsidRDefault="006C5C7B">
        <w:pPr>
          <w:pStyle w:val="Alatunniste"/>
        </w:pPr>
        <w:r w:rsidRPr="00052577">
          <w:rPr>
            <w:rFonts w:asciiTheme="majorHAnsi" w:hAnsiTheme="majorHAnsi"/>
            <w:noProof/>
            <w:sz w:val="28"/>
            <w:szCs w:val="28"/>
            <w:lang w:val="fi-FI"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5" type="#_x0000_t176" style="position:absolute;margin-left:0;margin-top:0;width:40.35pt;height:34.75pt;rotation:360;z-index:251660288;mso-position-horizontal:center;mso-position-horizontal-relative:right-margin-area;mso-position-vertical:center;mso-position-vertical-relative:bottom-margin-area;v-text-anchor:top" filled="f" fillcolor="#4f81bd [3204]" stroked="f" strokecolor="#737373 [1789]">
              <v:fill color2="#a7bfde [1620]" type="pattern"/>
              <v:textbox>
                <w:txbxContent>
                  <w:p w:rsidR="006C5C7B" w:rsidRDefault="006C5C7B">
                    <w:pPr>
                      <w:pStyle w:val="Alatunniste"/>
                      <w:pBdr>
                        <w:top w:val="single" w:sz="12" w:space="1" w:color="9BBB59" w:themeColor="accent3"/>
                        <w:bottom w:val="single" w:sz="48" w:space="1" w:color="9BBB59" w:themeColor="accent3"/>
                      </w:pBdr>
                      <w:jc w:val="center"/>
                      <w:rPr>
                        <w:sz w:val="28"/>
                        <w:szCs w:val="28"/>
                      </w:rPr>
                    </w:pPr>
                    <w:fldSimple w:instr=" PAGE    \* MERGEFORMAT ">
                      <w:r w:rsidR="007800A2" w:rsidRPr="007800A2">
                        <w:rPr>
                          <w:noProof/>
                          <w:sz w:val="28"/>
                          <w:szCs w:val="28"/>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C7B" w:rsidRDefault="006C5C7B" w:rsidP="006C5C7B">
      <w:pPr>
        <w:spacing w:after="0" w:line="240" w:lineRule="auto"/>
      </w:pPr>
      <w:r>
        <w:separator/>
      </w:r>
    </w:p>
  </w:footnote>
  <w:footnote w:type="continuationSeparator" w:id="0">
    <w:p w:rsidR="006C5C7B" w:rsidRDefault="006C5C7B" w:rsidP="006C5C7B">
      <w:pPr>
        <w:spacing w:after="0" w:line="240" w:lineRule="auto"/>
      </w:pPr>
      <w:r>
        <w:continuationSeparator/>
      </w:r>
    </w:p>
  </w:footnote>
  <w:footnote w:id="1">
    <w:p w:rsidR="000A1EDD" w:rsidRDefault="000A1EDD">
      <w:pPr>
        <w:pStyle w:val="Alaviitteenteksti"/>
      </w:pPr>
      <w:r>
        <w:rPr>
          <w:rStyle w:val="Alaviitteenviite"/>
        </w:rPr>
        <w:footnoteRef/>
      </w:r>
      <w:r>
        <w:t xml:space="preserve"> </w:t>
      </w:r>
      <w:r w:rsidRPr="000A1EDD">
        <w:t>https://kapy.fi/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1"/>
      <o:rules v:ext="edit">
        <o:r id="V:Rule1" type="callout" idref="#_x0000_s1025"/>
      </o:rules>
    </o:shapelayout>
  </w:hdrShapeDefaults>
  <w:footnotePr>
    <w:footnote w:id="-1"/>
    <w:footnote w:id="0"/>
  </w:footnotePr>
  <w:endnotePr>
    <w:endnote w:id="-1"/>
    <w:endnote w:id="0"/>
  </w:endnotePr>
  <w:compat/>
  <w:rsids>
    <w:rsidRoot w:val="006C5C7B"/>
    <w:rsid w:val="000A1EDD"/>
    <w:rsid w:val="00203D9E"/>
    <w:rsid w:val="00251EB3"/>
    <w:rsid w:val="003113E1"/>
    <w:rsid w:val="00313F7D"/>
    <w:rsid w:val="00353399"/>
    <w:rsid w:val="003D3DCF"/>
    <w:rsid w:val="004929D0"/>
    <w:rsid w:val="00556DE3"/>
    <w:rsid w:val="006C5C7B"/>
    <w:rsid w:val="006D3823"/>
    <w:rsid w:val="007800A2"/>
    <w:rsid w:val="009A0209"/>
    <w:rsid w:val="009F0FED"/>
    <w:rsid w:val="00A145F0"/>
    <w:rsid w:val="00C40FAC"/>
    <w:rsid w:val="00CA2C17"/>
    <w:rsid w:val="00DA3F79"/>
    <w:rsid w:val="00DE288E"/>
    <w:rsid w:val="00F348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6C5C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6C5C7B"/>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semiHidden/>
    <w:unhideWhenUsed/>
    <w:rsid w:val="006C5C7B"/>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6C5C7B"/>
  </w:style>
  <w:style w:type="paragraph" w:styleId="Alatunniste">
    <w:name w:val="footer"/>
    <w:basedOn w:val="Normaali"/>
    <w:link w:val="AlatunnisteChar"/>
    <w:uiPriority w:val="99"/>
    <w:unhideWhenUsed/>
    <w:rsid w:val="006C5C7B"/>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6C5C7B"/>
  </w:style>
  <w:style w:type="paragraph" w:styleId="Seliteteksti">
    <w:name w:val="Balloon Text"/>
    <w:basedOn w:val="Normaali"/>
    <w:link w:val="SelitetekstiChar"/>
    <w:uiPriority w:val="99"/>
    <w:semiHidden/>
    <w:unhideWhenUsed/>
    <w:rsid w:val="00203D9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03D9E"/>
    <w:rPr>
      <w:rFonts w:ascii="Tahoma" w:hAnsi="Tahoma" w:cs="Tahoma"/>
      <w:sz w:val="16"/>
      <w:szCs w:val="16"/>
    </w:rPr>
  </w:style>
  <w:style w:type="paragraph" w:styleId="Alaviitteenteksti">
    <w:name w:val="footnote text"/>
    <w:basedOn w:val="Normaali"/>
    <w:link w:val="AlaviitteentekstiChar"/>
    <w:uiPriority w:val="99"/>
    <w:semiHidden/>
    <w:unhideWhenUsed/>
    <w:rsid w:val="000A1EDD"/>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0A1EDD"/>
    <w:rPr>
      <w:sz w:val="20"/>
      <w:szCs w:val="20"/>
    </w:rPr>
  </w:style>
  <w:style w:type="character" w:styleId="Alaviitteenviite">
    <w:name w:val="footnote reference"/>
    <w:basedOn w:val="Kappaleenoletusfontti"/>
    <w:uiPriority w:val="99"/>
    <w:semiHidden/>
    <w:unhideWhenUsed/>
    <w:rsid w:val="000A1ED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D2D2A-C804-4BD1-9051-38636FAA5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2957</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2021-01-08T05:39:00Z</dcterms:created>
  <dcterms:modified xsi:type="dcterms:W3CDTF">2021-01-08T05:39:00Z</dcterms:modified>
</cp:coreProperties>
</file>